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97" w:rsidRDefault="005D14B5" w:rsidP="00B9151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TARİHİ / SAATİ:</w:t>
      </w:r>
      <w:r w:rsidR="0017232B">
        <w:rPr>
          <w:rFonts w:ascii="Times New Roman" w:hAnsi="Times New Roman"/>
          <w:b/>
          <w:sz w:val="24"/>
        </w:rPr>
        <w:t xml:space="preserve"> </w:t>
      </w:r>
    </w:p>
    <w:p w:rsidR="005D14B5" w:rsidRDefault="005D14B5" w:rsidP="00B91511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YERİ:</w:t>
      </w:r>
      <w:r w:rsidR="0017232B">
        <w:rPr>
          <w:rFonts w:ascii="Times New Roman" w:hAnsi="Times New Roman"/>
          <w:b/>
          <w:sz w:val="24"/>
        </w:rPr>
        <w:t xml:space="preserve"> </w:t>
      </w:r>
    </w:p>
    <w:p w:rsidR="005D14B5" w:rsidRDefault="005D14B5" w:rsidP="00B91511">
      <w:pPr>
        <w:tabs>
          <w:tab w:val="left" w:pos="4575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KONUSU:</w:t>
      </w:r>
      <w:r w:rsidR="00B91511">
        <w:rPr>
          <w:rFonts w:ascii="Times New Roman" w:hAnsi="Times New Roman"/>
          <w:b/>
          <w:sz w:val="24"/>
        </w:rPr>
        <w:tab/>
      </w:r>
    </w:p>
    <w:p w:rsidR="005D14B5" w:rsidRDefault="005D14B5" w:rsidP="009230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KATILIMCI LİSTESİ</w:t>
      </w:r>
    </w:p>
    <w:p w:rsidR="009230AE" w:rsidRDefault="009230AE" w:rsidP="009230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908"/>
        <w:gridCol w:w="2410"/>
        <w:gridCol w:w="1843"/>
        <w:gridCol w:w="2551"/>
        <w:gridCol w:w="1948"/>
      </w:tblGrid>
      <w:tr w:rsidR="005D14B5" w:rsidTr="005D14B5">
        <w:trPr>
          <w:tblHeader/>
        </w:trPr>
        <w:tc>
          <w:tcPr>
            <w:tcW w:w="2332" w:type="dxa"/>
          </w:tcPr>
          <w:p w:rsidR="005D14B5" w:rsidRDefault="005D14B5" w:rsidP="00B91511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ADI-SOYADI</w:t>
            </w:r>
          </w:p>
        </w:tc>
        <w:tc>
          <w:tcPr>
            <w:tcW w:w="2908" w:type="dxa"/>
          </w:tcPr>
          <w:p w:rsidR="005D14B5" w:rsidRDefault="005D14B5" w:rsidP="00B91511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 YERİ</w:t>
            </w:r>
          </w:p>
        </w:tc>
        <w:tc>
          <w:tcPr>
            <w:tcW w:w="2410" w:type="dxa"/>
          </w:tcPr>
          <w:p w:rsidR="005D14B5" w:rsidRDefault="005D14B5" w:rsidP="00B91511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</w:t>
            </w:r>
          </w:p>
        </w:tc>
        <w:tc>
          <w:tcPr>
            <w:tcW w:w="1843" w:type="dxa"/>
          </w:tcPr>
          <w:p w:rsidR="005D14B5" w:rsidRDefault="005D14B5" w:rsidP="00B91511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TELEFON</w:t>
            </w:r>
          </w:p>
        </w:tc>
        <w:tc>
          <w:tcPr>
            <w:tcW w:w="2551" w:type="dxa"/>
          </w:tcPr>
          <w:p w:rsidR="005D14B5" w:rsidRDefault="005D14B5" w:rsidP="00B91511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E-POSTA</w:t>
            </w:r>
          </w:p>
        </w:tc>
        <w:tc>
          <w:tcPr>
            <w:tcW w:w="1948" w:type="dxa"/>
          </w:tcPr>
          <w:p w:rsidR="005D14B5" w:rsidRDefault="005D14B5" w:rsidP="00B91511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İMZA</w:t>
            </w:r>
          </w:p>
        </w:tc>
      </w:tr>
      <w:tr w:rsidR="005D14B5" w:rsidTr="005D14B5">
        <w:tc>
          <w:tcPr>
            <w:tcW w:w="2332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D14B5" w:rsidTr="005D14B5">
        <w:tc>
          <w:tcPr>
            <w:tcW w:w="2332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D14B5" w:rsidTr="005D14B5">
        <w:tc>
          <w:tcPr>
            <w:tcW w:w="2332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D14B5" w:rsidTr="005D14B5">
        <w:tc>
          <w:tcPr>
            <w:tcW w:w="2332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D14B5" w:rsidTr="005D14B5">
        <w:tc>
          <w:tcPr>
            <w:tcW w:w="2332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D14B5" w:rsidTr="005D14B5">
        <w:tc>
          <w:tcPr>
            <w:tcW w:w="2332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5D14B5" w:rsidRDefault="005D14B5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1511" w:rsidTr="005D14B5">
        <w:tc>
          <w:tcPr>
            <w:tcW w:w="2332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1511" w:rsidTr="005D14B5">
        <w:tc>
          <w:tcPr>
            <w:tcW w:w="2332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1511" w:rsidTr="005D14B5">
        <w:tc>
          <w:tcPr>
            <w:tcW w:w="2332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1511" w:rsidTr="005D14B5">
        <w:tc>
          <w:tcPr>
            <w:tcW w:w="2332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1511" w:rsidTr="005D14B5">
        <w:tc>
          <w:tcPr>
            <w:tcW w:w="2332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1511" w:rsidTr="005D14B5">
        <w:tc>
          <w:tcPr>
            <w:tcW w:w="2332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91511" w:rsidTr="005D14B5">
        <w:tc>
          <w:tcPr>
            <w:tcW w:w="2332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0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8" w:type="dxa"/>
          </w:tcPr>
          <w:p w:rsidR="00B91511" w:rsidRDefault="00B91511" w:rsidP="009230A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D14B5" w:rsidRPr="005D14B5" w:rsidRDefault="005D14B5" w:rsidP="005D14B5">
      <w:pPr>
        <w:spacing w:after="0" w:line="240" w:lineRule="auto"/>
        <w:rPr>
          <w:rFonts w:ascii="Times New Roman" w:hAnsi="Times New Roman"/>
          <w:b/>
          <w:sz w:val="24"/>
        </w:rPr>
        <w:sectPr w:rsidR="005D14B5" w:rsidRPr="005D14B5" w:rsidSect="001B204C">
          <w:headerReference w:type="even" r:id="rId7"/>
          <w:headerReference w:type="default" r:id="rId8"/>
          <w:headerReference w:type="first" r:id="rId9"/>
          <w:pgSz w:w="16838" w:h="11906" w:orient="landscape" w:code="9"/>
          <w:pgMar w:top="1418" w:right="1418" w:bottom="1418" w:left="1418" w:header="851" w:footer="851" w:gutter="0"/>
          <w:pgBorders>
            <w:top w:val="single" w:sz="4" w:space="0" w:color="595959" w:themeColor="text1" w:themeTint="A6"/>
            <w:left w:val="single" w:sz="4" w:space="4" w:color="595959" w:themeColor="text1" w:themeTint="A6"/>
            <w:bottom w:val="single" w:sz="4" w:space="0" w:color="595959" w:themeColor="text1" w:themeTint="A6"/>
            <w:right w:val="single" w:sz="4" w:space="4" w:color="595959" w:themeColor="text1" w:themeTint="A6"/>
          </w:pgBorders>
          <w:cols w:space="708"/>
          <w:docGrid w:linePitch="360"/>
        </w:sectPr>
      </w:pPr>
    </w:p>
    <w:p w:rsidR="009230AE" w:rsidRDefault="009230AE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rPr>
          <w:rFonts w:ascii="Times New Roman" w:hAnsi="Times New Roman"/>
          <w:b/>
          <w:sz w:val="24"/>
        </w:rPr>
      </w:pPr>
      <w:r w:rsidRPr="005D14B5">
        <w:rPr>
          <w:rFonts w:ascii="Times New Roman" w:hAnsi="Times New Roman"/>
          <w:b/>
          <w:sz w:val="24"/>
        </w:rPr>
        <w:t>GÜNDEM MADDELERİ:</w:t>
      </w:r>
    </w:p>
    <w:p w:rsidR="005D14B5" w:rsidRDefault="005D14B5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36E97" w:rsidRPr="005D14B5" w:rsidRDefault="00E36E97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rPr>
          <w:rFonts w:ascii="Times New Roman" w:hAnsi="Times New Roman"/>
          <w:b/>
          <w:sz w:val="24"/>
        </w:rPr>
      </w:pPr>
      <w:r w:rsidRPr="005D14B5">
        <w:rPr>
          <w:rFonts w:ascii="Times New Roman" w:hAnsi="Times New Roman"/>
          <w:b/>
          <w:sz w:val="24"/>
        </w:rPr>
        <w:t>GÜNDEM MADDELERİNİN GÖRÜŞÜLMESİ VE ALINAN KARARLAR:</w:t>
      </w:r>
    </w:p>
    <w:p w:rsidR="005D14B5" w:rsidRPr="005D14B5" w:rsidRDefault="005D14B5" w:rsidP="005D14B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rPr>
          <w:rFonts w:ascii="Times New Roman" w:hAnsi="Times New Roman"/>
          <w:sz w:val="24"/>
        </w:rPr>
      </w:pPr>
    </w:p>
    <w:p w:rsidR="005D14B5" w:rsidRPr="005D14B5" w:rsidRDefault="005D14B5" w:rsidP="005D14B5">
      <w:pPr>
        <w:spacing w:after="0" w:line="240" w:lineRule="auto"/>
        <w:rPr>
          <w:rFonts w:ascii="Times New Roman" w:hAnsi="Times New Roman"/>
          <w:sz w:val="24"/>
        </w:rPr>
      </w:pPr>
    </w:p>
    <w:p w:rsidR="005D14B5" w:rsidRPr="005D14B5" w:rsidRDefault="005D14B5" w:rsidP="005D14B5">
      <w:pPr>
        <w:spacing w:after="0" w:line="240" w:lineRule="auto"/>
        <w:rPr>
          <w:rFonts w:ascii="Times New Roman" w:hAnsi="Times New Roman"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D14B5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</w:t>
      </w: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D14B5" w:rsidRPr="005D14B5" w:rsidRDefault="005D14B5" w:rsidP="005D14B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630B2" w:rsidRDefault="004630B2"/>
    <w:sectPr w:rsidR="004630B2" w:rsidSect="001B204C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851" w:footer="851" w:gutter="0"/>
      <w:pgBorders>
        <w:top w:val="single" w:sz="4" w:space="0" w:color="595959" w:themeColor="text1" w:themeTint="A6"/>
        <w:left w:val="single" w:sz="4" w:space="4" w:color="595959" w:themeColor="text1" w:themeTint="A6"/>
        <w:bottom w:val="single" w:sz="4" w:space="0" w:color="595959" w:themeColor="text1" w:themeTint="A6"/>
        <w:right w:val="single" w:sz="4" w:space="4" w:color="595959" w:themeColor="text1" w:themeTint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C2" w:rsidRDefault="00B753C2" w:rsidP="00B91511">
      <w:pPr>
        <w:spacing w:after="0" w:line="240" w:lineRule="auto"/>
      </w:pPr>
      <w:r>
        <w:separator/>
      </w:r>
    </w:p>
  </w:endnote>
  <w:endnote w:type="continuationSeparator" w:id="0">
    <w:p w:rsidR="00B753C2" w:rsidRDefault="00B753C2" w:rsidP="00B9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C2" w:rsidRDefault="00B753C2" w:rsidP="00B91511">
      <w:pPr>
        <w:spacing w:after="0" w:line="240" w:lineRule="auto"/>
      </w:pPr>
      <w:r>
        <w:separator/>
      </w:r>
    </w:p>
  </w:footnote>
  <w:footnote w:type="continuationSeparator" w:id="0">
    <w:p w:rsidR="00B753C2" w:rsidRDefault="00B753C2" w:rsidP="00B9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5D" w:rsidRDefault="00B753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138001" o:spid="_x0000_s2050" type="#_x0000_t75" style="position:absolute;margin-left:0;margin-top:0;width:328.55pt;height:328.55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101B66" w:rsidRDefault="00B753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Spec="center" w:tblpY="1"/>
      <w:tblOverlap w:val="never"/>
      <w:tblW w:w="5050" w:type="pct"/>
      <w:tblBorders>
        <w:bottom w:val="doub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3146"/>
      <w:gridCol w:w="8063"/>
      <w:gridCol w:w="1732"/>
      <w:gridCol w:w="1201"/>
    </w:tblGrid>
    <w:tr w:rsidR="00D65594" w:rsidRPr="00490050" w:rsidTr="00374531">
      <w:trPr>
        <w:trHeight w:val="283"/>
        <w:tblHeader/>
      </w:trPr>
      <w:tc>
        <w:tcPr>
          <w:tcW w:w="2283" w:type="dxa"/>
          <w:vMerge w:val="restart"/>
          <w:tcBorders>
            <w:top w:val="nil"/>
            <w:bottom w:val="double" w:sz="4" w:space="0" w:color="7F7F7F" w:themeColor="text1" w:themeTint="80"/>
            <w:right w:val="nil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D65594" w:rsidRPr="00490050" w:rsidRDefault="00667FA3" w:rsidP="00374531">
          <w:pPr>
            <w:tabs>
              <w:tab w:val="center" w:pos="4536"/>
              <w:tab w:val="right" w:pos="9072"/>
            </w:tabs>
            <w:spacing w:after="0"/>
            <w:rPr>
              <w:rFonts w:eastAsia="Times New Roman" w:cs="Times New Roman"/>
              <w:b/>
              <w:szCs w:val="24"/>
              <w:lang w:eastAsia="tr-TR"/>
            </w:rPr>
          </w:pPr>
          <w:r>
            <w:rPr>
              <w:rFonts w:eastAsia="Times New Roman" w:cs="Times New Roman"/>
              <w:b/>
              <w:szCs w:val="24"/>
              <w:lang w:eastAsia="tr-TR"/>
            </w:rPr>
            <w:ptab w:relativeTo="margin" w:alignment="center" w:leader="none"/>
          </w:r>
          <w:r w:rsidR="00BD28F7">
            <w:rPr>
              <w:noProof/>
              <w:lang w:eastAsia="tr-TR"/>
            </w:rPr>
            <w:drawing>
              <wp:inline distT="0" distB="0" distL="0" distR="0" wp14:anchorId="1094216C" wp14:editId="3F360B45">
                <wp:extent cx="1952625" cy="582930"/>
                <wp:effectExtent l="0" t="0" r="9525" b="7620"/>
                <wp:docPr id="15" name="Resim 15" descr="C:\Users\Rahime AVSAR\Desktop\tc_meb_egitimin_yuzyili_arma_logo_yatay_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Resim 15" descr="C:\Users\Rahime AVSAR\Desktop\tc_meb_egitimin_yuzyili_arma_logo_yatay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4" w:type="dxa"/>
          <w:vMerge w:val="restart"/>
          <w:tcBorders>
            <w:top w:val="nil"/>
            <w:left w:val="nil"/>
          </w:tcBorders>
          <w:shd w:val="clear" w:color="auto" w:fill="auto"/>
          <w:vAlign w:val="center"/>
        </w:tcPr>
        <w:p w:rsidR="00D65594" w:rsidRPr="007B4C1C" w:rsidRDefault="00667FA3" w:rsidP="00374531">
          <w:pPr>
            <w:pStyle w:val="AralkYok"/>
            <w:jc w:val="center"/>
            <w:rPr>
              <w:b/>
            </w:rPr>
          </w:pPr>
          <w:r w:rsidRPr="007B4C1C">
            <w:rPr>
              <w:b/>
            </w:rPr>
            <w:t>T.C.</w:t>
          </w:r>
        </w:p>
        <w:p w:rsidR="00D65594" w:rsidRPr="007B4C1C" w:rsidRDefault="00667FA3" w:rsidP="00374531">
          <w:pPr>
            <w:pStyle w:val="AralkYok"/>
            <w:jc w:val="center"/>
            <w:rPr>
              <w:b/>
            </w:rPr>
          </w:pPr>
          <w:r w:rsidRPr="007B4C1C">
            <w:rPr>
              <w:b/>
            </w:rPr>
            <w:t>MİLLÎ EĞİTİM BAKANLIĞI</w:t>
          </w:r>
        </w:p>
        <w:p w:rsidR="001B204C" w:rsidRPr="007B4C1C" w:rsidRDefault="00667FA3" w:rsidP="00374531">
          <w:pPr>
            <w:pStyle w:val="AralkYok"/>
            <w:jc w:val="center"/>
            <w:rPr>
              <w:b/>
            </w:rPr>
          </w:pPr>
          <w:r w:rsidRPr="007B4C1C">
            <w:rPr>
              <w:b/>
            </w:rPr>
            <w:t>MESLEKİ VE TEKNİK EĞİTİM GENEL MÜDÜRLÜĞÜ</w:t>
          </w:r>
        </w:p>
        <w:p w:rsidR="007B4C1C" w:rsidRPr="00490050" w:rsidRDefault="00667FA3" w:rsidP="00374531">
          <w:pPr>
            <w:pStyle w:val="AralkYok"/>
            <w:jc w:val="center"/>
          </w:pPr>
          <w:r w:rsidRPr="007B4C1C">
            <w:rPr>
              <w:b/>
            </w:rPr>
            <w:t>TOPLANTI TUTANAK FORMU</w:t>
          </w:r>
        </w:p>
      </w:tc>
      <w:tc>
        <w:tcPr>
          <w:tcW w:w="1843" w:type="dxa"/>
          <w:tcBorders>
            <w:top w:val="nil"/>
          </w:tcBorders>
          <w:shd w:val="clear" w:color="auto" w:fill="auto"/>
          <w:vAlign w:val="center"/>
          <w:hideMark/>
        </w:tcPr>
        <w:p w:rsidR="00D65594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Doküman No</w:t>
          </w:r>
        </w:p>
      </w:tc>
      <w:tc>
        <w:tcPr>
          <w:tcW w:w="1242" w:type="dxa"/>
          <w:tcBorders>
            <w:top w:val="nil"/>
          </w:tcBorders>
          <w:shd w:val="clear" w:color="auto" w:fill="auto"/>
          <w:vAlign w:val="center"/>
        </w:tcPr>
        <w:p w:rsidR="00D65594" w:rsidRPr="00374531" w:rsidRDefault="00667FA3" w:rsidP="0037453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F9.15</w:t>
          </w:r>
        </w:p>
      </w:tc>
    </w:tr>
    <w:tr w:rsidR="00D65594" w:rsidRPr="00490050" w:rsidTr="00374531">
      <w:trPr>
        <w:trHeight w:val="283"/>
        <w:tblHeader/>
      </w:trPr>
      <w:tc>
        <w:tcPr>
          <w:tcW w:w="2283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D65594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774" w:type="dxa"/>
          <w:vMerge/>
          <w:tcBorders>
            <w:left w:val="nil"/>
          </w:tcBorders>
          <w:vAlign w:val="center"/>
        </w:tcPr>
        <w:p w:rsidR="00D65594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843" w:type="dxa"/>
          <w:shd w:val="clear" w:color="auto" w:fill="auto"/>
          <w:vAlign w:val="center"/>
          <w:hideMark/>
        </w:tcPr>
        <w:p w:rsidR="00D65594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İlk Yayın Tarihi</w:t>
          </w:r>
        </w:p>
      </w:tc>
      <w:tc>
        <w:tcPr>
          <w:tcW w:w="1242" w:type="dxa"/>
          <w:shd w:val="clear" w:color="auto" w:fill="auto"/>
          <w:vAlign w:val="center"/>
        </w:tcPr>
        <w:p w:rsidR="00D65594" w:rsidRPr="00374531" w:rsidRDefault="00667FA3" w:rsidP="0037453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13.02.2017</w:t>
          </w:r>
        </w:p>
      </w:tc>
    </w:tr>
    <w:tr w:rsidR="00D65594" w:rsidRPr="00490050" w:rsidTr="00374531">
      <w:trPr>
        <w:trHeight w:val="283"/>
        <w:tblHeader/>
      </w:trPr>
      <w:tc>
        <w:tcPr>
          <w:tcW w:w="2283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D65594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774" w:type="dxa"/>
          <w:vMerge/>
          <w:tcBorders>
            <w:left w:val="nil"/>
          </w:tcBorders>
          <w:vAlign w:val="center"/>
        </w:tcPr>
        <w:p w:rsidR="00D65594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843" w:type="dxa"/>
          <w:shd w:val="clear" w:color="auto" w:fill="auto"/>
          <w:vAlign w:val="center"/>
          <w:hideMark/>
        </w:tcPr>
        <w:p w:rsidR="00D65594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Revizyon No</w:t>
          </w:r>
        </w:p>
      </w:tc>
      <w:tc>
        <w:tcPr>
          <w:tcW w:w="1242" w:type="dxa"/>
          <w:shd w:val="clear" w:color="auto" w:fill="auto"/>
          <w:vAlign w:val="center"/>
        </w:tcPr>
        <w:p w:rsidR="00D65594" w:rsidRPr="00374531" w:rsidRDefault="00667FA3" w:rsidP="00BD28F7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0</w:t>
          </w:r>
          <w:r w:rsidR="00BD28F7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4</w:t>
          </w:r>
        </w:p>
      </w:tc>
    </w:tr>
    <w:tr w:rsidR="00D65594" w:rsidRPr="00490050" w:rsidTr="00374531">
      <w:trPr>
        <w:trHeight w:val="283"/>
        <w:tblHeader/>
      </w:trPr>
      <w:tc>
        <w:tcPr>
          <w:tcW w:w="2283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D65594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774" w:type="dxa"/>
          <w:vMerge/>
          <w:tcBorders>
            <w:left w:val="nil"/>
          </w:tcBorders>
          <w:vAlign w:val="center"/>
        </w:tcPr>
        <w:p w:rsidR="00D65594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843" w:type="dxa"/>
          <w:shd w:val="clear" w:color="auto" w:fill="auto"/>
          <w:vAlign w:val="center"/>
          <w:hideMark/>
        </w:tcPr>
        <w:p w:rsidR="00D65594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Revizyon Tarihi</w:t>
          </w:r>
        </w:p>
      </w:tc>
      <w:tc>
        <w:tcPr>
          <w:tcW w:w="1242" w:type="dxa"/>
          <w:shd w:val="clear" w:color="auto" w:fill="auto"/>
          <w:vAlign w:val="center"/>
        </w:tcPr>
        <w:p w:rsidR="00D65594" w:rsidRPr="00374531" w:rsidRDefault="00BD28F7" w:rsidP="00BD28F7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05</w:t>
          </w:r>
          <w:r w:rsidR="00667FA3"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12</w:t>
          </w:r>
          <w:r w:rsidR="00667FA3"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.202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4</w:t>
          </w:r>
        </w:p>
      </w:tc>
    </w:tr>
    <w:tr w:rsidR="00D65594" w:rsidRPr="00490050" w:rsidTr="00374531">
      <w:trPr>
        <w:trHeight w:val="283"/>
        <w:tblHeader/>
      </w:trPr>
      <w:tc>
        <w:tcPr>
          <w:tcW w:w="2283" w:type="dxa"/>
          <w:vMerge/>
          <w:tcBorders>
            <w:top w:val="nil"/>
            <w:bottom w:val="single" w:sz="4" w:space="0" w:color="7F7F7F" w:themeColor="text1" w:themeTint="80"/>
            <w:right w:val="nil"/>
          </w:tcBorders>
          <w:vAlign w:val="center"/>
          <w:hideMark/>
        </w:tcPr>
        <w:p w:rsidR="008B3005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8774" w:type="dxa"/>
          <w:vMerge/>
          <w:tcBorders>
            <w:left w:val="nil"/>
            <w:bottom w:val="single" w:sz="4" w:space="0" w:color="7F7F7F" w:themeColor="text1" w:themeTint="80"/>
          </w:tcBorders>
          <w:vAlign w:val="center"/>
        </w:tcPr>
        <w:p w:rsidR="008B3005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843" w:type="dxa"/>
          <w:tcBorders>
            <w:bottom w:val="single" w:sz="4" w:space="0" w:color="7F7F7F" w:themeColor="text1" w:themeTint="80"/>
          </w:tcBorders>
          <w:shd w:val="clear" w:color="auto" w:fill="auto"/>
          <w:vAlign w:val="center"/>
          <w:hideMark/>
        </w:tcPr>
        <w:p w:rsidR="008B3005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Sayfa No</w:t>
          </w:r>
        </w:p>
      </w:tc>
      <w:tc>
        <w:tcPr>
          <w:tcW w:w="1242" w:type="dxa"/>
          <w:tcBorders>
            <w:bottom w:val="single" w:sz="4" w:space="0" w:color="7F7F7F" w:themeColor="text1" w:themeTint="80"/>
          </w:tcBorders>
          <w:shd w:val="clear" w:color="auto" w:fill="auto"/>
          <w:vAlign w:val="center"/>
        </w:tcPr>
        <w:p w:rsidR="008B3005" w:rsidRPr="00374531" w:rsidRDefault="00667FA3" w:rsidP="0037453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begin"/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instrText>PAGE  \* Arabic  \* MERGEFORMAT</w:instrTex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separate"/>
          </w:r>
          <w:r w:rsidR="008A47B3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  <w:lang w:eastAsia="tr-TR"/>
            </w:rPr>
            <w:t>1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end"/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 xml:space="preserve"> / 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begin"/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instrText>NUMPAGES  \* Arabic  \* MERGEFORMAT</w:instrTex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separate"/>
          </w:r>
          <w:r w:rsidR="008A47B3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  <w:lang w:eastAsia="tr-TR"/>
            </w:rPr>
            <w:t>2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end"/>
          </w:r>
        </w:p>
      </w:tc>
    </w:tr>
  </w:tbl>
  <w:p w:rsidR="008B3005" w:rsidRPr="00D65594" w:rsidRDefault="00B753C2" w:rsidP="00D65594">
    <w:pPr>
      <w:pStyle w:val="stbilgi"/>
      <w:rPr>
        <w:color w:val="FFFFFF" w:themeColor="background1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5D" w:rsidRDefault="00B753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138000" o:spid="_x0000_s2049" type="#_x0000_t75" style="position:absolute;margin-left:0;margin-top:0;width:328.55pt;height:328.55pt;z-index:-25166131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77" w:rsidRDefault="00B753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138004" o:spid="_x0000_s2053" type="#_x0000_t75" style="position:absolute;margin-left:0;margin-top:0;width:328.55pt;height:32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Spec="center" w:tblpY="1"/>
      <w:tblOverlap w:val="never"/>
      <w:tblW w:w="5100" w:type="pct"/>
      <w:tblBorders>
        <w:bottom w:val="doub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2726"/>
      <w:gridCol w:w="4352"/>
      <w:gridCol w:w="1243"/>
      <w:gridCol w:w="930"/>
    </w:tblGrid>
    <w:tr w:rsidR="001B204C" w:rsidRPr="00490050" w:rsidTr="001B204C">
      <w:trPr>
        <w:trHeight w:val="283"/>
        <w:tblHeader/>
      </w:trPr>
      <w:tc>
        <w:tcPr>
          <w:tcW w:w="1474" w:type="dxa"/>
          <w:vMerge w:val="restart"/>
          <w:tcBorders>
            <w:top w:val="nil"/>
            <w:bottom w:val="double" w:sz="4" w:space="0" w:color="7F7F7F" w:themeColor="text1" w:themeTint="80"/>
            <w:right w:val="nil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1B204C" w:rsidRPr="00490050" w:rsidRDefault="00667FA3" w:rsidP="00374531">
          <w:pPr>
            <w:tabs>
              <w:tab w:val="center" w:pos="4536"/>
              <w:tab w:val="right" w:pos="9072"/>
            </w:tabs>
            <w:spacing w:after="0"/>
            <w:rPr>
              <w:rFonts w:eastAsia="Times New Roman" w:cs="Times New Roman"/>
              <w:b/>
              <w:szCs w:val="24"/>
              <w:lang w:eastAsia="tr-TR"/>
            </w:rPr>
          </w:pPr>
          <w:r>
            <w:rPr>
              <w:rFonts w:eastAsia="Times New Roman" w:cs="Times New Roman"/>
              <w:b/>
              <w:szCs w:val="24"/>
              <w:lang w:eastAsia="tr-TR"/>
            </w:rPr>
            <w:ptab w:relativeTo="margin" w:alignment="center" w:leader="none"/>
          </w:r>
          <w:r w:rsidR="00BD28F7">
            <w:rPr>
              <w:noProof/>
              <w:lang w:eastAsia="tr-TR"/>
            </w:rPr>
            <w:drawing>
              <wp:inline distT="0" distB="0" distL="0" distR="0" wp14:anchorId="4EA42090" wp14:editId="09821546">
                <wp:extent cx="1685925" cy="514350"/>
                <wp:effectExtent l="0" t="0" r="9525" b="0"/>
                <wp:docPr id="3" name="Resim 3" descr="C:\Users\Rahime AVSAR\Desktop\tc_meb_egitimin_yuzyili_arma_logo_yatay_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Resim 15" descr="C:\Users\Rahime AVSAR\Desktop\tc_meb_egitimin_yuzyili_arma_logo_yatay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Merge w:val="restart"/>
          <w:tcBorders>
            <w:top w:val="nil"/>
            <w:left w:val="nil"/>
          </w:tcBorders>
          <w:shd w:val="clear" w:color="auto" w:fill="auto"/>
        </w:tcPr>
        <w:p w:rsidR="001B204C" w:rsidRPr="00526AC9" w:rsidRDefault="00667FA3" w:rsidP="00374531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>T.C.</w:t>
          </w:r>
        </w:p>
        <w:p w:rsidR="001B204C" w:rsidRPr="00526AC9" w:rsidRDefault="00667FA3" w:rsidP="00374531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>MİLLÎ EĞİTİM BAKANLIĞI</w:t>
          </w:r>
        </w:p>
        <w:p w:rsidR="00374531" w:rsidRDefault="00667FA3" w:rsidP="00374531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 xml:space="preserve">MESLEKİ VE TEKNİK EĞİTİM </w:t>
          </w:r>
        </w:p>
        <w:p w:rsidR="001B204C" w:rsidRPr="00526AC9" w:rsidRDefault="00667FA3" w:rsidP="00374531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>GENEL MÜDÜRLÜĞÜ</w:t>
          </w:r>
        </w:p>
        <w:p w:rsidR="001B204C" w:rsidRPr="00490050" w:rsidRDefault="00667FA3" w:rsidP="00374531">
          <w:pPr>
            <w:pStyle w:val="AralkYok"/>
            <w:jc w:val="center"/>
            <w:rPr>
              <w:lang w:eastAsia="tr-TR"/>
            </w:rPr>
          </w:pPr>
          <w:r w:rsidRPr="001B204C">
            <w:rPr>
              <w:b/>
              <w:lang w:eastAsia="tr-TR"/>
            </w:rPr>
            <w:t>TOPLANTI TUTANAK FORMU</w:t>
          </w:r>
        </w:p>
      </w:tc>
      <w:tc>
        <w:tcPr>
          <w:tcW w:w="1417" w:type="dxa"/>
          <w:tcBorders>
            <w:top w:val="nil"/>
          </w:tcBorders>
          <w:shd w:val="clear" w:color="auto" w:fill="auto"/>
          <w:vAlign w:val="center"/>
          <w:hideMark/>
        </w:tcPr>
        <w:p w:rsidR="001B204C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Doküman No</w:t>
          </w:r>
        </w:p>
      </w:tc>
      <w:tc>
        <w:tcPr>
          <w:tcW w:w="964" w:type="dxa"/>
          <w:tcBorders>
            <w:top w:val="nil"/>
          </w:tcBorders>
          <w:shd w:val="clear" w:color="auto" w:fill="auto"/>
          <w:vAlign w:val="center"/>
        </w:tcPr>
        <w:p w:rsidR="001B204C" w:rsidRPr="00374531" w:rsidRDefault="00667FA3" w:rsidP="0037453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F9.15</w:t>
          </w:r>
        </w:p>
      </w:tc>
    </w:tr>
    <w:tr w:rsidR="001B204C" w:rsidRPr="00490050" w:rsidTr="001B204C">
      <w:trPr>
        <w:trHeight w:val="283"/>
        <w:tblHeader/>
      </w:trPr>
      <w:tc>
        <w:tcPr>
          <w:tcW w:w="1595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5272" w:type="dxa"/>
          <w:vMerge/>
          <w:tcBorders>
            <w:left w:val="nil"/>
          </w:tcBorders>
          <w:vAlign w:val="center"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417" w:type="dxa"/>
          <w:shd w:val="clear" w:color="auto" w:fill="auto"/>
          <w:vAlign w:val="center"/>
          <w:hideMark/>
        </w:tcPr>
        <w:p w:rsidR="001B204C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İlk Yayın Tarihi</w:t>
          </w:r>
        </w:p>
      </w:tc>
      <w:tc>
        <w:tcPr>
          <w:tcW w:w="964" w:type="dxa"/>
          <w:shd w:val="clear" w:color="auto" w:fill="auto"/>
          <w:vAlign w:val="center"/>
        </w:tcPr>
        <w:p w:rsidR="001B204C" w:rsidRPr="00374531" w:rsidRDefault="00667FA3" w:rsidP="0037453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13.02.2017</w:t>
          </w:r>
        </w:p>
      </w:tc>
    </w:tr>
    <w:tr w:rsidR="001B204C" w:rsidRPr="00490050" w:rsidTr="001B204C">
      <w:trPr>
        <w:trHeight w:val="283"/>
        <w:tblHeader/>
      </w:trPr>
      <w:tc>
        <w:tcPr>
          <w:tcW w:w="1595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5272" w:type="dxa"/>
          <w:vMerge/>
          <w:tcBorders>
            <w:left w:val="nil"/>
          </w:tcBorders>
          <w:vAlign w:val="center"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417" w:type="dxa"/>
          <w:shd w:val="clear" w:color="auto" w:fill="auto"/>
          <w:vAlign w:val="center"/>
          <w:hideMark/>
        </w:tcPr>
        <w:p w:rsidR="001B204C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Revizyon No</w:t>
          </w:r>
        </w:p>
      </w:tc>
      <w:tc>
        <w:tcPr>
          <w:tcW w:w="964" w:type="dxa"/>
          <w:shd w:val="clear" w:color="auto" w:fill="auto"/>
          <w:vAlign w:val="center"/>
        </w:tcPr>
        <w:p w:rsidR="001B204C" w:rsidRPr="00374531" w:rsidRDefault="00667FA3" w:rsidP="00BD28F7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0</w:t>
          </w:r>
          <w:r w:rsidR="00BD28F7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4</w:t>
          </w:r>
        </w:p>
      </w:tc>
    </w:tr>
    <w:tr w:rsidR="001B204C" w:rsidRPr="00490050" w:rsidTr="001B204C">
      <w:trPr>
        <w:trHeight w:val="283"/>
        <w:tblHeader/>
      </w:trPr>
      <w:tc>
        <w:tcPr>
          <w:tcW w:w="1595" w:type="dxa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5272" w:type="dxa"/>
          <w:vMerge/>
          <w:tcBorders>
            <w:left w:val="nil"/>
          </w:tcBorders>
          <w:vAlign w:val="center"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417" w:type="dxa"/>
          <w:shd w:val="clear" w:color="auto" w:fill="auto"/>
          <w:vAlign w:val="center"/>
          <w:hideMark/>
        </w:tcPr>
        <w:p w:rsidR="001B204C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Revizyon Tarihi</w:t>
          </w:r>
        </w:p>
      </w:tc>
      <w:tc>
        <w:tcPr>
          <w:tcW w:w="964" w:type="dxa"/>
          <w:shd w:val="clear" w:color="auto" w:fill="auto"/>
          <w:vAlign w:val="center"/>
        </w:tcPr>
        <w:p w:rsidR="001B204C" w:rsidRPr="00374531" w:rsidRDefault="00BD28F7" w:rsidP="0037453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05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12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.202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4</w:t>
          </w:r>
        </w:p>
      </w:tc>
    </w:tr>
    <w:tr w:rsidR="001B204C" w:rsidRPr="00490050" w:rsidTr="001B204C">
      <w:trPr>
        <w:trHeight w:val="283"/>
        <w:tblHeader/>
      </w:trPr>
      <w:tc>
        <w:tcPr>
          <w:tcW w:w="1595" w:type="dxa"/>
          <w:vMerge/>
          <w:tcBorders>
            <w:top w:val="nil"/>
            <w:bottom w:val="single" w:sz="4" w:space="0" w:color="7F7F7F" w:themeColor="text1" w:themeTint="80"/>
            <w:right w:val="nil"/>
          </w:tcBorders>
          <w:vAlign w:val="center"/>
          <w:hideMark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5272" w:type="dxa"/>
          <w:vMerge/>
          <w:tcBorders>
            <w:left w:val="nil"/>
            <w:bottom w:val="single" w:sz="4" w:space="0" w:color="7F7F7F" w:themeColor="text1" w:themeTint="80"/>
          </w:tcBorders>
          <w:vAlign w:val="center"/>
        </w:tcPr>
        <w:p w:rsidR="001B204C" w:rsidRPr="00490050" w:rsidRDefault="00B753C2" w:rsidP="00374531">
          <w:pPr>
            <w:spacing w:after="0"/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1417" w:type="dxa"/>
          <w:tcBorders>
            <w:bottom w:val="single" w:sz="4" w:space="0" w:color="7F7F7F" w:themeColor="text1" w:themeTint="80"/>
          </w:tcBorders>
          <w:shd w:val="clear" w:color="auto" w:fill="auto"/>
          <w:vAlign w:val="center"/>
          <w:hideMark/>
        </w:tcPr>
        <w:p w:rsidR="001B204C" w:rsidRPr="00374531" w:rsidRDefault="00667FA3" w:rsidP="00374531">
          <w:pPr>
            <w:spacing w:after="0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Sayfa No</w:t>
          </w:r>
        </w:p>
      </w:tc>
      <w:tc>
        <w:tcPr>
          <w:tcW w:w="964" w:type="dxa"/>
          <w:tcBorders>
            <w:bottom w:val="single" w:sz="4" w:space="0" w:color="7F7F7F" w:themeColor="text1" w:themeTint="80"/>
          </w:tcBorders>
          <w:shd w:val="clear" w:color="auto" w:fill="auto"/>
          <w:vAlign w:val="center"/>
        </w:tcPr>
        <w:p w:rsidR="001B204C" w:rsidRPr="00374531" w:rsidRDefault="00667FA3" w:rsidP="00374531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begin"/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instrText>PAGE  \* Arabic  \* MERGEFORMAT</w:instrTex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separate"/>
          </w:r>
          <w:r w:rsidR="008A47B3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  <w:lang w:eastAsia="tr-TR"/>
            </w:rPr>
            <w:t>2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end"/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 xml:space="preserve"> / 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begin"/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instrText>NUMPAGES  \* Arabic  \* MERGEFORMAT</w:instrTex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separate"/>
          </w:r>
          <w:r w:rsidR="008A47B3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  <w:lang w:eastAsia="tr-TR"/>
            </w:rPr>
            <w:t>2</w:t>
          </w:r>
          <w:r w:rsidRPr="00374531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fldChar w:fldCharType="end"/>
          </w:r>
        </w:p>
      </w:tc>
    </w:tr>
  </w:tbl>
  <w:p w:rsidR="001B204C" w:rsidRPr="00D65594" w:rsidRDefault="00B753C2" w:rsidP="00D65594">
    <w:pPr>
      <w:pStyle w:val="stbilgi"/>
      <w:rPr>
        <w:color w:val="FFFFFF" w:themeColor="background1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77" w:rsidRDefault="00B753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138003" o:spid="_x0000_s2052" type="#_x0000_t75" style="position:absolute;margin-left:0;margin-top:0;width:328.55pt;height:328.55pt;z-index:-25166028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B5"/>
    <w:rsid w:val="00082923"/>
    <w:rsid w:val="0017232B"/>
    <w:rsid w:val="001A583A"/>
    <w:rsid w:val="0021376C"/>
    <w:rsid w:val="00374531"/>
    <w:rsid w:val="004630B2"/>
    <w:rsid w:val="005D14B5"/>
    <w:rsid w:val="006444E7"/>
    <w:rsid w:val="00667FA3"/>
    <w:rsid w:val="008A47B3"/>
    <w:rsid w:val="009230AE"/>
    <w:rsid w:val="009D6293"/>
    <w:rsid w:val="00B21BF2"/>
    <w:rsid w:val="00B753C2"/>
    <w:rsid w:val="00B91511"/>
    <w:rsid w:val="00BD28F7"/>
    <w:rsid w:val="00E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3F1E866A-23C5-4CDC-A0F8-08DBE22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14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5D14B5"/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5D14B5"/>
    <w:pPr>
      <w:spacing w:after="0" w:line="240" w:lineRule="auto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D1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9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511"/>
  </w:style>
  <w:style w:type="paragraph" w:styleId="BalonMetni">
    <w:name w:val="Balloon Text"/>
    <w:basedOn w:val="Normal"/>
    <w:link w:val="BalonMetniChar"/>
    <w:uiPriority w:val="99"/>
    <w:semiHidden/>
    <w:unhideWhenUsed/>
    <w:rsid w:val="0008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8964-42DF-44BD-87F5-3D36623F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SAVLUK</dc:creator>
  <cp:keywords/>
  <dc:description/>
  <cp:lastModifiedBy>Rahime AVSAR</cp:lastModifiedBy>
  <cp:revision>6</cp:revision>
  <cp:lastPrinted>2024-11-28T10:34:00Z</cp:lastPrinted>
  <dcterms:created xsi:type="dcterms:W3CDTF">2024-11-28T10:34:00Z</dcterms:created>
  <dcterms:modified xsi:type="dcterms:W3CDTF">2024-12-05T09:37:00Z</dcterms:modified>
</cp:coreProperties>
</file>