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F144" w14:textId="77777777" w:rsidR="000D029D" w:rsidRDefault="000D029D" w:rsidP="000D029D">
      <w:pPr>
        <w:pStyle w:val="Balk1"/>
        <w:jc w:val="left"/>
      </w:pPr>
    </w:p>
    <w:tbl>
      <w:tblPr>
        <w:tblpPr w:leftFromText="141" w:rightFromText="141" w:vertAnchor="text" w:horzAnchor="margin" w:tblpY="118"/>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firstRow="0" w:lastRow="0" w:firstColumn="0" w:lastColumn="0" w:noHBand="0" w:noVBand="0"/>
      </w:tblPr>
      <w:tblGrid>
        <w:gridCol w:w="9057"/>
      </w:tblGrid>
      <w:tr w:rsidR="000D029D" w14:paraId="6A619D15" w14:textId="77777777" w:rsidTr="00547D25">
        <w:trPr>
          <w:trHeight w:val="13715"/>
        </w:trPr>
        <w:tc>
          <w:tcPr>
            <w:tcW w:w="9446" w:type="dxa"/>
          </w:tcPr>
          <w:p w14:paraId="4C58833C" w14:textId="77777777" w:rsidR="000D029D" w:rsidRDefault="000D029D" w:rsidP="00547D25">
            <w:pPr>
              <w:rPr>
                <w:rFonts w:ascii="Calibri" w:eastAsia="Times New Roman" w:hAnsi="Calibri" w:cs="Times New Roman"/>
                <w:sz w:val="36"/>
              </w:rPr>
            </w:pPr>
          </w:p>
          <w:p w14:paraId="7AAF8436" w14:textId="77777777" w:rsidR="000D029D" w:rsidRDefault="000D029D" w:rsidP="000D029D">
            <w:pPr>
              <w:pStyle w:val="GvdeMetni"/>
              <w:jc w:val="center"/>
              <w:rPr>
                <w:sz w:val="40"/>
              </w:rPr>
            </w:pPr>
            <w:r w:rsidRPr="00B915E6">
              <w:rPr>
                <w:noProof/>
                <w:sz w:val="40"/>
                <w:lang w:val="tr-TR" w:eastAsia="tr-TR"/>
              </w:rPr>
              <w:drawing>
                <wp:inline distT="0" distB="0" distL="0" distR="0" wp14:anchorId="0E71C5F0" wp14:editId="3DC32F13">
                  <wp:extent cx="1211580" cy="1211580"/>
                  <wp:effectExtent l="0" t="0" r="7620" b="7620"/>
                  <wp:docPr id="4" name="Resim 4" descr="C:\Users\Necla TOPALOGLU\Desktop\08140511_meb_ye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la TOPALOGLU\Desktop\08140511_meb_yen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p w14:paraId="3A700FA4" w14:textId="77777777" w:rsidR="000D029D" w:rsidRDefault="000D029D" w:rsidP="00547D25">
            <w:pPr>
              <w:pStyle w:val="GvdeMetni"/>
              <w:rPr>
                <w:sz w:val="40"/>
              </w:rPr>
            </w:pPr>
          </w:p>
          <w:p w14:paraId="7814E283" w14:textId="77777777" w:rsidR="000D029D" w:rsidRDefault="000D029D" w:rsidP="00547D25">
            <w:pPr>
              <w:tabs>
                <w:tab w:val="left" w:pos="454"/>
                <w:tab w:val="left" w:pos="595"/>
                <w:tab w:val="left" w:pos="709"/>
                <w:tab w:val="left" w:pos="1701"/>
                <w:tab w:val="left" w:pos="7938"/>
                <w:tab w:val="left" w:pos="8165"/>
              </w:tabs>
              <w:jc w:val="center"/>
              <w:rPr>
                <w:rFonts w:ascii="Times New Roman" w:hAnsi="Times New Roman" w:cs="Times New Roman"/>
                <w:b/>
                <w:bCs/>
                <w:sz w:val="40"/>
                <w:szCs w:val="40"/>
              </w:rPr>
            </w:pPr>
            <w:r w:rsidRPr="00491342">
              <w:rPr>
                <w:rFonts w:ascii="Times New Roman" w:hAnsi="Times New Roman" w:cs="Times New Roman"/>
                <w:b/>
                <w:bCs/>
                <w:sz w:val="40"/>
                <w:szCs w:val="40"/>
              </w:rPr>
              <w:t>MESLEKÎ VE TEKNİK EĞİTİM GENEL MÜDÜRLÜĞÜ</w:t>
            </w:r>
          </w:p>
          <w:p w14:paraId="5442B6EC" w14:textId="77777777" w:rsidR="000D029D" w:rsidRDefault="000D029D" w:rsidP="00547D25">
            <w:pPr>
              <w:tabs>
                <w:tab w:val="left" w:pos="454"/>
                <w:tab w:val="left" w:pos="595"/>
                <w:tab w:val="left" w:pos="709"/>
                <w:tab w:val="left" w:pos="1701"/>
                <w:tab w:val="left" w:pos="7938"/>
                <w:tab w:val="left" w:pos="8165"/>
              </w:tabs>
              <w:jc w:val="center"/>
              <w:rPr>
                <w:rFonts w:ascii="Times New Roman" w:hAnsi="Times New Roman" w:cs="Times New Roman"/>
                <w:b/>
                <w:bCs/>
                <w:sz w:val="40"/>
                <w:szCs w:val="40"/>
              </w:rPr>
            </w:pPr>
          </w:p>
          <w:p w14:paraId="1E7054FA" w14:textId="77777777" w:rsidR="000D029D" w:rsidRPr="00491342" w:rsidRDefault="000D029D" w:rsidP="00547D25">
            <w:pPr>
              <w:tabs>
                <w:tab w:val="left" w:pos="454"/>
                <w:tab w:val="left" w:pos="595"/>
                <w:tab w:val="left" w:pos="709"/>
                <w:tab w:val="left" w:pos="1701"/>
                <w:tab w:val="left" w:pos="7938"/>
                <w:tab w:val="left" w:pos="8165"/>
              </w:tabs>
              <w:jc w:val="center"/>
              <w:rPr>
                <w:rFonts w:ascii="Times New Roman" w:hAnsi="Times New Roman" w:cs="Times New Roman"/>
                <w:b/>
                <w:bCs/>
                <w:sz w:val="40"/>
                <w:szCs w:val="40"/>
              </w:rPr>
            </w:pPr>
          </w:p>
          <w:p w14:paraId="5678BB1C" w14:textId="77777777" w:rsidR="000D029D" w:rsidRDefault="000D029D" w:rsidP="00547D25">
            <w:pPr>
              <w:pStyle w:val="GvdeMetni"/>
              <w:rPr>
                <w:sz w:val="40"/>
              </w:rPr>
            </w:pPr>
          </w:p>
          <w:p w14:paraId="70AEF52A" w14:textId="77777777" w:rsidR="000D029D" w:rsidRPr="000D029D" w:rsidRDefault="000D029D" w:rsidP="000D029D">
            <w:pPr>
              <w:pStyle w:val="GvdeMetni"/>
              <w:jc w:val="center"/>
              <w:rPr>
                <w:b/>
                <w:bCs/>
                <w:sz w:val="40"/>
              </w:rPr>
            </w:pPr>
            <w:r w:rsidRPr="000D029D">
              <w:rPr>
                <w:b/>
                <w:bCs/>
                <w:sz w:val="40"/>
              </w:rPr>
              <w:t>MUHASEBE VE FİNASMAN ALANI</w:t>
            </w:r>
          </w:p>
          <w:p w14:paraId="03003DDA" w14:textId="77777777" w:rsidR="000D029D" w:rsidRPr="000D029D" w:rsidRDefault="000D029D" w:rsidP="000D029D">
            <w:pPr>
              <w:jc w:val="center"/>
              <w:rPr>
                <w:rFonts w:ascii="Times New Roman" w:hAnsi="Times New Roman"/>
                <w:b/>
                <w:bCs/>
                <w:sz w:val="40"/>
                <w:szCs w:val="40"/>
              </w:rPr>
            </w:pPr>
          </w:p>
          <w:p w14:paraId="3B5195C2" w14:textId="77777777" w:rsidR="000D029D" w:rsidRPr="000D029D" w:rsidRDefault="000D029D" w:rsidP="000D029D">
            <w:pPr>
              <w:jc w:val="center"/>
              <w:rPr>
                <w:rFonts w:ascii="Times New Roman" w:hAnsi="Times New Roman"/>
                <w:b/>
                <w:bCs/>
                <w:sz w:val="40"/>
                <w:szCs w:val="40"/>
              </w:rPr>
            </w:pPr>
          </w:p>
          <w:p w14:paraId="43EB0AD8" w14:textId="6149EE5F" w:rsidR="000D029D" w:rsidRPr="000D029D" w:rsidRDefault="000D029D" w:rsidP="000D029D">
            <w:pPr>
              <w:jc w:val="center"/>
              <w:rPr>
                <w:rFonts w:ascii="Times New Roman" w:hAnsi="Times New Roman"/>
                <w:b/>
                <w:bCs/>
                <w:sz w:val="40"/>
                <w:szCs w:val="40"/>
              </w:rPr>
            </w:pPr>
            <w:r w:rsidRPr="000D029D">
              <w:rPr>
                <w:rFonts w:ascii="Times New Roman" w:hAnsi="Times New Roman"/>
                <w:b/>
                <w:bCs/>
                <w:sz w:val="40"/>
                <w:szCs w:val="40"/>
              </w:rPr>
              <w:t>68 ÖĞRENCİ KAPASİTELİ</w:t>
            </w:r>
          </w:p>
          <w:p w14:paraId="2B0BE95F" w14:textId="77777777" w:rsidR="000D029D" w:rsidRPr="000D029D" w:rsidRDefault="000D029D" w:rsidP="000D029D">
            <w:pPr>
              <w:pStyle w:val="GvdeMetni"/>
              <w:jc w:val="center"/>
              <w:rPr>
                <w:b/>
                <w:bCs/>
                <w:sz w:val="40"/>
              </w:rPr>
            </w:pPr>
            <w:r w:rsidRPr="000D029D">
              <w:rPr>
                <w:b/>
                <w:bCs/>
                <w:sz w:val="40"/>
              </w:rPr>
              <w:t>STANDART MİMARİ YERLEŞİM PLANLARI VE ANALİZ HAZIRLAMA ÇALIŞTAYI</w:t>
            </w:r>
          </w:p>
          <w:p w14:paraId="0304A061" w14:textId="77777777" w:rsidR="000D029D" w:rsidRPr="000D029D" w:rsidRDefault="000D029D" w:rsidP="000D029D">
            <w:pPr>
              <w:pStyle w:val="GvdeMetni"/>
              <w:jc w:val="center"/>
              <w:rPr>
                <w:b/>
                <w:bCs/>
                <w:sz w:val="40"/>
              </w:rPr>
            </w:pPr>
          </w:p>
          <w:p w14:paraId="63896BEC" w14:textId="77777777" w:rsidR="000D029D" w:rsidRPr="000D029D" w:rsidRDefault="000D029D" w:rsidP="000D029D">
            <w:pPr>
              <w:pStyle w:val="GvdeMetni"/>
              <w:jc w:val="center"/>
              <w:rPr>
                <w:b/>
                <w:bCs/>
                <w:sz w:val="40"/>
              </w:rPr>
            </w:pPr>
          </w:p>
          <w:p w14:paraId="29FE2FE7" w14:textId="77777777" w:rsidR="000D029D" w:rsidRPr="000D029D" w:rsidRDefault="000D029D" w:rsidP="000D029D">
            <w:pPr>
              <w:pStyle w:val="GvdeMetni"/>
              <w:jc w:val="center"/>
              <w:rPr>
                <w:b/>
                <w:bCs/>
                <w:sz w:val="40"/>
              </w:rPr>
            </w:pPr>
          </w:p>
          <w:p w14:paraId="1780825E" w14:textId="77777777" w:rsidR="000D029D" w:rsidRPr="000D029D" w:rsidRDefault="000D029D" w:rsidP="000D029D">
            <w:pPr>
              <w:pStyle w:val="GvdeMetni"/>
              <w:jc w:val="center"/>
              <w:rPr>
                <w:b/>
                <w:bCs/>
                <w:sz w:val="40"/>
              </w:rPr>
            </w:pPr>
          </w:p>
          <w:p w14:paraId="381614A2" w14:textId="77777777" w:rsidR="000D029D" w:rsidRPr="000D029D" w:rsidRDefault="000D029D" w:rsidP="000D029D">
            <w:pPr>
              <w:pStyle w:val="GvdeMetni"/>
              <w:jc w:val="center"/>
              <w:rPr>
                <w:b/>
                <w:bCs/>
                <w:sz w:val="40"/>
              </w:rPr>
            </w:pPr>
          </w:p>
          <w:p w14:paraId="42226571" w14:textId="77777777" w:rsidR="000D029D" w:rsidRPr="000D029D" w:rsidRDefault="000D029D" w:rsidP="000D029D">
            <w:pPr>
              <w:pStyle w:val="GvdeMetni"/>
              <w:jc w:val="center"/>
              <w:rPr>
                <w:b/>
                <w:bCs/>
                <w:sz w:val="40"/>
              </w:rPr>
            </w:pPr>
          </w:p>
          <w:p w14:paraId="3C9A6AAE" w14:textId="77777777" w:rsidR="000D029D" w:rsidRPr="000D029D" w:rsidRDefault="000D029D" w:rsidP="000D029D">
            <w:pPr>
              <w:pStyle w:val="GvdeMetni"/>
              <w:jc w:val="center"/>
              <w:rPr>
                <w:b/>
                <w:bCs/>
                <w:sz w:val="40"/>
              </w:rPr>
            </w:pPr>
            <w:r w:rsidRPr="000D029D">
              <w:rPr>
                <w:b/>
                <w:bCs/>
                <w:sz w:val="40"/>
              </w:rPr>
              <w:t>02-07 AĞUSTOS 2021</w:t>
            </w:r>
          </w:p>
          <w:p w14:paraId="0AFB6BC2" w14:textId="77777777" w:rsidR="000D029D" w:rsidRDefault="000D029D" w:rsidP="000D029D">
            <w:pPr>
              <w:pStyle w:val="GvdeMetni"/>
              <w:jc w:val="center"/>
              <w:rPr>
                <w:sz w:val="40"/>
              </w:rPr>
            </w:pPr>
            <w:r w:rsidRPr="000D029D">
              <w:rPr>
                <w:b/>
                <w:bCs/>
                <w:sz w:val="40"/>
              </w:rPr>
              <w:t>SİNOP</w:t>
            </w:r>
          </w:p>
        </w:tc>
      </w:tr>
    </w:tbl>
    <w:p w14:paraId="3DD423E4" w14:textId="77777777" w:rsidR="000D029D" w:rsidRPr="003A4566" w:rsidRDefault="000D029D" w:rsidP="000D029D">
      <w:pPr>
        <w:rPr>
          <w:rFonts w:ascii="Arial" w:hAnsi="Arial" w:cs="Arial"/>
        </w:rPr>
      </w:pPr>
    </w:p>
    <w:p w14:paraId="13BD710C" w14:textId="77777777" w:rsidR="00D00371" w:rsidRPr="0063777F" w:rsidRDefault="00D8015F" w:rsidP="00455B7E">
      <w:pPr>
        <w:pStyle w:val="ListeParagraf"/>
        <w:numPr>
          <w:ilvl w:val="0"/>
          <w:numId w:val="1"/>
        </w:numPr>
        <w:ind w:left="284" w:hanging="284"/>
        <w:rPr>
          <w:rFonts w:ascii="Times New Roman" w:hAnsi="Times New Roman" w:cs="Times New Roman"/>
          <w:b/>
        </w:rPr>
      </w:pPr>
      <w:r w:rsidRPr="0063777F">
        <w:rPr>
          <w:rFonts w:ascii="Times New Roman" w:hAnsi="Times New Roman" w:cs="Times New Roman"/>
          <w:b/>
        </w:rPr>
        <w:lastRenderedPageBreak/>
        <w:t xml:space="preserve">ALAN TANITIMI </w:t>
      </w:r>
    </w:p>
    <w:p w14:paraId="65A69021" w14:textId="2E2A43A3" w:rsidR="00903AC6" w:rsidRDefault="00D8015F" w:rsidP="00455B7E">
      <w:pPr>
        <w:pStyle w:val="ListeParagraf"/>
        <w:numPr>
          <w:ilvl w:val="0"/>
          <w:numId w:val="2"/>
        </w:numPr>
        <w:autoSpaceDE w:val="0"/>
        <w:autoSpaceDN w:val="0"/>
        <w:adjustRightInd w:val="0"/>
        <w:spacing w:after="0" w:line="240" w:lineRule="auto"/>
        <w:ind w:left="993" w:hanging="349"/>
        <w:jc w:val="both"/>
        <w:rPr>
          <w:rFonts w:ascii="Times New Roman" w:hAnsi="Times New Roman" w:cs="Times New Roman"/>
          <w:b/>
        </w:rPr>
      </w:pPr>
      <w:r w:rsidRPr="00CF623C">
        <w:rPr>
          <w:rFonts w:ascii="Times New Roman" w:hAnsi="Times New Roman" w:cs="Times New Roman"/>
          <w:b/>
        </w:rPr>
        <w:t>Alan Tan</w:t>
      </w:r>
      <w:r w:rsidR="00EC517F" w:rsidRPr="00CF623C">
        <w:rPr>
          <w:rFonts w:ascii="Times New Roman" w:hAnsi="Times New Roman" w:cs="Times New Roman"/>
          <w:b/>
        </w:rPr>
        <w:t xml:space="preserve">ımı </w:t>
      </w:r>
      <w:r w:rsidR="00D93955" w:rsidRPr="00CF623C">
        <w:rPr>
          <w:rFonts w:ascii="Times New Roman" w:hAnsi="Times New Roman" w:cs="Times New Roman"/>
          <w:b/>
        </w:rPr>
        <w:t>ve Çalışma Koşulları</w:t>
      </w:r>
      <w:r w:rsidR="00EC517F" w:rsidRPr="00CF623C">
        <w:rPr>
          <w:rFonts w:ascii="Times New Roman" w:hAnsi="Times New Roman" w:cs="Times New Roman"/>
          <w:b/>
        </w:rPr>
        <w:t xml:space="preserve">  </w:t>
      </w:r>
    </w:p>
    <w:p w14:paraId="5736DB2D" w14:textId="77777777" w:rsidR="003F023C" w:rsidRDefault="003F023C" w:rsidP="003F023C">
      <w:pPr>
        <w:autoSpaceDE w:val="0"/>
        <w:autoSpaceDN w:val="0"/>
        <w:adjustRightInd w:val="0"/>
        <w:spacing w:after="0" w:line="240" w:lineRule="auto"/>
        <w:ind w:firstLine="284"/>
        <w:jc w:val="both"/>
        <w:rPr>
          <w:rFonts w:ascii="Times New Roman" w:hAnsi="Times New Roman" w:cs="Times New Roman"/>
        </w:rPr>
      </w:pPr>
    </w:p>
    <w:p w14:paraId="528F13CA" w14:textId="71CFB78A" w:rsidR="003F023C" w:rsidRPr="000575BA" w:rsidRDefault="003F023C"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Muhasebe ve Finansman alanı; Muhasebe ve Dış Ticaret dallarının yeterliklerini kazandırmaya yönelik eğitim ve öğretim veren alandır.</w:t>
      </w:r>
    </w:p>
    <w:p w14:paraId="77917F7B" w14:textId="76EF39F3" w:rsidR="003F023C" w:rsidRPr="000575BA" w:rsidRDefault="003F023C"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 xml:space="preserve">Dünyada ve ülkemizde elektronik ticaret ve teknoloji hızla gelişmektedir. Buna bağlı olarak ticarette yaygınlaşmaktadır. Gelişme ve değişimlere göre muhasebe belgelendirme, kayıt, raporlama, analiz ve yorumlama yöntemlerinde de gelişmeler ve değişimler olmaktadır. </w:t>
      </w:r>
    </w:p>
    <w:p w14:paraId="2B8BF30C" w14:textId="506EF87C" w:rsidR="003F023C" w:rsidRDefault="003F023C"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 xml:space="preserve">Ticari yaşamda işletmelerin başarılı yönetilebilmesi işletmelerde muhasebe kayıtlarının ve bunun sonucu alınan raporların doğru yorumlanması ve analiz edilmesine bağlıdır. Muhasebe ve </w:t>
      </w:r>
      <w:r w:rsidR="00BA62FE">
        <w:rPr>
          <w:rFonts w:ascii="Times New Roman" w:hAnsi="Times New Roman" w:cs="Times New Roman"/>
        </w:rPr>
        <w:t>t</w:t>
      </w:r>
      <w:r w:rsidRPr="000575BA">
        <w:rPr>
          <w:rFonts w:ascii="Times New Roman" w:hAnsi="Times New Roman" w:cs="Times New Roman"/>
        </w:rPr>
        <w:t xml:space="preserve">icaret alanında çalışanların teknolojideki ve ticari yaşamdaki yenilikleri takip etmesi, uyum sağlaması kayıt, raporlama, analiz ve yorumlamaları daha doğru ve hızlı yapmalarını sağlayacaktır. </w:t>
      </w:r>
    </w:p>
    <w:p w14:paraId="3D34B7FB" w14:textId="77777777" w:rsidR="00BA62FE" w:rsidRPr="000575BA" w:rsidRDefault="00BA62FE" w:rsidP="00BA62FE">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Ülkemizde, muhasebe mesleği yasalarla düzenlenmiş bir meslektir. Muhasebe ile ilgili ilk kanunumuz Cumhuriyetin ilk yıllarında çıkartılmış olan 26.05.1927 tarih ve 1050 Sayılı Muhasebe-i Umumiye Kanunudur. 3568 sayılı 01.06.1989 tarihli Serbest Muhasebeci, Mali Müşavirlik ve Yeminli Mali Müşavirlik kanunu ise bu unvanlara meslek içerisinde kademelendirme getirmiştir.</w:t>
      </w:r>
    </w:p>
    <w:p w14:paraId="2A82EDD4" w14:textId="77777777" w:rsidR="00BA62FE" w:rsidRPr="000575BA" w:rsidRDefault="00BA62FE" w:rsidP="00BA62FE">
      <w:pPr>
        <w:autoSpaceDE w:val="0"/>
        <w:autoSpaceDN w:val="0"/>
        <w:adjustRightInd w:val="0"/>
        <w:spacing w:after="0" w:line="360" w:lineRule="auto"/>
        <w:ind w:firstLine="567"/>
        <w:jc w:val="both"/>
        <w:rPr>
          <w:rFonts w:ascii="Times New Roman" w:hAnsi="Times New Roman" w:cs="Times New Roman"/>
          <w:b/>
          <w:bCs/>
        </w:rPr>
      </w:pPr>
      <w:r w:rsidRPr="000575BA">
        <w:rPr>
          <w:rFonts w:ascii="Times New Roman" w:hAnsi="Times New Roman" w:cs="Times New Roman"/>
        </w:rPr>
        <w:t>Muhasebe meslek mensubu, mesleğinin gerektirdiği, ticari işletmelerin faaliyetlerine ait belgelerin tasnif, kayıt, dosyalama ve arşivleme işlemlerini bilgisayar ortamında yapar.</w:t>
      </w:r>
      <w:r w:rsidRPr="000575BA">
        <w:rPr>
          <w:rFonts w:ascii="Times New Roman" w:hAnsi="Times New Roman" w:cs="Times New Roman"/>
          <w:b/>
          <w:bCs/>
        </w:rPr>
        <w:t xml:space="preserve"> </w:t>
      </w:r>
    </w:p>
    <w:p w14:paraId="27C0770E" w14:textId="532C0C74" w:rsidR="003F023C" w:rsidRPr="000575BA" w:rsidRDefault="003F023C"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 xml:space="preserve">Gününüzde ticari yaşamı düzenleyen kanun, yönetmelik ve kurallar hızla değişmeye başlamıştır. Muhasebe ve </w:t>
      </w:r>
      <w:r w:rsidR="00BA62FE">
        <w:rPr>
          <w:rFonts w:ascii="Times New Roman" w:hAnsi="Times New Roman" w:cs="Times New Roman"/>
        </w:rPr>
        <w:t>t</w:t>
      </w:r>
      <w:r w:rsidRPr="000575BA">
        <w:rPr>
          <w:rFonts w:ascii="Times New Roman" w:hAnsi="Times New Roman" w:cs="Times New Roman"/>
        </w:rPr>
        <w:t xml:space="preserve">icaret alanında çalışanlar kanun ve yönetmeliklerdeki değişiklikleri yakından takip edebilmelidir. Muhasebe ve dış ticaret alanında çalışacak elemanların sektörünün istediği nitelikte yetiştirilmesi amaçlanmaktadır. </w:t>
      </w:r>
    </w:p>
    <w:p w14:paraId="6E730B8A" w14:textId="77777777" w:rsidR="003F023C" w:rsidRPr="000575BA" w:rsidRDefault="003F023C"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 xml:space="preserve">Bu programı tamamlayan öğrenciye; </w:t>
      </w:r>
    </w:p>
    <w:p w14:paraId="7237F2B6" w14:textId="2346CE82" w:rsidR="003F023C" w:rsidRPr="000575BA" w:rsidRDefault="003F023C" w:rsidP="00455B7E">
      <w:pPr>
        <w:pStyle w:val="ListeParagraf"/>
        <w:numPr>
          <w:ilvl w:val="0"/>
          <w:numId w:val="10"/>
        </w:numPr>
        <w:autoSpaceDE w:val="0"/>
        <w:autoSpaceDN w:val="0"/>
        <w:adjustRightInd w:val="0"/>
        <w:spacing w:after="0" w:line="360" w:lineRule="auto"/>
        <w:ind w:left="426"/>
        <w:jc w:val="both"/>
        <w:rPr>
          <w:rFonts w:ascii="Times New Roman" w:hAnsi="Times New Roman" w:cs="Times New Roman"/>
        </w:rPr>
      </w:pPr>
      <w:proofErr w:type="gramStart"/>
      <w:r w:rsidRPr="000575BA">
        <w:rPr>
          <w:rFonts w:ascii="Times New Roman" w:hAnsi="Times New Roman" w:cs="Times New Roman"/>
        </w:rPr>
        <w:t>Yeni çağ</w:t>
      </w:r>
      <w:proofErr w:type="gramEnd"/>
      <w:r w:rsidRPr="000575BA">
        <w:rPr>
          <w:rFonts w:ascii="Times New Roman" w:hAnsi="Times New Roman" w:cs="Times New Roman"/>
        </w:rPr>
        <w:t xml:space="preserve"> becerileri ve tasarım odaklı düşünme yaklaşımı doğrultusunda “meslek etiği ve ahilik, iş sağlığı ve güvenliği, teknolojik gelişmeler ve endüstriyel dönüşüm, çevre koruma, girişimci fikirler, iş kurma ve yürütme, fikrî ve sınai mülkiyet hakları” konularında mesleki gelişim sağlayacak beceriler kazanma, </w:t>
      </w:r>
    </w:p>
    <w:p w14:paraId="5B8C2F16" w14:textId="46F5FA2B" w:rsidR="003F023C" w:rsidRPr="000575BA" w:rsidRDefault="003F023C" w:rsidP="00455B7E">
      <w:pPr>
        <w:pStyle w:val="ListeParagraf"/>
        <w:numPr>
          <w:ilvl w:val="0"/>
          <w:numId w:val="10"/>
        </w:numPr>
        <w:autoSpaceDE w:val="0"/>
        <w:autoSpaceDN w:val="0"/>
        <w:adjustRightInd w:val="0"/>
        <w:spacing w:after="0" w:line="360" w:lineRule="auto"/>
        <w:ind w:left="426"/>
        <w:jc w:val="both"/>
        <w:rPr>
          <w:rFonts w:ascii="Times New Roman" w:hAnsi="Times New Roman" w:cs="Times New Roman"/>
        </w:rPr>
      </w:pPr>
      <w:r w:rsidRPr="000575BA">
        <w:rPr>
          <w:rFonts w:ascii="Times New Roman" w:hAnsi="Times New Roman" w:cs="Times New Roman"/>
        </w:rPr>
        <w:t xml:space="preserve"> İş sağlığı ve güvenliği tedbirlerini alarak temel muhasebe uygulama ve işlemlerini mevzuatına uygun şekilde yapma, </w:t>
      </w:r>
    </w:p>
    <w:p w14:paraId="475D28C4" w14:textId="7C8B8FA0" w:rsidR="003F023C" w:rsidRPr="000575BA" w:rsidRDefault="003F023C" w:rsidP="00455B7E">
      <w:pPr>
        <w:pStyle w:val="ListeParagraf"/>
        <w:numPr>
          <w:ilvl w:val="0"/>
          <w:numId w:val="10"/>
        </w:numPr>
        <w:autoSpaceDE w:val="0"/>
        <w:autoSpaceDN w:val="0"/>
        <w:adjustRightInd w:val="0"/>
        <w:spacing w:after="0" w:line="360" w:lineRule="auto"/>
        <w:ind w:left="426"/>
        <w:jc w:val="both"/>
        <w:rPr>
          <w:rFonts w:ascii="Times New Roman" w:hAnsi="Times New Roman" w:cs="Times New Roman"/>
        </w:rPr>
      </w:pPr>
      <w:r w:rsidRPr="000575BA">
        <w:rPr>
          <w:rFonts w:ascii="Times New Roman" w:hAnsi="Times New Roman" w:cs="Times New Roman"/>
        </w:rPr>
        <w:t xml:space="preserve">Mesleki matematik işlemleri yapma, </w:t>
      </w:r>
    </w:p>
    <w:p w14:paraId="6FD753A5" w14:textId="717EB017" w:rsidR="003F023C" w:rsidRPr="000575BA" w:rsidRDefault="003F023C" w:rsidP="00455B7E">
      <w:pPr>
        <w:pStyle w:val="ListeParagraf"/>
        <w:numPr>
          <w:ilvl w:val="0"/>
          <w:numId w:val="10"/>
        </w:numPr>
        <w:autoSpaceDE w:val="0"/>
        <w:autoSpaceDN w:val="0"/>
        <w:adjustRightInd w:val="0"/>
        <w:spacing w:after="0" w:line="360" w:lineRule="auto"/>
        <w:ind w:left="426"/>
        <w:jc w:val="both"/>
        <w:rPr>
          <w:rFonts w:ascii="Times New Roman" w:hAnsi="Times New Roman" w:cs="Times New Roman"/>
        </w:rPr>
      </w:pPr>
      <w:r w:rsidRPr="000575BA">
        <w:rPr>
          <w:rFonts w:ascii="Times New Roman" w:hAnsi="Times New Roman" w:cs="Times New Roman"/>
        </w:rPr>
        <w:t xml:space="preserve"> İş sağlığı ve güvenliği tedbirlerini alarak kelime işlemci, elektronik tablolama ve sunu hazırlama programlarını kullanabilme,</w:t>
      </w:r>
    </w:p>
    <w:p w14:paraId="0338EA9D" w14:textId="4168397D" w:rsidR="003F023C" w:rsidRPr="000575BA" w:rsidRDefault="003F023C" w:rsidP="00455B7E">
      <w:pPr>
        <w:pStyle w:val="ListeParagraf"/>
        <w:numPr>
          <w:ilvl w:val="0"/>
          <w:numId w:val="10"/>
        </w:numPr>
        <w:autoSpaceDE w:val="0"/>
        <w:autoSpaceDN w:val="0"/>
        <w:adjustRightInd w:val="0"/>
        <w:spacing w:after="0" w:line="360" w:lineRule="auto"/>
        <w:ind w:left="426"/>
        <w:jc w:val="both"/>
        <w:rPr>
          <w:rFonts w:ascii="Times New Roman" w:hAnsi="Times New Roman" w:cs="Times New Roman"/>
        </w:rPr>
      </w:pPr>
      <w:r w:rsidRPr="000575BA">
        <w:rPr>
          <w:rFonts w:ascii="Times New Roman" w:hAnsi="Times New Roman" w:cs="Times New Roman"/>
        </w:rPr>
        <w:t xml:space="preserve">Ekonomik hayatın gerekli kıldığı temel bilgi ve beceriler ile ilgili kendini geliştirme, </w:t>
      </w:r>
      <w:r w:rsidRPr="000575BA">
        <w:rPr>
          <w:rFonts w:ascii="Times New Roman" w:hAnsi="Times New Roman" w:cs="Times New Roman"/>
        </w:rPr>
        <w:sym w:font="Symbol" w:char="F0B7"/>
      </w:r>
      <w:r w:rsidRPr="000575BA">
        <w:rPr>
          <w:rFonts w:ascii="Times New Roman" w:hAnsi="Times New Roman" w:cs="Times New Roman"/>
        </w:rPr>
        <w:t xml:space="preserve"> Temel hukuk bilgi ve becerilerini </w:t>
      </w:r>
      <w:proofErr w:type="gramStart"/>
      <w:r w:rsidRPr="000575BA">
        <w:rPr>
          <w:rFonts w:ascii="Times New Roman" w:hAnsi="Times New Roman" w:cs="Times New Roman"/>
        </w:rPr>
        <w:t>kazandırma,</w:t>
      </w:r>
      <w:proofErr w:type="gramEnd"/>
      <w:r w:rsidRPr="000575BA">
        <w:rPr>
          <w:rFonts w:ascii="Times New Roman" w:hAnsi="Times New Roman" w:cs="Times New Roman"/>
        </w:rPr>
        <w:t xml:space="preserve"> ile ilgili ortak bilgi, beceri ve yetkinliklerin yanı sıra; Muhasebe ve Dış Ticaret dallarında beceri ve yetkinliklerin kazandırılması amaçlanmaktadır.</w:t>
      </w:r>
    </w:p>
    <w:p w14:paraId="51575216" w14:textId="77777777" w:rsidR="007D18D2" w:rsidRPr="000575BA" w:rsidRDefault="007D18D2"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Muhasebe ve Finansman alanı eğitim ve öğretim program</w:t>
      </w:r>
      <w:r w:rsidR="003875FF" w:rsidRPr="000575BA">
        <w:rPr>
          <w:rFonts w:ascii="Times New Roman" w:hAnsi="Times New Roman" w:cs="Times New Roman"/>
        </w:rPr>
        <w:t>ları ile muhasebe,</w:t>
      </w:r>
      <w:r w:rsidRPr="000575BA">
        <w:rPr>
          <w:rFonts w:ascii="Times New Roman" w:hAnsi="Times New Roman" w:cs="Times New Roman"/>
        </w:rPr>
        <w:t xml:space="preserve"> dış ticaret ve finans sektörlerinde çalışacak nitelikli meslek elemanları yetiştirmeyi amaçlamaktadır.</w:t>
      </w:r>
    </w:p>
    <w:p w14:paraId="1DF4F4B4" w14:textId="75A7F4E2" w:rsidR="008A4303" w:rsidRPr="000575BA" w:rsidRDefault="007D18D2"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 xml:space="preserve">Alanın gerektirdiği </w:t>
      </w:r>
      <w:r w:rsidR="001F6A87" w:rsidRPr="000575BA">
        <w:rPr>
          <w:rFonts w:ascii="Times New Roman" w:hAnsi="Times New Roman" w:cs="Times New Roman"/>
        </w:rPr>
        <w:t xml:space="preserve">eğitim ve öğretim </w:t>
      </w:r>
      <w:r w:rsidRPr="000575BA">
        <w:rPr>
          <w:rFonts w:ascii="Times New Roman" w:hAnsi="Times New Roman" w:cs="Times New Roman"/>
        </w:rPr>
        <w:t xml:space="preserve">ortamları genel olarak </w:t>
      </w:r>
      <w:r w:rsidR="00BA62FE">
        <w:rPr>
          <w:rFonts w:ascii="Times New Roman" w:hAnsi="Times New Roman" w:cs="Times New Roman"/>
        </w:rPr>
        <w:t>l</w:t>
      </w:r>
      <w:r w:rsidR="007E209C" w:rsidRPr="000575BA">
        <w:rPr>
          <w:rFonts w:ascii="Times New Roman" w:hAnsi="Times New Roman" w:cs="Times New Roman"/>
        </w:rPr>
        <w:t>aboratuvarlar</w:t>
      </w:r>
      <w:r w:rsidRPr="000575BA">
        <w:rPr>
          <w:rFonts w:ascii="Times New Roman" w:hAnsi="Times New Roman" w:cs="Times New Roman"/>
        </w:rPr>
        <w:t xml:space="preserve"> ve </w:t>
      </w:r>
      <w:r w:rsidR="00BA62FE">
        <w:rPr>
          <w:rFonts w:ascii="Times New Roman" w:hAnsi="Times New Roman" w:cs="Times New Roman"/>
        </w:rPr>
        <w:t>u</w:t>
      </w:r>
      <w:r w:rsidRPr="000575BA">
        <w:rPr>
          <w:rFonts w:ascii="Times New Roman" w:hAnsi="Times New Roman" w:cs="Times New Roman"/>
        </w:rPr>
        <w:t xml:space="preserve">ygulama Atölyelerinden oluşur. </w:t>
      </w:r>
    </w:p>
    <w:p w14:paraId="595C67A5" w14:textId="2927FD54" w:rsidR="007D18D2" w:rsidRPr="000575BA" w:rsidRDefault="007D18D2"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lastRenderedPageBreak/>
        <w:t xml:space="preserve">Atölye ve </w:t>
      </w:r>
      <w:r w:rsidR="007E209C" w:rsidRPr="000575BA">
        <w:rPr>
          <w:rFonts w:ascii="Times New Roman" w:hAnsi="Times New Roman" w:cs="Times New Roman"/>
        </w:rPr>
        <w:t>laboratuvarlarda</w:t>
      </w:r>
      <w:r w:rsidR="00CF623C" w:rsidRPr="000575BA">
        <w:rPr>
          <w:rFonts w:ascii="Times New Roman" w:hAnsi="Times New Roman" w:cs="Times New Roman"/>
        </w:rPr>
        <w:t xml:space="preserve"> etkileşimli tahta bulunmakla </w:t>
      </w:r>
      <w:r w:rsidRPr="000575BA">
        <w:rPr>
          <w:rFonts w:ascii="Times New Roman" w:hAnsi="Times New Roman" w:cs="Times New Roman"/>
        </w:rPr>
        <w:t>birlikte</w:t>
      </w:r>
      <w:r w:rsidR="00CF623C" w:rsidRPr="000575BA">
        <w:rPr>
          <w:rFonts w:ascii="Times New Roman" w:hAnsi="Times New Roman" w:cs="Times New Roman"/>
        </w:rPr>
        <w:t xml:space="preserve"> </w:t>
      </w:r>
      <w:r w:rsidR="00BA62FE">
        <w:rPr>
          <w:rFonts w:ascii="Times New Roman" w:hAnsi="Times New Roman" w:cs="Times New Roman"/>
        </w:rPr>
        <w:t>a</w:t>
      </w:r>
      <w:r w:rsidRPr="000575BA">
        <w:rPr>
          <w:rFonts w:ascii="Times New Roman" w:hAnsi="Times New Roman" w:cs="Times New Roman"/>
        </w:rPr>
        <w:t xml:space="preserve">tölye </w:t>
      </w:r>
      <w:r w:rsidR="007E209C" w:rsidRPr="000575BA">
        <w:rPr>
          <w:rFonts w:ascii="Times New Roman" w:hAnsi="Times New Roman" w:cs="Times New Roman"/>
        </w:rPr>
        <w:t xml:space="preserve">ve </w:t>
      </w:r>
      <w:r w:rsidR="00BA62FE">
        <w:rPr>
          <w:rFonts w:ascii="Times New Roman" w:hAnsi="Times New Roman" w:cs="Times New Roman"/>
        </w:rPr>
        <w:t>l</w:t>
      </w:r>
      <w:r w:rsidR="007E209C" w:rsidRPr="000575BA">
        <w:rPr>
          <w:rFonts w:ascii="Times New Roman" w:hAnsi="Times New Roman" w:cs="Times New Roman"/>
        </w:rPr>
        <w:t>aboratuvarlar</w:t>
      </w:r>
      <w:r w:rsidRPr="000575BA">
        <w:rPr>
          <w:rFonts w:ascii="Times New Roman" w:hAnsi="Times New Roman" w:cs="Times New Roman"/>
        </w:rPr>
        <w:t xml:space="preserve"> grup çalışmasına uygundur.</w:t>
      </w:r>
    </w:p>
    <w:p w14:paraId="4643AFF1" w14:textId="6A87D799" w:rsidR="007D18D2" w:rsidRPr="000575BA" w:rsidRDefault="009B34AB"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 xml:space="preserve">Muhasebe ve Finansman </w:t>
      </w:r>
      <w:r w:rsidR="001A3A5D" w:rsidRPr="000575BA">
        <w:rPr>
          <w:rFonts w:ascii="Times New Roman" w:hAnsi="Times New Roman" w:cs="Times New Roman"/>
        </w:rPr>
        <w:t>Alan</w:t>
      </w:r>
      <w:r w:rsidRPr="000575BA">
        <w:rPr>
          <w:rFonts w:ascii="Times New Roman" w:hAnsi="Times New Roman" w:cs="Times New Roman"/>
        </w:rPr>
        <w:t xml:space="preserve">ı Bilgisayar </w:t>
      </w:r>
      <w:r w:rsidR="007E209C" w:rsidRPr="000575BA">
        <w:rPr>
          <w:rFonts w:ascii="Times New Roman" w:hAnsi="Times New Roman" w:cs="Times New Roman"/>
        </w:rPr>
        <w:t>laboratuvarında</w:t>
      </w:r>
      <w:r w:rsidR="007D18D2" w:rsidRPr="000575BA">
        <w:rPr>
          <w:rFonts w:ascii="Times New Roman" w:hAnsi="Times New Roman" w:cs="Times New Roman"/>
        </w:rPr>
        <w:t>,</w:t>
      </w:r>
      <w:r w:rsidRPr="000575BA">
        <w:rPr>
          <w:rFonts w:ascii="Times New Roman" w:hAnsi="Times New Roman" w:cs="Times New Roman"/>
        </w:rPr>
        <w:t xml:space="preserve"> ilgili dersler</w:t>
      </w:r>
      <w:r w:rsidR="007D18D2" w:rsidRPr="000575BA">
        <w:rPr>
          <w:rFonts w:ascii="Times New Roman" w:hAnsi="Times New Roman" w:cs="Times New Roman"/>
        </w:rPr>
        <w:t xml:space="preserve"> bilgisayar </w:t>
      </w:r>
      <w:r w:rsidRPr="000575BA">
        <w:rPr>
          <w:rFonts w:ascii="Times New Roman" w:hAnsi="Times New Roman" w:cs="Times New Roman"/>
        </w:rPr>
        <w:t>üzerinde</w:t>
      </w:r>
      <w:r w:rsidR="007D18D2" w:rsidRPr="000575BA">
        <w:rPr>
          <w:rFonts w:ascii="Times New Roman" w:hAnsi="Times New Roman" w:cs="Times New Roman"/>
        </w:rPr>
        <w:t xml:space="preserve"> uygulamalı olarak anlatılmaktadır. </w:t>
      </w:r>
      <w:r w:rsidR="007E209C" w:rsidRPr="000575BA">
        <w:rPr>
          <w:rFonts w:ascii="Times New Roman" w:hAnsi="Times New Roman" w:cs="Times New Roman"/>
        </w:rPr>
        <w:t>Laboratuvarda</w:t>
      </w:r>
      <w:r w:rsidR="007D18D2" w:rsidRPr="000575BA">
        <w:rPr>
          <w:rFonts w:ascii="Times New Roman" w:hAnsi="Times New Roman" w:cs="Times New Roman"/>
        </w:rPr>
        <w:t xml:space="preserve"> öğretmen bilgisayarı, yazıcı, her öğrenci için bir bilgisayar, Standart Türk Klavye </w:t>
      </w:r>
      <w:r w:rsidR="00BE7293" w:rsidRPr="000575BA">
        <w:rPr>
          <w:rFonts w:ascii="Times New Roman" w:hAnsi="Times New Roman" w:cs="Times New Roman"/>
        </w:rPr>
        <w:t>Panosu</w:t>
      </w:r>
      <w:r w:rsidR="007D18D2" w:rsidRPr="000575BA">
        <w:rPr>
          <w:rFonts w:ascii="Times New Roman" w:hAnsi="Times New Roman" w:cs="Times New Roman"/>
        </w:rPr>
        <w:t>, derslerde kullanılan diğer araç gereçler ve tüketim malzemeleri bulunur. Tüm bilgisayarlarda internet, işletim sistemi, ofis programla</w:t>
      </w:r>
      <w:r w:rsidR="00AE6525" w:rsidRPr="000575BA">
        <w:rPr>
          <w:rFonts w:ascii="Times New Roman" w:hAnsi="Times New Roman" w:cs="Times New Roman"/>
        </w:rPr>
        <w:t xml:space="preserve">rı, </w:t>
      </w:r>
      <w:r w:rsidRPr="000575BA">
        <w:rPr>
          <w:rFonts w:ascii="Times New Roman" w:hAnsi="Times New Roman" w:cs="Times New Roman"/>
        </w:rPr>
        <w:t>muhasebe</w:t>
      </w:r>
      <w:r w:rsidR="00BE7293" w:rsidRPr="000575BA">
        <w:rPr>
          <w:rFonts w:ascii="Times New Roman" w:hAnsi="Times New Roman" w:cs="Times New Roman"/>
        </w:rPr>
        <w:t xml:space="preserve"> paket programları, </w:t>
      </w:r>
      <w:r w:rsidR="00BA62FE">
        <w:rPr>
          <w:rFonts w:ascii="Times New Roman" w:hAnsi="Times New Roman" w:cs="Times New Roman"/>
        </w:rPr>
        <w:t xml:space="preserve">dış ticaret paket programları, </w:t>
      </w:r>
      <w:r w:rsidR="00AE6525" w:rsidRPr="000575BA">
        <w:rPr>
          <w:rFonts w:ascii="Times New Roman" w:hAnsi="Times New Roman" w:cs="Times New Roman"/>
        </w:rPr>
        <w:t xml:space="preserve">güvenlik </w:t>
      </w:r>
      <w:r w:rsidRPr="000575BA">
        <w:rPr>
          <w:rFonts w:ascii="Times New Roman" w:hAnsi="Times New Roman" w:cs="Times New Roman"/>
        </w:rPr>
        <w:t xml:space="preserve">programları, </w:t>
      </w:r>
      <w:proofErr w:type="spellStart"/>
      <w:r w:rsidRPr="000575BA">
        <w:rPr>
          <w:rFonts w:ascii="Times New Roman" w:hAnsi="Times New Roman" w:cs="Times New Roman"/>
        </w:rPr>
        <w:t>antivirüs</w:t>
      </w:r>
      <w:proofErr w:type="spellEnd"/>
      <w:r w:rsidR="007D18D2" w:rsidRPr="000575BA">
        <w:rPr>
          <w:rFonts w:ascii="Times New Roman" w:hAnsi="Times New Roman" w:cs="Times New Roman"/>
        </w:rPr>
        <w:t xml:space="preserve"> yazılımları kuruludur. </w:t>
      </w:r>
    </w:p>
    <w:p w14:paraId="2DC17D94" w14:textId="77777777" w:rsidR="007D18D2" w:rsidRPr="000575BA" w:rsidRDefault="007D18D2"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Muhasebe ve Finansman Atölyesinde, alan</w:t>
      </w:r>
      <w:r w:rsidR="00BE7293" w:rsidRPr="000575BA">
        <w:rPr>
          <w:rFonts w:ascii="Times New Roman" w:hAnsi="Times New Roman" w:cs="Times New Roman"/>
        </w:rPr>
        <w:t xml:space="preserve">ın </w:t>
      </w:r>
      <w:r w:rsidR="00D874D1" w:rsidRPr="000575BA">
        <w:rPr>
          <w:rFonts w:ascii="Times New Roman" w:hAnsi="Times New Roman" w:cs="Times New Roman"/>
        </w:rPr>
        <w:t>ortak alan ve dallarının meslek dersleri</w:t>
      </w:r>
      <w:r w:rsidRPr="000575BA">
        <w:rPr>
          <w:rFonts w:ascii="Times New Roman" w:hAnsi="Times New Roman" w:cs="Times New Roman"/>
        </w:rPr>
        <w:t xml:space="preserve"> uygulamalı olarak yapılmaktadır. Atölyede, öğretmen bilgisayarı, hesap </w:t>
      </w:r>
      <w:r w:rsidR="001A3A5D" w:rsidRPr="000575BA">
        <w:rPr>
          <w:rFonts w:ascii="Times New Roman" w:hAnsi="Times New Roman" w:cs="Times New Roman"/>
        </w:rPr>
        <w:t>makineleri</w:t>
      </w:r>
      <w:r w:rsidR="00CF623C" w:rsidRPr="000575BA">
        <w:rPr>
          <w:rFonts w:ascii="Times New Roman" w:hAnsi="Times New Roman" w:cs="Times New Roman"/>
        </w:rPr>
        <w:t xml:space="preserve">, </w:t>
      </w:r>
      <w:r w:rsidRPr="000575BA">
        <w:rPr>
          <w:rFonts w:ascii="Times New Roman" w:hAnsi="Times New Roman" w:cs="Times New Roman"/>
        </w:rPr>
        <w:t>ticari belgeler</w:t>
      </w:r>
      <w:r w:rsidR="00F52826" w:rsidRPr="000575BA">
        <w:rPr>
          <w:rFonts w:ascii="Times New Roman" w:hAnsi="Times New Roman" w:cs="Times New Roman"/>
        </w:rPr>
        <w:t xml:space="preserve"> ve</w:t>
      </w:r>
      <w:r w:rsidRPr="000575BA">
        <w:rPr>
          <w:rFonts w:ascii="Times New Roman" w:hAnsi="Times New Roman" w:cs="Times New Roman"/>
        </w:rPr>
        <w:t xml:space="preserve"> defterler, araç ve gereçler ile derslerde kullanılacak tüketim malzemeleri bulunur. </w:t>
      </w:r>
    </w:p>
    <w:p w14:paraId="72FB661D" w14:textId="7BEAA917" w:rsidR="007D18D2" w:rsidRDefault="007D18D2" w:rsidP="000575BA">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 xml:space="preserve">Atölye ve </w:t>
      </w:r>
      <w:r w:rsidR="00D874D1" w:rsidRPr="000575BA">
        <w:rPr>
          <w:rFonts w:ascii="Times New Roman" w:hAnsi="Times New Roman" w:cs="Times New Roman"/>
        </w:rPr>
        <w:t>laboratuvarlarda</w:t>
      </w:r>
      <w:r w:rsidRPr="000575BA">
        <w:rPr>
          <w:rFonts w:ascii="Times New Roman" w:hAnsi="Times New Roman" w:cs="Times New Roman"/>
        </w:rPr>
        <w:t xml:space="preserve"> iş sağlığı ve güvenliği ile ilgili mevzuata uygun gerekli tedbirler alınmış, uyarıcı levhalar, araç ve gereçler yerleştirilmiştir.</w:t>
      </w:r>
    </w:p>
    <w:p w14:paraId="7465D7B4" w14:textId="77777777" w:rsidR="00BA62FE" w:rsidRPr="000575BA" w:rsidRDefault="00BA62FE" w:rsidP="000575BA">
      <w:pPr>
        <w:autoSpaceDE w:val="0"/>
        <w:autoSpaceDN w:val="0"/>
        <w:adjustRightInd w:val="0"/>
        <w:spacing w:after="0" w:line="360" w:lineRule="auto"/>
        <w:ind w:firstLine="567"/>
        <w:jc w:val="both"/>
        <w:rPr>
          <w:rFonts w:ascii="Times New Roman" w:hAnsi="Times New Roman" w:cs="Times New Roman"/>
        </w:rPr>
      </w:pPr>
    </w:p>
    <w:p w14:paraId="3FD732CE" w14:textId="3118F698" w:rsidR="008175B9" w:rsidRPr="007A255E" w:rsidRDefault="008175B9" w:rsidP="008175B9">
      <w:pPr>
        <w:rPr>
          <w:rFonts w:ascii="Times New Roman" w:hAnsi="Times New Roman" w:cs="Times New Roman"/>
          <w:b/>
          <w:bCs/>
        </w:rPr>
      </w:pPr>
      <w:r w:rsidRPr="007A255E">
        <w:rPr>
          <w:rFonts w:ascii="Times New Roman" w:hAnsi="Times New Roman" w:cs="Times New Roman"/>
          <w:b/>
          <w:bCs/>
        </w:rPr>
        <w:t>Açılması düşünülen her bir dal için;</w:t>
      </w:r>
    </w:p>
    <w:p w14:paraId="3DC4E29A" w14:textId="1FB2D463" w:rsidR="008175B9" w:rsidRPr="007A255E" w:rsidRDefault="008175B9" w:rsidP="008175B9">
      <w:pPr>
        <w:ind w:left="720"/>
        <w:rPr>
          <w:rFonts w:ascii="Times New Roman" w:hAnsi="Times New Roman" w:cs="Times New Roman"/>
        </w:rPr>
      </w:pPr>
      <w:r w:rsidRPr="007A255E">
        <w:rPr>
          <w:rFonts w:ascii="Times New Roman" w:hAnsi="Times New Roman" w:cs="Times New Roman"/>
        </w:rPr>
        <w:t xml:space="preserve">Öğrenci </w:t>
      </w:r>
      <w:r w:rsidR="00C94675" w:rsidRPr="007A255E">
        <w:rPr>
          <w:rFonts w:ascii="Times New Roman" w:hAnsi="Times New Roman" w:cs="Times New Roman"/>
        </w:rPr>
        <w:t xml:space="preserve">Sayısı:  </w:t>
      </w:r>
      <w:r w:rsidRPr="007A255E">
        <w:rPr>
          <w:rFonts w:ascii="Times New Roman" w:hAnsi="Times New Roman" w:cs="Times New Roman"/>
        </w:rPr>
        <w:t xml:space="preserve">9 Sınıf: </w:t>
      </w:r>
      <w:r w:rsidRPr="007A255E">
        <w:rPr>
          <w:rFonts w:ascii="Times New Roman" w:hAnsi="Times New Roman" w:cs="Times New Roman"/>
          <w:b/>
          <w:bCs/>
        </w:rPr>
        <w:t>17</w:t>
      </w:r>
      <w:r w:rsidRPr="007A255E">
        <w:rPr>
          <w:rFonts w:ascii="Times New Roman" w:hAnsi="Times New Roman" w:cs="Times New Roman"/>
        </w:rPr>
        <w:t xml:space="preserve"> Öğrenci</w:t>
      </w:r>
    </w:p>
    <w:p w14:paraId="45360709" w14:textId="77777777" w:rsidR="008175B9" w:rsidRPr="007A255E" w:rsidRDefault="008175B9" w:rsidP="008175B9">
      <w:pPr>
        <w:ind w:left="1428" w:firstLine="696"/>
        <w:rPr>
          <w:rFonts w:ascii="Times New Roman" w:hAnsi="Times New Roman" w:cs="Times New Roman"/>
        </w:rPr>
      </w:pPr>
      <w:r w:rsidRPr="007A255E">
        <w:rPr>
          <w:rFonts w:ascii="Times New Roman" w:hAnsi="Times New Roman" w:cs="Times New Roman"/>
        </w:rPr>
        <w:t xml:space="preserve">10 Sınıf: </w:t>
      </w:r>
      <w:r w:rsidRPr="007A255E">
        <w:rPr>
          <w:rFonts w:ascii="Times New Roman" w:hAnsi="Times New Roman" w:cs="Times New Roman"/>
          <w:b/>
          <w:bCs/>
        </w:rPr>
        <w:t>17</w:t>
      </w:r>
      <w:r w:rsidRPr="007A255E">
        <w:rPr>
          <w:rFonts w:ascii="Times New Roman" w:hAnsi="Times New Roman" w:cs="Times New Roman"/>
        </w:rPr>
        <w:t xml:space="preserve"> Öğrenci</w:t>
      </w:r>
    </w:p>
    <w:p w14:paraId="44B8BCFC" w14:textId="77777777" w:rsidR="008175B9" w:rsidRPr="007A255E" w:rsidRDefault="008175B9" w:rsidP="008175B9">
      <w:pPr>
        <w:ind w:left="720" w:firstLine="720"/>
        <w:rPr>
          <w:rFonts w:ascii="Times New Roman" w:hAnsi="Times New Roman" w:cs="Times New Roman"/>
        </w:rPr>
      </w:pPr>
      <w:r w:rsidRPr="007A255E">
        <w:rPr>
          <w:rFonts w:ascii="Times New Roman" w:hAnsi="Times New Roman" w:cs="Times New Roman"/>
        </w:rPr>
        <w:tab/>
        <w:t xml:space="preserve">11 Sınıf: </w:t>
      </w:r>
      <w:r w:rsidRPr="007A255E">
        <w:rPr>
          <w:rFonts w:ascii="Times New Roman" w:hAnsi="Times New Roman" w:cs="Times New Roman"/>
          <w:b/>
          <w:bCs/>
        </w:rPr>
        <w:t>17</w:t>
      </w:r>
      <w:r w:rsidRPr="007A255E">
        <w:rPr>
          <w:rFonts w:ascii="Times New Roman" w:hAnsi="Times New Roman" w:cs="Times New Roman"/>
        </w:rPr>
        <w:t xml:space="preserve"> Öğrenci</w:t>
      </w:r>
    </w:p>
    <w:p w14:paraId="7E36EBC8" w14:textId="77777777" w:rsidR="008175B9" w:rsidRPr="007A255E" w:rsidRDefault="008175B9" w:rsidP="008175B9">
      <w:pPr>
        <w:ind w:left="720" w:firstLine="720"/>
        <w:rPr>
          <w:rFonts w:ascii="Times New Roman" w:hAnsi="Times New Roman" w:cs="Times New Roman"/>
        </w:rPr>
      </w:pPr>
      <w:r w:rsidRPr="007A255E">
        <w:rPr>
          <w:rFonts w:ascii="Times New Roman" w:hAnsi="Times New Roman" w:cs="Times New Roman"/>
        </w:rPr>
        <w:tab/>
        <w:t xml:space="preserve">12 Sınıf: </w:t>
      </w:r>
      <w:r w:rsidRPr="007A255E">
        <w:rPr>
          <w:rFonts w:ascii="Times New Roman" w:hAnsi="Times New Roman" w:cs="Times New Roman"/>
          <w:b/>
          <w:bCs/>
        </w:rPr>
        <w:t>17</w:t>
      </w:r>
      <w:r w:rsidRPr="007A255E">
        <w:rPr>
          <w:rFonts w:ascii="Times New Roman" w:hAnsi="Times New Roman" w:cs="Times New Roman"/>
        </w:rPr>
        <w:t xml:space="preserve"> Öğrenci</w:t>
      </w:r>
    </w:p>
    <w:p w14:paraId="1C004880" w14:textId="77777777" w:rsidR="008175B9" w:rsidRDefault="008175B9" w:rsidP="008175B9">
      <w:pPr>
        <w:ind w:left="720" w:firstLine="720"/>
        <w:rPr>
          <w:rFonts w:ascii="Times New Roman" w:hAnsi="Times New Roman" w:cs="Times New Roman"/>
          <w:b/>
          <w:bCs/>
          <w:u w:val="single"/>
        </w:rPr>
      </w:pPr>
      <w:r w:rsidRPr="007A255E">
        <w:rPr>
          <w:rFonts w:ascii="Times New Roman" w:hAnsi="Times New Roman" w:cs="Times New Roman"/>
          <w:b/>
          <w:bCs/>
        </w:rPr>
        <w:t xml:space="preserve">             </w:t>
      </w:r>
      <w:r w:rsidRPr="007A255E">
        <w:rPr>
          <w:rFonts w:ascii="Times New Roman" w:hAnsi="Times New Roman" w:cs="Times New Roman"/>
          <w:b/>
          <w:bCs/>
          <w:u w:val="single"/>
        </w:rPr>
        <w:t>Toplam: 68 Öğrenci</w:t>
      </w:r>
    </w:p>
    <w:p w14:paraId="3732D59A" w14:textId="05A81E0F" w:rsidR="003F023C" w:rsidRPr="000575BA" w:rsidRDefault="00D93955" w:rsidP="00455B7E">
      <w:pPr>
        <w:pStyle w:val="ListeParagraf"/>
        <w:numPr>
          <w:ilvl w:val="0"/>
          <w:numId w:val="2"/>
        </w:numPr>
        <w:jc w:val="both"/>
        <w:rPr>
          <w:rFonts w:ascii="Times New Roman" w:hAnsi="Times New Roman" w:cs="Times New Roman"/>
          <w:b/>
        </w:rPr>
      </w:pPr>
      <w:r w:rsidRPr="0063777F">
        <w:rPr>
          <w:rFonts w:ascii="Times New Roman" w:hAnsi="Times New Roman" w:cs="Times New Roman"/>
          <w:b/>
        </w:rPr>
        <w:t>Alana Ait Dallar</w:t>
      </w:r>
    </w:p>
    <w:p w14:paraId="49E0D1BF" w14:textId="41685347" w:rsidR="00C23AC3" w:rsidRPr="0063777F" w:rsidRDefault="00C23AC3" w:rsidP="0036473D">
      <w:pPr>
        <w:spacing w:after="0"/>
        <w:ind w:left="284" w:firstLine="360"/>
        <w:jc w:val="both"/>
        <w:rPr>
          <w:rFonts w:ascii="Times New Roman" w:hAnsi="Times New Roman" w:cs="Times New Roman"/>
        </w:rPr>
      </w:pPr>
      <w:r w:rsidRPr="0063777F">
        <w:rPr>
          <w:rFonts w:ascii="Times New Roman" w:hAnsi="Times New Roman" w:cs="Times New Roman"/>
        </w:rPr>
        <w:t xml:space="preserve">Muhasebe ve Finansman Alanı </w:t>
      </w:r>
      <w:r w:rsidR="009B34AB" w:rsidRPr="0063777F">
        <w:rPr>
          <w:rFonts w:ascii="Times New Roman" w:hAnsi="Times New Roman" w:cs="Times New Roman"/>
        </w:rPr>
        <w:t>Çerçeve Programı</w:t>
      </w:r>
      <w:r w:rsidR="00BA62FE">
        <w:rPr>
          <w:rFonts w:ascii="Times New Roman" w:hAnsi="Times New Roman" w:cs="Times New Roman"/>
        </w:rPr>
        <w:t>’</w:t>
      </w:r>
      <w:r w:rsidR="009B34AB" w:rsidRPr="0063777F">
        <w:rPr>
          <w:rFonts w:ascii="Times New Roman" w:hAnsi="Times New Roman" w:cs="Times New Roman"/>
        </w:rPr>
        <w:t xml:space="preserve">nda </w:t>
      </w:r>
      <w:r w:rsidRPr="0063777F">
        <w:rPr>
          <w:rFonts w:ascii="Times New Roman" w:hAnsi="Times New Roman" w:cs="Times New Roman"/>
        </w:rPr>
        <w:t>yer alan dallar:</w:t>
      </w:r>
    </w:p>
    <w:p w14:paraId="50DB6447" w14:textId="77777777" w:rsidR="00EE1630" w:rsidRDefault="00EE1630" w:rsidP="0036473D">
      <w:pPr>
        <w:autoSpaceDE w:val="0"/>
        <w:autoSpaceDN w:val="0"/>
        <w:adjustRightInd w:val="0"/>
        <w:spacing w:after="0" w:line="240" w:lineRule="auto"/>
        <w:ind w:left="284" w:firstLine="424"/>
        <w:jc w:val="both"/>
        <w:rPr>
          <w:rFonts w:ascii="Times New Roman" w:hAnsi="Times New Roman" w:cs="Times New Roman"/>
        </w:rPr>
      </w:pPr>
    </w:p>
    <w:p w14:paraId="0BA2D41C" w14:textId="4C9EFC1D" w:rsidR="00C23AC3" w:rsidRPr="00EE1630" w:rsidRDefault="00C23AC3" w:rsidP="0036473D">
      <w:pPr>
        <w:autoSpaceDE w:val="0"/>
        <w:autoSpaceDN w:val="0"/>
        <w:adjustRightInd w:val="0"/>
        <w:spacing w:after="0" w:line="240" w:lineRule="auto"/>
        <w:ind w:left="284" w:firstLine="424"/>
        <w:jc w:val="both"/>
        <w:rPr>
          <w:rFonts w:ascii="Times New Roman" w:hAnsi="Times New Roman" w:cs="Times New Roman"/>
        </w:rPr>
      </w:pPr>
      <w:r w:rsidRPr="00EE1630">
        <w:rPr>
          <w:rFonts w:ascii="Times New Roman" w:hAnsi="Times New Roman" w:cs="Times New Roman"/>
        </w:rPr>
        <w:t>1. Muhasebe</w:t>
      </w:r>
      <w:r w:rsidR="00FF4726">
        <w:rPr>
          <w:rFonts w:ascii="Times New Roman" w:hAnsi="Times New Roman" w:cs="Times New Roman"/>
        </w:rPr>
        <w:t xml:space="preserve"> dalı</w:t>
      </w:r>
    </w:p>
    <w:p w14:paraId="00AFE143" w14:textId="5F799946" w:rsidR="007070FE" w:rsidRDefault="008175B9" w:rsidP="0036473D">
      <w:pPr>
        <w:spacing w:after="0"/>
        <w:ind w:left="284" w:firstLine="424"/>
        <w:jc w:val="both"/>
        <w:rPr>
          <w:rFonts w:ascii="Times New Roman" w:hAnsi="Times New Roman" w:cs="Times New Roman"/>
        </w:rPr>
      </w:pPr>
      <w:r>
        <w:rPr>
          <w:rFonts w:ascii="Times New Roman" w:hAnsi="Times New Roman" w:cs="Times New Roman"/>
        </w:rPr>
        <w:t xml:space="preserve">2. </w:t>
      </w:r>
      <w:r w:rsidR="00C23AC3" w:rsidRPr="00EE1630">
        <w:rPr>
          <w:rFonts w:ascii="Times New Roman" w:hAnsi="Times New Roman" w:cs="Times New Roman"/>
        </w:rPr>
        <w:t xml:space="preserve">Dış Ticaret </w:t>
      </w:r>
      <w:r w:rsidR="00FF4726">
        <w:rPr>
          <w:rFonts w:ascii="Times New Roman" w:hAnsi="Times New Roman" w:cs="Times New Roman"/>
        </w:rPr>
        <w:t>dalı</w:t>
      </w:r>
    </w:p>
    <w:p w14:paraId="56FA04B2" w14:textId="77777777" w:rsidR="003F023C" w:rsidRDefault="003F023C" w:rsidP="0036473D">
      <w:pPr>
        <w:spacing w:after="0"/>
        <w:ind w:left="284" w:firstLine="424"/>
        <w:jc w:val="both"/>
        <w:rPr>
          <w:rFonts w:ascii="Times New Roman" w:hAnsi="Times New Roman" w:cs="Times New Roman"/>
        </w:rPr>
      </w:pPr>
    </w:p>
    <w:p w14:paraId="68D86458" w14:textId="77777777" w:rsidR="008175B9" w:rsidRDefault="008175B9" w:rsidP="008175B9">
      <w:pPr>
        <w:pStyle w:val="Default"/>
        <w:ind w:firstLine="708"/>
        <w:jc w:val="both"/>
        <w:rPr>
          <w:rFonts w:ascii="Times New Roman" w:hAnsi="Times New Roman" w:cs="Times New Roman"/>
          <w:b/>
        </w:rPr>
      </w:pPr>
      <w:r w:rsidRPr="000575BA">
        <w:rPr>
          <w:rFonts w:ascii="Times New Roman" w:hAnsi="Times New Roman" w:cs="Times New Roman"/>
          <w:b/>
        </w:rPr>
        <w:t>2.1 Muhasebe Dalı</w:t>
      </w:r>
    </w:p>
    <w:p w14:paraId="508E7064" w14:textId="77777777" w:rsidR="008175B9" w:rsidRDefault="008175B9" w:rsidP="008175B9">
      <w:pPr>
        <w:pStyle w:val="Default"/>
      </w:pPr>
    </w:p>
    <w:p w14:paraId="037A7FCD" w14:textId="1CC42269" w:rsidR="008175B9" w:rsidRPr="000575BA" w:rsidRDefault="008175B9" w:rsidP="00BA62FE">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Muhasebe dalında, iş sağlığı ve güvenliği tedbirleri doğrultusunda tuşlara doğru teknikle vurarak, süreli metin yazma, muhasebe paket programlarını kullanarak ön muhasebe işlemlerini ve muhasebe kayıtlarını yapma,</w:t>
      </w:r>
      <w:r w:rsidR="009B34AB" w:rsidRPr="000575BA">
        <w:rPr>
          <w:rFonts w:ascii="Times New Roman" w:hAnsi="Times New Roman" w:cs="Times New Roman"/>
        </w:rPr>
        <w:t xml:space="preserve"> </w:t>
      </w:r>
      <w:r w:rsidRPr="000575BA">
        <w:rPr>
          <w:rFonts w:ascii="Times New Roman" w:hAnsi="Times New Roman" w:cs="Times New Roman"/>
        </w:rPr>
        <w:t xml:space="preserve">girişimcilik ve işletme yönetimi kavramları ve uygulamaları konusunda kendini geliştirme, vergi ve beyannameler ile ilgili kavramları tanıma, uygulama ve işlemlerini yapma, şirketler muhasebesi işlemlerini mevzuata uygun olarak yapma, ürün ve hizmet maliyet kayıtlarını mevzuata uygun olarak yapma, iş ve sosyal güvenlik hukuku konusunda kendini </w:t>
      </w:r>
      <w:proofErr w:type="gramStart"/>
      <w:r w:rsidRPr="000575BA">
        <w:rPr>
          <w:rFonts w:ascii="Times New Roman" w:hAnsi="Times New Roman" w:cs="Times New Roman"/>
        </w:rPr>
        <w:t>geliştirme,</w:t>
      </w:r>
      <w:proofErr w:type="gramEnd"/>
      <w:r w:rsidRPr="000575BA">
        <w:rPr>
          <w:rFonts w:ascii="Times New Roman" w:hAnsi="Times New Roman" w:cs="Times New Roman"/>
        </w:rPr>
        <w:t xml:space="preserve"> ile ilgili bilgi, beceri ve yetkinliklerin kazandırılması amaçlanmaktadır.</w:t>
      </w:r>
    </w:p>
    <w:p w14:paraId="0D859C4A" w14:textId="77777777" w:rsidR="008175B9" w:rsidRPr="000575BA" w:rsidRDefault="008175B9" w:rsidP="00BA62FE">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 xml:space="preserve"> </w:t>
      </w:r>
    </w:p>
    <w:p w14:paraId="59C97AEE" w14:textId="77777777" w:rsidR="008175B9" w:rsidRPr="000575BA" w:rsidRDefault="008175B9" w:rsidP="008175B9">
      <w:pPr>
        <w:pStyle w:val="Default"/>
        <w:ind w:firstLine="708"/>
        <w:jc w:val="both"/>
        <w:rPr>
          <w:rFonts w:ascii="Times New Roman" w:hAnsi="Times New Roman" w:cs="Times New Roman"/>
          <w:b/>
          <w:bCs/>
          <w:color w:val="auto"/>
          <w:sz w:val="22"/>
          <w:szCs w:val="22"/>
        </w:rPr>
      </w:pPr>
      <w:r w:rsidRPr="000575BA">
        <w:rPr>
          <w:rFonts w:ascii="Times New Roman" w:hAnsi="Times New Roman" w:cs="Times New Roman"/>
          <w:b/>
          <w:bCs/>
          <w:color w:val="auto"/>
          <w:sz w:val="22"/>
          <w:szCs w:val="22"/>
        </w:rPr>
        <w:t>2.2 Dış Ticaret Dalı</w:t>
      </w:r>
    </w:p>
    <w:p w14:paraId="217DD135" w14:textId="77777777" w:rsidR="008175B9" w:rsidRDefault="008175B9" w:rsidP="008175B9">
      <w:pPr>
        <w:pStyle w:val="Default"/>
        <w:ind w:firstLine="708"/>
        <w:jc w:val="both"/>
        <w:rPr>
          <w:rFonts w:ascii="Times New Roman" w:hAnsi="Times New Roman" w:cs="Times New Roman"/>
          <w:b/>
        </w:rPr>
      </w:pPr>
    </w:p>
    <w:p w14:paraId="72CFA270" w14:textId="7DF91017" w:rsidR="008175B9" w:rsidRPr="00BA62FE" w:rsidRDefault="008175B9" w:rsidP="00BA62FE">
      <w:pPr>
        <w:autoSpaceDE w:val="0"/>
        <w:autoSpaceDN w:val="0"/>
        <w:adjustRightInd w:val="0"/>
        <w:spacing w:after="0" w:line="360" w:lineRule="auto"/>
        <w:ind w:firstLine="567"/>
        <w:jc w:val="both"/>
        <w:rPr>
          <w:rFonts w:ascii="Times New Roman" w:hAnsi="Times New Roman" w:cs="Times New Roman"/>
        </w:rPr>
      </w:pPr>
      <w:proofErr w:type="gramStart"/>
      <w:r w:rsidRPr="00BA62FE">
        <w:rPr>
          <w:rFonts w:ascii="Times New Roman" w:hAnsi="Times New Roman" w:cs="Times New Roman"/>
        </w:rPr>
        <w:t xml:space="preserve">Dış Ticaret Dalında, </w:t>
      </w:r>
      <w:r w:rsidR="000575BA" w:rsidRPr="00BA62FE">
        <w:rPr>
          <w:rFonts w:ascii="Times New Roman" w:hAnsi="Times New Roman" w:cs="Times New Roman"/>
        </w:rPr>
        <w:t>i</w:t>
      </w:r>
      <w:r w:rsidRPr="00BA62FE">
        <w:rPr>
          <w:rFonts w:ascii="Times New Roman" w:hAnsi="Times New Roman" w:cs="Times New Roman"/>
        </w:rPr>
        <w:t xml:space="preserve">ş sağlığı ve güvenliği tedbirleri doğrultusunda e-ticaret uygulamaları yapma, dış ticaret ile ilgili temel bilgi ve beceriler konusunda kendini geliştirme, dış ticaret mevzuatı ve uygulama bilgi ve beceriler konusunda kendini geliştirme, dış ticarette paket programları kullanarak dış ticaret işlemlerini yapma, muhasebe kayıt işlemlerini mevzuata uygun olarak yapma, dış ticaret muhasebe </w:t>
      </w:r>
      <w:r w:rsidRPr="00BA62FE">
        <w:rPr>
          <w:rFonts w:ascii="Times New Roman" w:hAnsi="Times New Roman" w:cs="Times New Roman"/>
        </w:rPr>
        <w:lastRenderedPageBreak/>
        <w:t>işlemlerini yapma, mesleki yabancı dili kullanma ile ilgili bilgi ve beceriler konusunda kendini geliştirme, dış ticaret uygulamalarını yapma ilgili bilgi, beceri ve yetkinliklerin kazandırılması amaçlanmaktadır.</w:t>
      </w:r>
      <w:proofErr w:type="gramEnd"/>
    </w:p>
    <w:p w14:paraId="30DED386" w14:textId="77777777" w:rsidR="008175B9" w:rsidRPr="0063777F" w:rsidRDefault="008175B9" w:rsidP="0036473D">
      <w:pPr>
        <w:spacing w:after="0"/>
        <w:ind w:left="284" w:firstLine="424"/>
        <w:jc w:val="both"/>
        <w:rPr>
          <w:rFonts w:ascii="Times New Roman" w:hAnsi="Times New Roman" w:cs="Times New Roman"/>
        </w:rPr>
      </w:pPr>
    </w:p>
    <w:p w14:paraId="76616575" w14:textId="77777777" w:rsidR="00CF623C" w:rsidRPr="0063777F" w:rsidRDefault="00CF623C" w:rsidP="007070FE">
      <w:pPr>
        <w:jc w:val="both"/>
        <w:rPr>
          <w:rFonts w:ascii="Times New Roman" w:hAnsi="Times New Roman" w:cs="Times New Roman"/>
          <w:b/>
        </w:rPr>
      </w:pPr>
    </w:p>
    <w:p w14:paraId="117E3A76" w14:textId="77777777" w:rsidR="007070FE" w:rsidRPr="0063777F" w:rsidRDefault="007070FE" w:rsidP="00455B7E">
      <w:pPr>
        <w:pStyle w:val="ListeParagraf"/>
        <w:numPr>
          <w:ilvl w:val="0"/>
          <w:numId w:val="2"/>
        </w:numPr>
        <w:jc w:val="both"/>
        <w:rPr>
          <w:rFonts w:ascii="Times New Roman" w:hAnsi="Times New Roman" w:cs="Times New Roman"/>
          <w:b/>
        </w:rPr>
      </w:pPr>
      <w:r w:rsidRPr="0063777F">
        <w:rPr>
          <w:rFonts w:ascii="Times New Roman" w:hAnsi="Times New Roman" w:cs="Times New Roman"/>
          <w:b/>
        </w:rPr>
        <w:t>Alan Ortak Atölye ve Laboratuvarlar</w:t>
      </w:r>
    </w:p>
    <w:p w14:paraId="329570BF" w14:textId="77777777" w:rsidR="00AB356F" w:rsidRPr="0063777F" w:rsidRDefault="00AB356F" w:rsidP="00AB356F">
      <w:pPr>
        <w:pStyle w:val="ListeParagraf"/>
        <w:ind w:left="644"/>
        <w:jc w:val="both"/>
        <w:rPr>
          <w:rFonts w:ascii="Times New Roman" w:hAnsi="Times New Roman" w:cs="Times New Roman"/>
        </w:rPr>
      </w:pPr>
    </w:p>
    <w:p w14:paraId="2A132BDA" w14:textId="175D1C9E" w:rsidR="00AB356F" w:rsidRPr="00EE1630" w:rsidRDefault="00EE1630" w:rsidP="00BA62FE">
      <w:pPr>
        <w:autoSpaceDE w:val="0"/>
        <w:autoSpaceDN w:val="0"/>
        <w:adjustRightInd w:val="0"/>
        <w:spacing w:after="0" w:line="360" w:lineRule="auto"/>
        <w:ind w:firstLine="567"/>
        <w:jc w:val="both"/>
        <w:rPr>
          <w:rFonts w:ascii="Times New Roman" w:hAnsi="Times New Roman" w:cs="Times New Roman"/>
        </w:rPr>
      </w:pPr>
      <w:r w:rsidRPr="00EE1630">
        <w:rPr>
          <w:rFonts w:ascii="Times New Roman" w:hAnsi="Times New Roman" w:cs="Times New Roman"/>
        </w:rPr>
        <w:t>1.</w:t>
      </w:r>
      <w:r w:rsidR="00AB356F" w:rsidRPr="00EE1630">
        <w:rPr>
          <w:rFonts w:ascii="Times New Roman" w:hAnsi="Times New Roman" w:cs="Times New Roman"/>
        </w:rPr>
        <w:t xml:space="preserve"> Muhasebe ve Finansman </w:t>
      </w:r>
      <w:r w:rsidR="008175B9">
        <w:rPr>
          <w:rFonts w:ascii="Times New Roman" w:hAnsi="Times New Roman" w:cs="Times New Roman"/>
        </w:rPr>
        <w:t xml:space="preserve">Alanı </w:t>
      </w:r>
      <w:r w:rsidR="00FF4726">
        <w:rPr>
          <w:rFonts w:ascii="Times New Roman" w:hAnsi="Times New Roman" w:cs="Times New Roman"/>
        </w:rPr>
        <w:t>Bilgisayar Laboratuvarı</w:t>
      </w:r>
    </w:p>
    <w:p w14:paraId="3C860337" w14:textId="586C1389" w:rsidR="00AB356F" w:rsidRPr="0063777F" w:rsidRDefault="00AB356F" w:rsidP="00BA62FE">
      <w:pPr>
        <w:autoSpaceDE w:val="0"/>
        <w:autoSpaceDN w:val="0"/>
        <w:adjustRightInd w:val="0"/>
        <w:spacing w:after="0" w:line="360" w:lineRule="auto"/>
        <w:ind w:firstLine="567"/>
        <w:jc w:val="both"/>
        <w:rPr>
          <w:rFonts w:ascii="Times New Roman" w:hAnsi="Times New Roman" w:cs="Times New Roman"/>
        </w:rPr>
      </w:pPr>
      <w:r w:rsidRPr="00EE1630">
        <w:rPr>
          <w:rFonts w:ascii="Times New Roman" w:hAnsi="Times New Roman" w:cs="Times New Roman"/>
        </w:rPr>
        <w:t>2</w:t>
      </w:r>
      <w:r w:rsidR="00EE1630" w:rsidRPr="00EE1630">
        <w:rPr>
          <w:rFonts w:ascii="Times New Roman" w:hAnsi="Times New Roman" w:cs="Times New Roman"/>
        </w:rPr>
        <w:t>.</w:t>
      </w:r>
      <w:r w:rsidRPr="00EE1630">
        <w:rPr>
          <w:rFonts w:ascii="Times New Roman" w:hAnsi="Times New Roman" w:cs="Times New Roman"/>
        </w:rPr>
        <w:t xml:space="preserve"> Muhasebe ve Finansman </w:t>
      </w:r>
      <w:r w:rsidR="00FF4726">
        <w:rPr>
          <w:rFonts w:ascii="Times New Roman" w:hAnsi="Times New Roman" w:cs="Times New Roman"/>
        </w:rPr>
        <w:t>Atölyesi</w:t>
      </w:r>
    </w:p>
    <w:p w14:paraId="7C363795" w14:textId="77777777" w:rsidR="006E31E4" w:rsidRPr="00EE1630" w:rsidRDefault="006E31E4" w:rsidP="00EE1630">
      <w:pPr>
        <w:ind w:firstLine="284"/>
        <w:rPr>
          <w:rFonts w:ascii="Times New Roman" w:hAnsi="Times New Roman" w:cs="Times New Roman"/>
        </w:rPr>
      </w:pPr>
      <w:r w:rsidRPr="00EE1630">
        <w:rPr>
          <w:rFonts w:ascii="Times New Roman" w:hAnsi="Times New Roman" w:cs="Times New Roman"/>
        </w:rPr>
        <w:t>Alanda, öğrenci sayısı ve ders yükü dikkate alınarak atölye ve</w:t>
      </w:r>
      <w:r w:rsidR="00903AC6" w:rsidRPr="00EE1630">
        <w:rPr>
          <w:rFonts w:ascii="Times New Roman" w:hAnsi="Times New Roman" w:cs="Times New Roman"/>
        </w:rPr>
        <w:t xml:space="preserve"> </w:t>
      </w:r>
      <w:r w:rsidR="006028CF" w:rsidRPr="00EE1630">
        <w:rPr>
          <w:rFonts w:ascii="Times New Roman" w:hAnsi="Times New Roman" w:cs="Times New Roman"/>
        </w:rPr>
        <w:t>l</w:t>
      </w:r>
      <w:r w:rsidR="00E55185" w:rsidRPr="00EE1630">
        <w:rPr>
          <w:rFonts w:ascii="Times New Roman" w:hAnsi="Times New Roman" w:cs="Times New Roman"/>
        </w:rPr>
        <w:t>aboratuvar</w:t>
      </w:r>
      <w:r w:rsidR="00903AC6" w:rsidRPr="00EE1630">
        <w:rPr>
          <w:rFonts w:ascii="Times New Roman" w:hAnsi="Times New Roman" w:cs="Times New Roman"/>
        </w:rPr>
        <w:t xml:space="preserve"> </w:t>
      </w:r>
      <w:r w:rsidRPr="00EE1630">
        <w:rPr>
          <w:rFonts w:ascii="Times New Roman" w:hAnsi="Times New Roman" w:cs="Times New Roman"/>
        </w:rPr>
        <w:t xml:space="preserve">yeterli sayıda arttırılır. </w:t>
      </w:r>
    </w:p>
    <w:p w14:paraId="46FF50D4" w14:textId="77777777" w:rsidR="00EE1630" w:rsidRDefault="00E663F1" w:rsidP="00455B7E">
      <w:pPr>
        <w:pStyle w:val="ListeParagraf"/>
        <w:numPr>
          <w:ilvl w:val="0"/>
          <w:numId w:val="2"/>
        </w:numPr>
        <w:jc w:val="both"/>
        <w:rPr>
          <w:rFonts w:ascii="Times New Roman" w:hAnsi="Times New Roman" w:cs="Times New Roman"/>
          <w:b/>
        </w:rPr>
      </w:pPr>
      <w:r w:rsidRPr="0063777F">
        <w:rPr>
          <w:rFonts w:ascii="Times New Roman" w:hAnsi="Times New Roman" w:cs="Times New Roman"/>
          <w:b/>
        </w:rPr>
        <w:t>Dallara ait Atölye ve Laboratuvarlar</w:t>
      </w:r>
    </w:p>
    <w:p w14:paraId="4BCCBF0A" w14:textId="77777777" w:rsidR="00EE1630" w:rsidRDefault="00EE1630" w:rsidP="00EE1630">
      <w:pPr>
        <w:pStyle w:val="ListeParagraf"/>
        <w:ind w:left="644" w:firstLine="64"/>
        <w:jc w:val="both"/>
        <w:rPr>
          <w:rFonts w:ascii="Times New Roman" w:hAnsi="Times New Roman" w:cs="Times New Roman"/>
        </w:rPr>
      </w:pPr>
    </w:p>
    <w:p w14:paraId="08C9BD4D" w14:textId="5101DE05" w:rsidR="004C7ACB" w:rsidRPr="00BA62FE" w:rsidRDefault="006028CF" w:rsidP="00BA62FE">
      <w:pPr>
        <w:autoSpaceDE w:val="0"/>
        <w:autoSpaceDN w:val="0"/>
        <w:adjustRightInd w:val="0"/>
        <w:spacing w:after="0" w:line="360" w:lineRule="auto"/>
        <w:ind w:firstLine="567"/>
        <w:jc w:val="both"/>
        <w:rPr>
          <w:rFonts w:ascii="Times New Roman" w:hAnsi="Times New Roman" w:cs="Times New Roman"/>
        </w:rPr>
      </w:pPr>
      <w:r w:rsidRPr="00EE1630">
        <w:rPr>
          <w:rFonts w:ascii="Times New Roman" w:hAnsi="Times New Roman" w:cs="Times New Roman"/>
        </w:rPr>
        <w:t>Dallara ait tüm atölye ve laboratuvar dersleri,</w:t>
      </w:r>
      <w:r w:rsidR="00A01D3E" w:rsidRPr="00EE1630">
        <w:rPr>
          <w:rFonts w:ascii="Times New Roman" w:hAnsi="Times New Roman" w:cs="Times New Roman"/>
        </w:rPr>
        <w:t xml:space="preserve"> </w:t>
      </w:r>
      <w:r w:rsidR="000575BA">
        <w:rPr>
          <w:rFonts w:ascii="Times New Roman" w:hAnsi="Times New Roman" w:cs="Times New Roman"/>
        </w:rPr>
        <w:t>a</w:t>
      </w:r>
      <w:r w:rsidR="004C7ACB" w:rsidRPr="00EE1630">
        <w:rPr>
          <w:rFonts w:ascii="Times New Roman" w:hAnsi="Times New Roman" w:cs="Times New Roman"/>
        </w:rPr>
        <w:t xml:space="preserve">lan ortak </w:t>
      </w:r>
      <w:r w:rsidRPr="00EE1630">
        <w:rPr>
          <w:rFonts w:ascii="Times New Roman" w:hAnsi="Times New Roman" w:cs="Times New Roman"/>
        </w:rPr>
        <w:t xml:space="preserve">atölye ve </w:t>
      </w:r>
      <w:r w:rsidR="004C7ACB" w:rsidRPr="00EE1630">
        <w:rPr>
          <w:rFonts w:ascii="Times New Roman" w:hAnsi="Times New Roman" w:cs="Times New Roman"/>
        </w:rPr>
        <w:t>laboratu</w:t>
      </w:r>
      <w:r w:rsidR="00CF623C" w:rsidRPr="00EE1630">
        <w:rPr>
          <w:rFonts w:ascii="Times New Roman" w:hAnsi="Times New Roman" w:cs="Times New Roman"/>
        </w:rPr>
        <w:t>v</w:t>
      </w:r>
      <w:r w:rsidR="004C7ACB" w:rsidRPr="00EE1630">
        <w:rPr>
          <w:rFonts w:ascii="Times New Roman" w:hAnsi="Times New Roman" w:cs="Times New Roman"/>
        </w:rPr>
        <w:t>arları</w:t>
      </w:r>
      <w:r w:rsidR="00EE1630">
        <w:rPr>
          <w:rFonts w:ascii="Times New Roman" w:hAnsi="Times New Roman" w:cs="Times New Roman"/>
        </w:rPr>
        <w:t xml:space="preserve">nda </w:t>
      </w:r>
      <w:r w:rsidRPr="00EE1630">
        <w:rPr>
          <w:rFonts w:ascii="Times New Roman" w:hAnsi="Times New Roman" w:cs="Times New Roman"/>
        </w:rPr>
        <w:t>uygulamalı olarak işlenecektir.</w:t>
      </w:r>
    </w:p>
    <w:p w14:paraId="3E6FDE35" w14:textId="77777777" w:rsidR="0098125F" w:rsidRPr="00EE1630" w:rsidRDefault="0098125F" w:rsidP="00BA62FE">
      <w:pPr>
        <w:autoSpaceDE w:val="0"/>
        <w:autoSpaceDN w:val="0"/>
        <w:adjustRightInd w:val="0"/>
        <w:spacing w:after="0" w:line="360" w:lineRule="auto"/>
        <w:ind w:firstLine="567"/>
        <w:jc w:val="both"/>
        <w:rPr>
          <w:rFonts w:ascii="Times New Roman" w:hAnsi="Times New Roman" w:cs="Times New Roman"/>
        </w:rPr>
      </w:pPr>
      <w:r w:rsidRPr="00EE1630">
        <w:rPr>
          <w:rFonts w:ascii="Times New Roman" w:hAnsi="Times New Roman" w:cs="Times New Roman"/>
        </w:rPr>
        <w:t xml:space="preserve">Alanda, öğrenci sayısı ve ders yükü dikkate alınarak atölye ve </w:t>
      </w:r>
      <w:r w:rsidR="006028CF" w:rsidRPr="00EE1630">
        <w:rPr>
          <w:rFonts w:ascii="Times New Roman" w:hAnsi="Times New Roman" w:cs="Times New Roman"/>
        </w:rPr>
        <w:t>l</w:t>
      </w:r>
      <w:r w:rsidRPr="00EE1630">
        <w:rPr>
          <w:rFonts w:ascii="Times New Roman" w:hAnsi="Times New Roman" w:cs="Times New Roman"/>
        </w:rPr>
        <w:t xml:space="preserve">aboratuvar yeterli sayıda arttırılır. </w:t>
      </w:r>
    </w:p>
    <w:p w14:paraId="64AC69AC" w14:textId="77777777" w:rsidR="00495B9B" w:rsidRPr="0063777F" w:rsidRDefault="00495B9B" w:rsidP="00455B7E">
      <w:pPr>
        <w:pStyle w:val="ListeParagraf"/>
        <w:numPr>
          <w:ilvl w:val="0"/>
          <w:numId w:val="2"/>
        </w:numPr>
        <w:jc w:val="both"/>
        <w:rPr>
          <w:rFonts w:ascii="Times New Roman" w:hAnsi="Times New Roman" w:cs="Times New Roman"/>
          <w:b/>
        </w:rPr>
      </w:pPr>
      <w:r w:rsidRPr="0063777F">
        <w:rPr>
          <w:rFonts w:ascii="Times New Roman" w:hAnsi="Times New Roman" w:cs="Times New Roman"/>
          <w:b/>
        </w:rPr>
        <w:t>Dal Ortak Atölye ve Laboratuvarlar</w:t>
      </w:r>
    </w:p>
    <w:p w14:paraId="455EE432" w14:textId="77777777" w:rsidR="00D8015F" w:rsidRPr="0063777F" w:rsidRDefault="00EE1630" w:rsidP="00BA62FE">
      <w:pPr>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CF623C">
        <w:rPr>
          <w:rFonts w:ascii="Times New Roman" w:hAnsi="Times New Roman" w:cs="Times New Roman"/>
        </w:rPr>
        <w:t>Alan</w:t>
      </w:r>
      <w:r w:rsidR="006028CF">
        <w:rPr>
          <w:rFonts w:ascii="Times New Roman" w:hAnsi="Times New Roman" w:cs="Times New Roman"/>
        </w:rPr>
        <w:t>ın</w:t>
      </w:r>
      <w:r w:rsidR="00CF623C">
        <w:rPr>
          <w:rFonts w:ascii="Times New Roman" w:hAnsi="Times New Roman" w:cs="Times New Roman"/>
        </w:rPr>
        <w:t xml:space="preserve"> dalları alan ortak </w:t>
      </w:r>
      <w:r w:rsidR="006028CF">
        <w:rPr>
          <w:rFonts w:ascii="Times New Roman" w:hAnsi="Times New Roman" w:cs="Times New Roman"/>
        </w:rPr>
        <w:t xml:space="preserve">atölye ve </w:t>
      </w:r>
      <w:r w:rsidR="00CF623C">
        <w:rPr>
          <w:rFonts w:ascii="Times New Roman" w:hAnsi="Times New Roman" w:cs="Times New Roman"/>
        </w:rPr>
        <w:t>labora</w:t>
      </w:r>
      <w:r w:rsidR="00133D74" w:rsidRPr="0063777F">
        <w:rPr>
          <w:rFonts w:ascii="Times New Roman" w:hAnsi="Times New Roman" w:cs="Times New Roman"/>
        </w:rPr>
        <w:t>tuvarlarını kullanacaktır.</w:t>
      </w:r>
    </w:p>
    <w:p w14:paraId="64651D8A" w14:textId="5887BE1B" w:rsidR="0098125F" w:rsidRDefault="00EE1630" w:rsidP="00BA62FE">
      <w:pPr>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 xml:space="preserve"> </w:t>
      </w:r>
      <w:r w:rsidR="0098125F" w:rsidRPr="0063777F">
        <w:rPr>
          <w:rFonts w:ascii="Times New Roman" w:hAnsi="Times New Roman" w:cs="Times New Roman"/>
        </w:rPr>
        <w:t xml:space="preserve">Alanda, öğrenci sayısı ve ders yükü dikkate alınarak atölye ve </w:t>
      </w:r>
      <w:r w:rsidR="006028CF">
        <w:rPr>
          <w:rFonts w:ascii="Times New Roman" w:hAnsi="Times New Roman" w:cs="Times New Roman"/>
        </w:rPr>
        <w:t>l</w:t>
      </w:r>
      <w:r w:rsidR="0098125F" w:rsidRPr="0063777F">
        <w:rPr>
          <w:rFonts w:ascii="Times New Roman" w:hAnsi="Times New Roman" w:cs="Times New Roman"/>
        </w:rPr>
        <w:t xml:space="preserve">aboratuvar yeterli sayıda arttırılır. </w:t>
      </w:r>
    </w:p>
    <w:p w14:paraId="18351714" w14:textId="629F30AD" w:rsidR="00547D25" w:rsidRDefault="00547D25" w:rsidP="00547D25">
      <w:pPr>
        <w:pStyle w:val="Default"/>
        <w:ind w:left="360"/>
        <w:jc w:val="both"/>
        <w:rPr>
          <w:rFonts w:ascii="Times New Roman" w:hAnsi="Times New Roman" w:cs="Times New Roman"/>
          <w:b/>
        </w:rPr>
      </w:pPr>
      <w:r>
        <w:rPr>
          <w:rFonts w:ascii="Times New Roman" w:hAnsi="Times New Roman" w:cs="Times New Roman"/>
          <w:b/>
        </w:rPr>
        <w:t>6. Sertifika Programı</w:t>
      </w:r>
    </w:p>
    <w:p w14:paraId="235FE7C3" w14:textId="53C1ED4F" w:rsidR="00547D25" w:rsidRPr="009B048D" w:rsidRDefault="00547D25" w:rsidP="00547D25">
      <w:pPr>
        <w:rPr>
          <w:rFonts w:ascii="Times New Roman" w:hAnsi="Times New Roman" w:cs="Times New Roman"/>
          <w:color w:val="000000" w:themeColor="text1"/>
        </w:rPr>
      </w:pPr>
      <w:r>
        <w:rPr>
          <w:rFonts w:ascii="Times New Roman" w:hAnsi="Times New Roman" w:cs="Times New Roman"/>
          <w:b/>
        </w:rPr>
        <w:t xml:space="preserve">              -</w:t>
      </w:r>
    </w:p>
    <w:p w14:paraId="2AD2687D" w14:textId="012D866F" w:rsidR="00D93955" w:rsidRPr="000575BA" w:rsidRDefault="00495B9B" w:rsidP="00455B7E">
      <w:pPr>
        <w:pStyle w:val="ListeParagraf"/>
        <w:numPr>
          <w:ilvl w:val="0"/>
          <w:numId w:val="13"/>
        </w:numPr>
        <w:ind w:hanging="578"/>
        <w:jc w:val="both"/>
        <w:rPr>
          <w:rFonts w:ascii="Times New Roman" w:hAnsi="Times New Roman" w:cs="Times New Roman"/>
          <w:b/>
        </w:rPr>
      </w:pPr>
      <w:r w:rsidRPr="000575BA">
        <w:rPr>
          <w:rFonts w:ascii="Times New Roman" w:hAnsi="Times New Roman" w:cs="Times New Roman"/>
          <w:b/>
        </w:rPr>
        <w:t xml:space="preserve">Yakın alan ve </w:t>
      </w:r>
      <w:r w:rsidR="00D93955" w:rsidRPr="000575BA">
        <w:rPr>
          <w:rFonts w:ascii="Times New Roman" w:hAnsi="Times New Roman" w:cs="Times New Roman"/>
          <w:b/>
        </w:rPr>
        <w:t>dallar</w:t>
      </w:r>
    </w:p>
    <w:p w14:paraId="6DECEF0C" w14:textId="4835345D" w:rsidR="008175B9" w:rsidRPr="000575BA" w:rsidRDefault="008175B9" w:rsidP="00455B7E">
      <w:pPr>
        <w:pStyle w:val="ListeParagraf"/>
        <w:numPr>
          <w:ilvl w:val="0"/>
          <w:numId w:val="7"/>
        </w:numPr>
        <w:ind w:left="993" w:firstLine="0"/>
        <w:jc w:val="both"/>
        <w:rPr>
          <w:rFonts w:ascii="Times New Roman" w:hAnsi="Times New Roman" w:cs="Times New Roman"/>
        </w:rPr>
      </w:pPr>
      <w:r w:rsidRPr="000575BA">
        <w:rPr>
          <w:rFonts w:ascii="Times New Roman" w:hAnsi="Times New Roman" w:cs="Times New Roman"/>
        </w:rPr>
        <w:t xml:space="preserve">Bilişim Teknolojileri Alanı, </w:t>
      </w:r>
    </w:p>
    <w:p w14:paraId="2B56EAE4" w14:textId="31C253CD" w:rsidR="008175B9" w:rsidRPr="000575BA" w:rsidRDefault="008175B9" w:rsidP="00455B7E">
      <w:pPr>
        <w:pStyle w:val="ListeParagraf"/>
        <w:numPr>
          <w:ilvl w:val="0"/>
          <w:numId w:val="7"/>
        </w:numPr>
        <w:ind w:left="993" w:firstLine="0"/>
        <w:jc w:val="both"/>
        <w:rPr>
          <w:rFonts w:ascii="Times New Roman" w:hAnsi="Times New Roman" w:cs="Times New Roman"/>
        </w:rPr>
      </w:pPr>
      <w:r w:rsidRPr="000575BA">
        <w:rPr>
          <w:rFonts w:ascii="Times New Roman" w:hAnsi="Times New Roman" w:cs="Times New Roman"/>
        </w:rPr>
        <w:t xml:space="preserve">Büro </w:t>
      </w:r>
      <w:r w:rsidR="007A255E" w:rsidRPr="000575BA">
        <w:rPr>
          <w:rFonts w:ascii="Times New Roman" w:hAnsi="Times New Roman" w:cs="Times New Roman"/>
        </w:rPr>
        <w:t>Yönetimi ve</w:t>
      </w:r>
      <w:r w:rsidR="000575BA" w:rsidRPr="000575BA">
        <w:rPr>
          <w:rFonts w:ascii="Times New Roman" w:hAnsi="Times New Roman" w:cs="Times New Roman"/>
        </w:rPr>
        <w:t xml:space="preserve"> </w:t>
      </w:r>
      <w:r w:rsidRPr="000575BA">
        <w:rPr>
          <w:rFonts w:ascii="Times New Roman" w:hAnsi="Times New Roman" w:cs="Times New Roman"/>
        </w:rPr>
        <w:t xml:space="preserve">Yönetici Asistanlığı Alanı, </w:t>
      </w:r>
    </w:p>
    <w:p w14:paraId="407DEF37" w14:textId="77777777" w:rsidR="008175B9" w:rsidRPr="000575BA" w:rsidRDefault="008175B9" w:rsidP="00455B7E">
      <w:pPr>
        <w:pStyle w:val="ListeParagraf"/>
        <w:numPr>
          <w:ilvl w:val="0"/>
          <w:numId w:val="7"/>
        </w:numPr>
        <w:ind w:left="993" w:firstLine="0"/>
        <w:jc w:val="both"/>
        <w:rPr>
          <w:rFonts w:ascii="Times New Roman" w:hAnsi="Times New Roman" w:cs="Times New Roman"/>
        </w:rPr>
      </w:pPr>
      <w:r w:rsidRPr="000575BA">
        <w:rPr>
          <w:rFonts w:ascii="Times New Roman" w:hAnsi="Times New Roman" w:cs="Times New Roman"/>
        </w:rPr>
        <w:t xml:space="preserve">Adalet Alanı, </w:t>
      </w:r>
    </w:p>
    <w:p w14:paraId="3A4EE846" w14:textId="77777777" w:rsidR="008175B9" w:rsidRPr="000575BA" w:rsidRDefault="008175B9" w:rsidP="00455B7E">
      <w:pPr>
        <w:pStyle w:val="ListeParagraf"/>
        <w:numPr>
          <w:ilvl w:val="0"/>
          <w:numId w:val="7"/>
        </w:numPr>
        <w:ind w:left="993" w:firstLine="0"/>
        <w:jc w:val="both"/>
        <w:rPr>
          <w:rFonts w:ascii="Times New Roman" w:hAnsi="Times New Roman" w:cs="Times New Roman"/>
        </w:rPr>
      </w:pPr>
      <w:r w:rsidRPr="000575BA">
        <w:rPr>
          <w:rFonts w:ascii="Times New Roman" w:hAnsi="Times New Roman" w:cs="Times New Roman"/>
        </w:rPr>
        <w:t xml:space="preserve">Pazarlama ve Perakende Alanı, </w:t>
      </w:r>
    </w:p>
    <w:p w14:paraId="0031905D" w14:textId="77777777" w:rsidR="008175B9" w:rsidRPr="000575BA" w:rsidRDefault="008175B9" w:rsidP="00455B7E">
      <w:pPr>
        <w:pStyle w:val="ListeParagraf"/>
        <w:numPr>
          <w:ilvl w:val="0"/>
          <w:numId w:val="7"/>
        </w:numPr>
        <w:ind w:left="993" w:firstLine="0"/>
        <w:jc w:val="both"/>
        <w:rPr>
          <w:rFonts w:ascii="Times New Roman" w:hAnsi="Times New Roman" w:cs="Times New Roman"/>
        </w:rPr>
      </w:pPr>
      <w:r w:rsidRPr="000575BA">
        <w:rPr>
          <w:rFonts w:ascii="Times New Roman" w:hAnsi="Times New Roman" w:cs="Times New Roman"/>
        </w:rPr>
        <w:t>Ulaştırma Hizmetleri Alanı</w:t>
      </w:r>
    </w:p>
    <w:p w14:paraId="087BE57A" w14:textId="77777777" w:rsidR="008175B9" w:rsidRPr="000575BA" w:rsidRDefault="008175B9" w:rsidP="008175B9">
      <w:pPr>
        <w:pStyle w:val="ListeParagraf"/>
        <w:jc w:val="both"/>
        <w:rPr>
          <w:rFonts w:ascii="Times New Roman" w:hAnsi="Times New Roman" w:cs="Times New Roman"/>
        </w:rPr>
      </w:pPr>
    </w:p>
    <w:p w14:paraId="141F3AD0" w14:textId="77777777" w:rsidR="008175B9" w:rsidRPr="000575BA" w:rsidRDefault="008175B9" w:rsidP="00455B7E">
      <w:pPr>
        <w:pStyle w:val="ListeParagraf"/>
        <w:numPr>
          <w:ilvl w:val="0"/>
          <w:numId w:val="13"/>
        </w:numPr>
        <w:rPr>
          <w:rFonts w:ascii="Times New Roman" w:hAnsi="Times New Roman" w:cs="Times New Roman"/>
          <w:b/>
        </w:rPr>
      </w:pPr>
      <w:r w:rsidRPr="000575BA">
        <w:rPr>
          <w:rFonts w:ascii="Times New Roman" w:hAnsi="Times New Roman" w:cs="Times New Roman"/>
          <w:b/>
        </w:rPr>
        <w:t xml:space="preserve">İŞ SAĞLIĞI VE İŞ GÜVENLİĞİ </w:t>
      </w:r>
    </w:p>
    <w:p w14:paraId="0D1FF5FA" w14:textId="57371E2C" w:rsidR="008175B9" w:rsidRPr="000575BA" w:rsidRDefault="00547D25" w:rsidP="008175B9">
      <w:pPr>
        <w:ind w:firstLine="426"/>
        <w:rPr>
          <w:rFonts w:ascii="Times New Roman" w:hAnsi="Times New Roman" w:cs="Times New Roman"/>
          <w:b/>
          <w:color w:val="000000" w:themeColor="text1"/>
        </w:rPr>
      </w:pPr>
      <w:r>
        <w:rPr>
          <w:rFonts w:ascii="Times New Roman" w:hAnsi="Times New Roman" w:cs="Times New Roman"/>
          <w:b/>
          <w:color w:val="000000" w:themeColor="text1"/>
        </w:rPr>
        <w:t>8</w:t>
      </w:r>
      <w:r w:rsidR="008175B9" w:rsidRPr="000575BA">
        <w:rPr>
          <w:rFonts w:ascii="Times New Roman" w:hAnsi="Times New Roman" w:cs="Times New Roman"/>
          <w:b/>
          <w:color w:val="000000" w:themeColor="text1"/>
        </w:rPr>
        <w:t>.</w:t>
      </w:r>
      <w:proofErr w:type="gramStart"/>
      <w:r w:rsidR="008175B9" w:rsidRPr="000575BA">
        <w:rPr>
          <w:rFonts w:ascii="Times New Roman" w:hAnsi="Times New Roman" w:cs="Times New Roman"/>
          <w:b/>
          <w:color w:val="000000" w:themeColor="text1"/>
        </w:rPr>
        <w:t xml:space="preserve">1   </w:t>
      </w:r>
      <w:r w:rsidRPr="00547D25">
        <w:rPr>
          <w:rFonts w:ascii="Times New Roman" w:hAnsi="Times New Roman" w:cs="Times New Roman"/>
          <w:b/>
          <w:color w:val="000000" w:themeColor="text1"/>
        </w:rPr>
        <w:t>Muhasebe</w:t>
      </w:r>
      <w:proofErr w:type="gramEnd"/>
      <w:r w:rsidRPr="00547D25">
        <w:rPr>
          <w:rFonts w:ascii="Times New Roman" w:hAnsi="Times New Roman" w:cs="Times New Roman"/>
          <w:b/>
          <w:color w:val="000000" w:themeColor="text1"/>
        </w:rPr>
        <w:t xml:space="preserve"> ve Finansman</w:t>
      </w:r>
      <w:r w:rsidRPr="00EE1630">
        <w:rPr>
          <w:rFonts w:ascii="Times New Roman" w:hAnsi="Times New Roman" w:cs="Times New Roman"/>
        </w:rPr>
        <w:t xml:space="preserve"> </w:t>
      </w:r>
      <w:r>
        <w:rPr>
          <w:rFonts w:ascii="Times New Roman" w:hAnsi="Times New Roman" w:cs="Times New Roman"/>
        </w:rPr>
        <w:t xml:space="preserve"> </w:t>
      </w:r>
      <w:r w:rsidR="008175B9" w:rsidRPr="000575BA">
        <w:rPr>
          <w:rFonts w:ascii="Times New Roman" w:hAnsi="Times New Roman" w:cs="Times New Roman"/>
          <w:b/>
          <w:color w:val="000000" w:themeColor="text1"/>
        </w:rPr>
        <w:t>İçin, İş Sağlığı ve Güvenliği, Tedbir ve Uygulama Esasları</w:t>
      </w:r>
    </w:p>
    <w:p w14:paraId="1E2C39CC" w14:textId="77777777" w:rsidR="008175B9" w:rsidRPr="000575BA" w:rsidRDefault="008175B9" w:rsidP="008175B9">
      <w:pPr>
        <w:ind w:left="426"/>
        <w:jc w:val="both"/>
        <w:rPr>
          <w:rFonts w:ascii="Times New Roman" w:hAnsi="Times New Roman" w:cs="Times New Roman"/>
          <w:color w:val="000000" w:themeColor="text1"/>
        </w:rPr>
      </w:pPr>
      <w:r w:rsidRPr="000575BA">
        <w:rPr>
          <w:rFonts w:ascii="Times New Roman" w:hAnsi="Times New Roman" w:cs="Times New Roman"/>
          <w:color w:val="000000" w:themeColor="text1"/>
        </w:rPr>
        <w:t>Okullarda sınıf, atölye, laboratuvar ve eklentilerinde uygulanacak iş sağlığı ve güvenliği konusundaki tüm riskler ve önleyici tedbirler uygulanırken;</w:t>
      </w:r>
    </w:p>
    <w:p w14:paraId="21B20B42" w14:textId="77777777" w:rsidR="008175B9" w:rsidRPr="000575BA" w:rsidRDefault="008175B9" w:rsidP="00455B7E">
      <w:pPr>
        <w:pStyle w:val="ListeParagraf"/>
        <w:numPr>
          <w:ilvl w:val="0"/>
          <w:numId w:val="8"/>
        </w:numPr>
        <w:spacing w:line="254" w:lineRule="auto"/>
        <w:ind w:left="787"/>
        <w:jc w:val="both"/>
        <w:rPr>
          <w:rFonts w:ascii="Times New Roman" w:hAnsi="Times New Roman" w:cs="Times New Roman"/>
        </w:rPr>
      </w:pPr>
      <w:r w:rsidRPr="000575BA">
        <w:rPr>
          <w:rFonts w:ascii="Times New Roman" w:hAnsi="Times New Roman" w:cs="Times New Roman"/>
        </w:rPr>
        <w:t xml:space="preserve">6331 sayılı İş Sağlığı ve Güvenliği Kanununun ilgili yükümlülükleri, </w:t>
      </w:r>
    </w:p>
    <w:p w14:paraId="4666B164" w14:textId="77777777" w:rsidR="008175B9" w:rsidRPr="000575BA" w:rsidRDefault="008175B9" w:rsidP="00455B7E">
      <w:pPr>
        <w:pStyle w:val="ListeParagraf"/>
        <w:numPr>
          <w:ilvl w:val="0"/>
          <w:numId w:val="8"/>
        </w:numPr>
        <w:spacing w:line="254" w:lineRule="auto"/>
        <w:ind w:left="787"/>
        <w:jc w:val="both"/>
        <w:rPr>
          <w:rFonts w:ascii="Times New Roman" w:hAnsi="Times New Roman" w:cs="Times New Roman"/>
        </w:rPr>
      </w:pPr>
      <w:r w:rsidRPr="000575BA">
        <w:rPr>
          <w:rFonts w:ascii="Times New Roman" w:hAnsi="Times New Roman" w:cs="Times New Roman"/>
        </w:rPr>
        <w:t xml:space="preserve">5510 Sosyal Sigortalar ve Genel Sağlık Sigortası Kanununun ilgili yükümlülükleri, </w:t>
      </w:r>
    </w:p>
    <w:p w14:paraId="6CB01351" w14:textId="77777777" w:rsidR="008175B9" w:rsidRPr="000575BA" w:rsidRDefault="008175B9" w:rsidP="00455B7E">
      <w:pPr>
        <w:pStyle w:val="ListeParagraf"/>
        <w:numPr>
          <w:ilvl w:val="0"/>
          <w:numId w:val="8"/>
        </w:numPr>
        <w:spacing w:line="254" w:lineRule="auto"/>
        <w:ind w:left="787"/>
        <w:jc w:val="both"/>
        <w:rPr>
          <w:rFonts w:ascii="Times New Roman" w:hAnsi="Times New Roman" w:cs="Times New Roman"/>
        </w:rPr>
      </w:pPr>
      <w:r w:rsidRPr="000575BA">
        <w:rPr>
          <w:rFonts w:ascii="Times New Roman" w:hAnsi="Times New Roman" w:cs="Times New Roman"/>
        </w:rPr>
        <w:t>Milli Eğitim Bakanlığı, İş Sağlığı ve Güvenliği Genelge ve Talimatları,</w:t>
      </w:r>
    </w:p>
    <w:p w14:paraId="39E2059C" w14:textId="08C6B7FD" w:rsidR="008175B9" w:rsidRPr="000575BA" w:rsidRDefault="008175B9" w:rsidP="00455B7E">
      <w:pPr>
        <w:pStyle w:val="ListeParagraf"/>
        <w:numPr>
          <w:ilvl w:val="0"/>
          <w:numId w:val="8"/>
        </w:numPr>
        <w:spacing w:line="254" w:lineRule="auto"/>
        <w:ind w:left="787"/>
        <w:jc w:val="both"/>
        <w:rPr>
          <w:rFonts w:ascii="Times New Roman" w:hAnsi="Times New Roman" w:cs="Times New Roman"/>
        </w:rPr>
      </w:pPr>
      <w:r w:rsidRPr="000575BA">
        <w:rPr>
          <w:rFonts w:ascii="Times New Roman" w:hAnsi="Times New Roman" w:cs="Times New Roman"/>
        </w:rPr>
        <w:t xml:space="preserve">02.07. 2013 tarih ve 28695 sayılı </w:t>
      </w:r>
      <w:r w:rsidR="007A255E" w:rsidRPr="000575BA">
        <w:rPr>
          <w:rFonts w:ascii="Times New Roman" w:hAnsi="Times New Roman" w:cs="Times New Roman"/>
        </w:rPr>
        <w:t>Resm</w:t>
      </w:r>
      <w:r w:rsidR="007A255E">
        <w:rPr>
          <w:rFonts w:ascii="Times New Roman" w:hAnsi="Times New Roman" w:cs="Times New Roman"/>
        </w:rPr>
        <w:t>î</w:t>
      </w:r>
      <w:r w:rsidRPr="000575BA">
        <w:rPr>
          <w:rFonts w:ascii="Times New Roman" w:hAnsi="Times New Roman" w:cs="Times New Roman"/>
        </w:rPr>
        <w:t xml:space="preserve"> gazetede yayımlanan “Kişisel koruyucu donanım yönetmeliği”, </w:t>
      </w:r>
    </w:p>
    <w:p w14:paraId="2EFDFCD4" w14:textId="4D2BD749" w:rsidR="008175B9" w:rsidRPr="000575BA" w:rsidRDefault="008175B9" w:rsidP="00455B7E">
      <w:pPr>
        <w:pStyle w:val="ListeParagraf"/>
        <w:numPr>
          <w:ilvl w:val="0"/>
          <w:numId w:val="8"/>
        </w:numPr>
        <w:spacing w:line="254" w:lineRule="auto"/>
        <w:ind w:left="787"/>
        <w:jc w:val="both"/>
        <w:rPr>
          <w:rFonts w:ascii="Times New Roman" w:hAnsi="Times New Roman" w:cs="Times New Roman"/>
        </w:rPr>
      </w:pPr>
      <w:r w:rsidRPr="000575BA">
        <w:rPr>
          <w:rFonts w:ascii="Times New Roman" w:hAnsi="Times New Roman" w:cs="Times New Roman"/>
        </w:rPr>
        <w:t xml:space="preserve">12.08. 2013 tarih ve 28733 sayılı </w:t>
      </w:r>
      <w:r w:rsidR="007A255E" w:rsidRPr="000575BA">
        <w:rPr>
          <w:rFonts w:ascii="Times New Roman" w:hAnsi="Times New Roman" w:cs="Times New Roman"/>
        </w:rPr>
        <w:t>Resm</w:t>
      </w:r>
      <w:r w:rsidR="007A255E">
        <w:rPr>
          <w:rFonts w:ascii="Times New Roman" w:hAnsi="Times New Roman" w:cs="Times New Roman"/>
        </w:rPr>
        <w:t>î</w:t>
      </w:r>
      <w:r w:rsidRPr="000575BA">
        <w:rPr>
          <w:rFonts w:ascii="Times New Roman" w:hAnsi="Times New Roman" w:cs="Times New Roman"/>
        </w:rPr>
        <w:t xml:space="preserve"> gazetede yayımlanan “Kimyasal Maddelerle Çalışmalarda Sağlık </w:t>
      </w:r>
      <w:r w:rsidR="007A255E" w:rsidRPr="000575BA">
        <w:rPr>
          <w:rFonts w:ascii="Times New Roman" w:hAnsi="Times New Roman" w:cs="Times New Roman"/>
        </w:rPr>
        <w:t>ve</w:t>
      </w:r>
      <w:r w:rsidRPr="000575BA">
        <w:rPr>
          <w:rFonts w:ascii="Times New Roman" w:hAnsi="Times New Roman" w:cs="Times New Roman"/>
        </w:rPr>
        <w:t xml:space="preserve"> Güvenlik Önlemleri Hakkında Yönetmelik”</w:t>
      </w:r>
    </w:p>
    <w:p w14:paraId="60D90B9C" w14:textId="3DF5F722" w:rsidR="008175B9" w:rsidRPr="000575BA" w:rsidRDefault="008175B9" w:rsidP="00455B7E">
      <w:pPr>
        <w:pStyle w:val="ListeParagraf"/>
        <w:numPr>
          <w:ilvl w:val="0"/>
          <w:numId w:val="8"/>
        </w:numPr>
        <w:spacing w:line="254" w:lineRule="auto"/>
        <w:ind w:left="787"/>
        <w:jc w:val="both"/>
        <w:rPr>
          <w:rFonts w:ascii="Times New Roman" w:hAnsi="Times New Roman" w:cs="Times New Roman"/>
        </w:rPr>
      </w:pPr>
      <w:r w:rsidRPr="000575BA">
        <w:rPr>
          <w:rFonts w:ascii="Times New Roman" w:hAnsi="Times New Roman" w:cs="Times New Roman"/>
        </w:rPr>
        <w:t xml:space="preserve">25.04.2013 tarih ve 28628 sayılı </w:t>
      </w:r>
      <w:r w:rsidR="007A255E" w:rsidRPr="000575BA">
        <w:rPr>
          <w:rFonts w:ascii="Times New Roman" w:hAnsi="Times New Roman" w:cs="Times New Roman"/>
        </w:rPr>
        <w:t>Resmî</w:t>
      </w:r>
      <w:r w:rsidRPr="000575BA">
        <w:rPr>
          <w:rFonts w:ascii="Times New Roman" w:hAnsi="Times New Roman" w:cs="Times New Roman"/>
        </w:rPr>
        <w:t xml:space="preserve"> gazetede yayımlanan “İş Ekipmanlarının Kullanımında Sağlık </w:t>
      </w:r>
      <w:r w:rsidR="00550FBA" w:rsidRPr="000575BA">
        <w:rPr>
          <w:rFonts w:ascii="Times New Roman" w:hAnsi="Times New Roman" w:cs="Times New Roman"/>
        </w:rPr>
        <w:t>ve</w:t>
      </w:r>
      <w:r w:rsidRPr="000575BA">
        <w:rPr>
          <w:rFonts w:ascii="Times New Roman" w:hAnsi="Times New Roman" w:cs="Times New Roman"/>
        </w:rPr>
        <w:t xml:space="preserve"> Güvenlik Şartları Yönetmeliği”</w:t>
      </w:r>
    </w:p>
    <w:p w14:paraId="019F3B2A" w14:textId="06FEC0D6" w:rsidR="008175B9" w:rsidRPr="000575BA" w:rsidRDefault="008175B9" w:rsidP="00455B7E">
      <w:pPr>
        <w:pStyle w:val="ListeParagraf"/>
        <w:numPr>
          <w:ilvl w:val="0"/>
          <w:numId w:val="8"/>
        </w:numPr>
        <w:spacing w:line="254" w:lineRule="auto"/>
        <w:ind w:left="787"/>
        <w:jc w:val="both"/>
        <w:rPr>
          <w:rFonts w:ascii="Times New Roman" w:hAnsi="Times New Roman" w:cs="Times New Roman"/>
        </w:rPr>
      </w:pPr>
      <w:r w:rsidRPr="000575BA">
        <w:rPr>
          <w:rFonts w:ascii="Times New Roman" w:hAnsi="Times New Roman" w:cs="Times New Roman"/>
        </w:rPr>
        <w:t xml:space="preserve">11.09.2013 tarih ve 28762 sayılı </w:t>
      </w:r>
      <w:r w:rsidR="007A255E" w:rsidRPr="000575BA">
        <w:rPr>
          <w:rFonts w:ascii="Times New Roman" w:hAnsi="Times New Roman" w:cs="Times New Roman"/>
        </w:rPr>
        <w:t>Resmî</w:t>
      </w:r>
      <w:r w:rsidRPr="000575BA">
        <w:rPr>
          <w:rFonts w:ascii="Times New Roman" w:hAnsi="Times New Roman" w:cs="Times New Roman"/>
        </w:rPr>
        <w:t xml:space="preserve"> gazetede </w:t>
      </w:r>
      <w:r w:rsidR="007A255E" w:rsidRPr="000575BA">
        <w:rPr>
          <w:rFonts w:ascii="Times New Roman" w:hAnsi="Times New Roman" w:cs="Times New Roman"/>
        </w:rPr>
        <w:t>yayımlanan “</w:t>
      </w:r>
      <w:r w:rsidRPr="000575BA">
        <w:rPr>
          <w:rFonts w:ascii="Times New Roman" w:hAnsi="Times New Roman" w:cs="Times New Roman"/>
        </w:rPr>
        <w:t>Sağlık ve Güvenlik İşaretleri yönetmeliği”</w:t>
      </w:r>
    </w:p>
    <w:p w14:paraId="54AD656A" w14:textId="112B90B8" w:rsidR="008175B9" w:rsidRPr="000575BA" w:rsidRDefault="008175B9" w:rsidP="00455B7E">
      <w:pPr>
        <w:pStyle w:val="ListeParagraf"/>
        <w:numPr>
          <w:ilvl w:val="0"/>
          <w:numId w:val="8"/>
        </w:numPr>
        <w:spacing w:line="254" w:lineRule="auto"/>
        <w:ind w:left="787"/>
        <w:jc w:val="both"/>
        <w:rPr>
          <w:rFonts w:ascii="Times New Roman" w:hAnsi="Times New Roman" w:cs="Times New Roman"/>
        </w:rPr>
      </w:pPr>
      <w:r w:rsidRPr="000575BA">
        <w:rPr>
          <w:rFonts w:ascii="Times New Roman" w:hAnsi="Times New Roman" w:cs="Times New Roman"/>
        </w:rPr>
        <w:t xml:space="preserve">Alanında kullanılan tüm makine, </w:t>
      </w:r>
      <w:proofErr w:type="spellStart"/>
      <w:r w:rsidRPr="000575BA">
        <w:rPr>
          <w:rFonts w:ascii="Times New Roman" w:hAnsi="Times New Roman" w:cs="Times New Roman"/>
        </w:rPr>
        <w:t>techizat</w:t>
      </w:r>
      <w:proofErr w:type="spellEnd"/>
      <w:r w:rsidRPr="000575BA">
        <w:rPr>
          <w:rFonts w:ascii="Times New Roman" w:hAnsi="Times New Roman" w:cs="Times New Roman"/>
        </w:rPr>
        <w:t xml:space="preserve"> ve araç gereçlere ait kullanma </w:t>
      </w:r>
      <w:r w:rsidR="007A255E" w:rsidRPr="000575BA">
        <w:rPr>
          <w:rFonts w:ascii="Times New Roman" w:hAnsi="Times New Roman" w:cs="Times New Roman"/>
        </w:rPr>
        <w:t>kılavuzu talimat</w:t>
      </w:r>
      <w:r w:rsidRPr="000575BA">
        <w:rPr>
          <w:rFonts w:ascii="Times New Roman" w:hAnsi="Times New Roman" w:cs="Times New Roman"/>
        </w:rPr>
        <w:t xml:space="preserve"> ve önerileri ile periyodik bakım kartları, esas alınmalıdır. </w:t>
      </w:r>
    </w:p>
    <w:p w14:paraId="1B188554" w14:textId="77777777" w:rsidR="008175B9" w:rsidRPr="000575BA" w:rsidRDefault="008175B9" w:rsidP="00455B7E">
      <w:pPr>
        <w:pStyle w:val="ListeParagraf"/>
        <w:numPr>
          <w:ilvl w:val="0"/>
          <w:numId w:val="8"/>
        </w:numPr>
        <w:spacing w:line="254" w:lineRule="auto"/>
        <w:ind w:left="787"/>
        <w:jc w:val="both"/>
        <w:rPr>
          <w:rFonts w:ascii="Times New Roman" w:hAnsi="Times New Roman" w:cs="Times New Roman"/>
        </w:rPr>
      </w:pPr>
      <w:proofErr w:type="spellStart"/>
      <w:r w:rsidRPr="000575BA">
        <w:rPr>
          <w:rFonts w:ascii="Times New Roman" w:hAnsi="Times New Roman" w:cs="Times New Roman"/>
        </w:rPr>
        <w:t>Pandemi</w:t>
      </w:r>
      <w:proofErr w:type="spellEnd"/>
      <w:r w:rsidRPr="000575BA">
        <w:rPr>
          <w:rFonts w:ascii="Times New Roman" w:hAnsi="Times New Roman" w:cs="Times New Roman"/>
        </w:rPr>
        <w:t xml:space="preserve"> önlemi olarak okul idaresi tarafından Sağlık Bakanlığı onaylı kişisel koruyucu donanımlar (maske, dezenfektan vb.) öğrenci ve öğretmenler için temin edilmelidir. </w:t>
      </w:r>
    </w:p>
    <w:p w14:paraId="16BFA316" w14:textId="2EAA3F3B" w:rsidR="008175B9" w:rsidRDefault="008175B9" w:rsidP="008175B9">
      <w:pPr>
        <w:pStyle w:val="ListeParagraf"/>
        <w:spacing w:line="254" w:lineRule="auto"/>
        <w:ind w:left="427"/>
        <w:jc w:val="both"/>
        <w:rPr>
          <w:rFonts w:ascii="Times New Roman" w:hAnsi="Times New Roman" w:cs="Times New Roman"/>
        </w:rPr>
      </w:pPr>
      <w:r w:rsidRPr="000575BA">
        <w:rPr>
          <w:rFonts w:ascii="Times New Roman" w:hAnsi="Times New Roman" w:cs="Times New Roman"/>
        </w:rPr>
        <w:lastRenderedPageBreak/>
        <w:t xml:space="preserve"> Bu Kanun, Genelge, Yönetmelik ve talimatlarda yer alan kuralların gereği alınacak tüm tedbirler, belirtilen usullere uygun olarak uygulanmalıdır.</w:t>
      </w:r>
    </w:p>
    <w:p w14:paraId="54487B3F" w14:textId="77777777" w:rsidR="00BA62FE" w:rsidRDefault="00BA62FE" w:rsidP="008175B9">
      <w:pPr>
        <w:pStyle w:val="ListeParagraf"/>
        <w:spacing w:line="254" w:lineRule="auto"/>
        <w:ind w:left="427"/>
        <w:jc w:val="both"/>
        <w:rPr>
          <w:rFonts w:ascii="Times New Roman" w:hAnsi="Times New Roman" w:cs="Times New Roman"/>
        </w:rPr>
      </w:pPr>
    </w:p>
    <w:p w14:paraId="50E045FA" w14:textId="6DA04EB2" w:rsidR="008175B9" w:rsidRPr="000575BA" w:rsidRDefault="00547D25" w:rsidP="008175B9">
      <w:pPr>
        <w:spacing w:before="120" w:after="0"/>
        <w:ind w:right="142" w:firstLine="502"/>
        <w:jc w:val="both"/>
        <w:rPr>
          <w:rFonts w:ascii="Times New Roman" w:hAnsi="Times New Roman" w:cs="Times New Roman"/>
          <w:b/>
        </w:rPr>
      </w:pPr>
      <w:r>
        <w:rPr>
          <w:rFonts w:ascii="Times New Roman" w:hAnsi="Times New Roman" w:cs="Times New Roman"/>
          <w:b/>
        </w:rPr>
        <w:t>8</w:t>
      </w:r>
      <w:r w:rsidR="008175B9" w:rsidRPr="000575BA">
        <w:rPr>
          <w:rFonts w:ascii="Times New Roman" w:hAnsi="Times New Roman" w:cs="Times New Roman"/>
          <w:b/>
        </w:rPr>
        <w:t>.2</w:t>
      </w:r>
      <w:r w:rsidR="008175B9" w:rsidRPr="000575BA">
        <w:rPr>
          <w:rFonts w:ascii="Times New Roman" w:hAnsi="Times New Roman" w:cs="Times New Roman"/>
        </w:rPr>
        <w:t xml:space="preserve"> </w:t>
      </w:r>
      <w:r w:rsidR="008175B9" w:rsidRPr="000575BA">
        <w:rPr>
          <w:rFonts w:ascii="Times New Roman" w:hAnsi="Times New Roman" w:cs="Times New Roman"/>
          <w:b/>
        </w:rPr>
        <w:t>Alanla İlgili</w:t>
      </w:r>
      <w:r w:rsidR="008175B9" w:rsidRPr="000575BA">
        <w:rPr>
          <w:rFonts w:ascii="Times New Roman" w:hAnsi="Times New Roman" w:cs="Times New Roman"/>
        </w:rPr>
        <w:t xml:space="preserve"> </w:t>
      </w:r>
      <w:r w:rsidR="008175B9" w:rsidRPr="000575BA">
        <w:rPr>
          <w:rFonts w:ascii="Times New Roman" w:hAnsi="Times New Roman" w:cs="Times New Roman"/>
          <w:b/>
        </w:rPr>
        <w:t>Risklere Yönelik Tedbirler</w:t>
      </w:r>
    </w:p>
    <w:p w14:paraId="46E9707F" w14:textId="77777777" w:rsidR="008175B9" w:rsidRPr="000575BA" w:rsidRDefault="008175B9" w:rsidP="008175B9">
      <w:pPr>
        <w:pStyle w:val="ListeParagraf"/>
        <w:ind w:left="502"/>
        <w:jc w:val="both"/>
        <w:rPr>
          <w:rFonts w:ascii="Times New Roman" w:hAnsi="Times New Roman" w:cs="Times New Roman"/>
        </w:rPr>
      </w:pPr>
      <w:r w:rsidRPr="000575BA">
        <w:rPr>
          <w:rFonts w:ascii="Times New Roman" w:hAnsi="Times New Roman" w:cs="Times New Roman"/>
        </w:rPr>
        <w:t xml:space="preserve">Laboratuvar ve atölyelerde yapılacak olan çalışmalar ve kullanılacak ekranlı araçların özellikleri 16.04.2013 Tarihli 28620 sayılı Ekranlı Araçlarla Çalışmalarda Sağlık ve Güvenlik Önlemleri Hakkında Yönetmelikte belirtilen asgari sağlık ve güvenlik önlemlerine uygun olacaktır.  </w:t>
      </w:r>
    </w:p>
    <w:p w14:paraId="048D8877" w14:textId="77777777" w:rsidR="008175B9" w:rsidRPr="000575BA" w:rsidRDefault="008175B9" w:rsidP="008175B9">
      <w:pPr>
        <w:pStyle w:val="ListeParagraf"/>
        <w:spacing w:before="120" w:after="0"/>
        <w:ind w:right="142"/>
        <w:jc w:val="both"/>
        <w:rPr>
          <w:rFonts w:ascii="Times New Roman" w:hAnsi="Times New Roman" w:cs="Times New Roman"/>
          <w:b/>
        </w:rPr>
      </w:pPr>
    </w:p>
    <w:p w14:paraId="44B8E5EB" w14:textId="4467E257" w:rsidR="008175B9" w:rsidRPr="000575BA" w:rsidRDefault="00547D25" w:rsidP="008175B9">
      <w:pPr>
        <w:ind w:firstLine="502"/>
        <w:rPr>
          <w:rFonts w:ascii="Times New Roman" w:hAnsi="Times New Roman" w:cs="Times New Roman"/>
          <w:b/>
        </w:rPr>
      </w:pPr>
      <w:r>
        <w:rPr>
          <w:rFonts w:ascii="Times New Roman" w:hAnsi="Times New Roman" w:cs="Times New Roman"/>
          <w:b/>
        </w:rPr>
        <w:t>8</w:t>
      </w:r>
      <w:r w:rsidR="008175B9" w:rsidRPr="000575BA">
        <w:rPr>
          <w:rFonts w:ascii="Times New Roman" w:hAnsi="Times New Roman" w:cs="Times New Roman"/>
          <w:b/>
        </w:rPr>
        <w:t>.2.1. Elektrik ile İlgili Riskler ve Bunlara Yönelik Tedbirler</w:t>
      </w:r>
    </w:p>
    <w:p w14:paraId="0459340D" w14:textId="77777777" w:rsidR="008175B9" w:rsidRPr="000575BA" w:rsidRDefault="008175B9" w:rsidP="00455B7E">
      <w:pPr>
        <w:pStyle w:val="ListeParagraf"/>
        <w:numPr>
          <w:ilvl w:val="0"/>
          <w:numId w:val="14"/>
        </w:numPr>
        <w:spacing w:line="256" w:lineRule="auto"/>
        <w:jc w:val="both"/>
        <w:rPr>
          <w:rFonts w:ascii="Times New Roman" w:hAnsi="Times New Roman" w:cs="Times New Roman"/>
        </w:rPr>
      </w:pPr>
      <w:r w:rsidRPr="000575BA">
        <w:rPr>
          <w:rFonts w:ascii="Times New Roman" w:hAnsi="Times New Roman" w:cs="Times New Roman"/>
        </w:rPr>
        <w:t>Elektrik tesisatı yangın veya patlama tehlikesi oluşturmayacak şekilde projelendirilip tesis edilir.</w:t>
      </w:r>
    </w:p>
    <w:p w14:paraId="6D2E9BBB" w14:textId="77777777" w:rsidR="008175B9" w:rsidRPr="000575BA" w:rsidRDefault="008175B9" w:rsidP="00455B7E">
      <w:pPr>
        <w:pStyle w:val="ListeParagraf"/>
        <w:numPr>
          <w:ilvl w:val="0"/>
          <w:numId w:val="14"/>
        </w:numPr>
        <w:spacing w:line="256" w:lineRule="auto"/>
        <w:jc w:val="both"/>
        <w:rPr>
          <w:rFonts w:ascii="Times New Roman" w:hAnsi="Times New Roman" w:cs="Times New Roman"/>
        </w:rPr>
      </w:pPr>
      <w:proofErr w:type="gramStart"/>
      <w:r w:rsidRPr="000575BA">
        <w:rPr>
          <w:rFonts w:ascii="Times New Roman" w:hAnsi="Times New Roman" w:cs="Times New Roman"/>
        </w:rPr>
        <w:t xml:space="preserve">Elektrik tesisinin kurulmasında 30/11/2000 tarihli ve 24246 sayılı Resmî </w:t>
      </w:r>
      <w:proofErr w:type="spellStart"/>
      <w:r w:rsidRPr="000575BA">
        <w:rPr>
          <w:rFonts w:ascii="Times New Roman" w:hAnsi="Times New Roman" w:cs="Times New Roman"/>
        </w:rPr>
        <w:t>Gazete’de</w:t>
      </w:r>
      <w:proofErr w:type="spellEnd"/>
      <w:r w:rsidRPr="000575BA">
        <w:rPr>
          <w:rFonts w:ascii="Times New Roman" w:hAnsi="Times New Roman" w:cs="Times New Roman"/>
        </w:rPr>
        <w:t xml:space="preserve"> yayımlanan “Elektrik Kuvvetli Akım Tesisleri Yönetmeliği” 4/11/1984 tarihli ve 18565 sayılı Resmî </w:t>
      </w:r>
      <w:proofErr w:type="spellStart"/>
      <w:r w:rsidRPr="000575BA">
        <w:rPr>
          <w:rFonts w:ascii="Times New Roman" w:hAnsi="Times New Roman" w:cs="Times New Roman"/>
        </w:rPr>
        <w:t>Gazete’de</w:t>
      </w:r>
      <w:proofErr w:type="spellEnd"/>
      <w:r w:rsidRPr="000575BA">
        <w:rPr>
          <w:rFonts w:ascii="Times New Roman" w:hAnsi="Times New Roman" w:cs="Times New Roman"/>
        </w:rPr>
        <w:t xml:space="preserve"> yayımlanan “Elektrik İç Tesisleri Yönetmeliği” ile 21/8/2001 tarihli ve 24500 sayılı Resmî </w:t>
      </w:r>
      <w:proofErr w:type="spellStart"/>
      <w:r w:rsidRPr="000575BA">
        <w:rPr>
          <w:rFonts w:ascii="Times New Roman" w:hAnsi="Times New Roman" w:cs="Times New Roman"/>
        </w:rPr>
        <w:t>Gazete’de</w:t>
      </w:r>
      <w:proofErr w:type="spellEnd"/>
      <w:r w:rsidRPr="000575BA">
        <w:rPr>
          <w:rFonts w:ascii="Times New Roman" w:hAnsi="Times New Roman" w:cs="Times New Roman"/>
        </w:rPr>
        <w:t xml:space="preserve"> yayımlanan Elektrik Tesislerinde Topraklamalar Yönetmeliği hükümleri dikkate alınarak gerekli sağlık ve güvenlik tedbirleri alınmalıdır.</w:t>
      </w:r>
      <w:proofErr w:type="gramEnd"/>
    </w:p>
    <w:p w14:paraId="301939F0" w14:textId="77777777" w:rsidR="008175B9" w:rsidRPr="000575BA" w:rsidRDefault="008175B9" w:rsidP="00455B7E">
      <w:pPr>
        <w:pStyle w:val="ListeParagraf"/>
        <w:numPr>
          <w:ilvl w:val="0"/>
          <w:numId w:val="14"/>
        </w:numPr>
        <w:spacing w:line="256" w:lineRule="auto"/>
        <w:jc w:val="both"/>
        <w:rPr>
          <w:rFonts w:ascii="Times New Roman" w:hAnsi="Times New Roman" w:cs="Times New Roman"/>
        </w:rPr>
      </w:pPr>
      <w:r w:rsidRPr="000575BA">
        <w:rPr>
          <w:rFonts w:ascii="Times New Roman" w:hAnsi="Times New Roman" w:cs="Times New Roman"/>
        </w:rPr>
        <w:t>Elektrik tesisatının projelendirilmesi, kurulması, malzemesinin ve koruyucu cihazlarının seçimi kullanılacak gerilime ve ortam şartlarına uygun olarak yapılmalıdır.</w:t>
      </w:r>
    </w:p>
    <w:p w14:paraId="52D08055" w14:textId="77777777" w:rsidR="008175B9" w:rsidRPr="000575BA" w:rsidRDefault="008175B9" w:rsidP="00455B7E">
      <w:pPr>
        <w:pStyle w:val="ListeParagraf"/>
        <w:numPr>
          <w:ilvl w:val="0"/>
          <w:numId w:val="14"/>
        </w:numPr>
        <w:spacing w:line="256" w:lineRule="auto"/>
        <w:jc w:val="both"/>
        <w:rPr>
          <w:rFonts w:ascii="Times New Roman" w:hAnsi="Times New Roman" w:cs="Times New Roman"/>
        </w:rPr>
      </w:pPr>
      <w:r w:rsidRPr="000575BA">
        <w:rPr>
          <w:rFonts w:ascii="Times New Roman" w:hAnsi="Times New Roman" w:cs="Times New Roman"/>
        </w:rPr>
        <w:t>Öğretmen ve öğrenciler, elektrik ile doğrudan veya dolaylı teması sonucu kaza riskine karşı korunmalıdır.</w:t>
      </w:r>
    </w:p>
    <w:p w14:paraId="23D8160C" w14:textId="77777777" w:rsidR="008175B9" w:rsidRPr="000575BA" w:rsidRDefault="008175B9" w:rsidP="00455B7E">
      <w:pPr>
        <w:pStyle w:val="ListeParagraf"/>
        <w:numPr>
          <w:ilvl w:val="0"/>
          <w:numId w:val="14"/>
        </w:numPr>
        <w:spacing w:line="256" w:lineRule="auto"/>
        <w:jc w:val="both"/>
        <w:rPr>
          <w:rFonts w:ascii="Times New Roman" w:hAnsi="Times New Roman" w:cs="Times New Roman"/>
        </w:rPr>
      </w:pPr>
      <w:r w:rsidRPr="000575BA">
        <w:rPr>
          <w:rFonts w:ascii="Times New Roman" w:hAnsi="Times New Roman" w:cs="Times New Roman"/>
        </w:rPr>
        <w:t xml:space="preserve">Binanın yüksekliğine göre paratoner sistemi tesis edilmelidir. </w:t>
      </w:r>
    </w:p>
    <w:p w14:paraId="33D283AE" w14:textId="77777777" w:rsidR="008175B9" w:rsidRPr="000575BA" w:rsidRDefault="008175B9" w:rsidP="00455B7E">
      <w:pPr>
        <w:pStyle w:val="ListeParagraf"/>
        <w:numPr>
          <w:ilvl w:val="0"/>
          <w:numId w:val="14"/>
        </w:numPr>
        <w:spacing w:line="256" w:lineRule="auto"/>
        <w:jc w:val="both"/>
        <w:rPr>
          <w:rFonts w:ascii="Times New Roman" w:hAnsi="Times New Roman" w:cs="Times New Roman"/>
        </w:rPr>
      </w:pPr>
      <w:r w:rsidRPr="000575BA">
        <w:rPr>
          <w:rFonts w:ascii="Times New Roman" w:hAnsi="Times New Roman" w:cs="Times New Roman"/>
        </w:rPr>
        <w:t>Okulun ve Atölyenin, ana ve tali elektrik panolarında kaçak akım rölesi bulunmalı, pano önlerinde anti statik paspas bulunmalı ve pano içindeki sigortalar tanımlanarak etiketlenmelidir.</w:t>
      </w:r>
    </w:p>
    <w:p w14:paraId="2E128254" w14:textId="77777777" w:rsidR="008175B9" w:rsidRPr="000575BA" w:rsidRDefault="008175B9" w:rsidP="00455B7E">
      <w:pPr>
        <w:pStyle w:val="ListeParagraf"/>
        <w:numPr>
          <w:ilvl w:val="0"/>
          <w:numId w:val="14"/>
        </w:numPr>
        <w:spacing w:line="256" w:lineRule="auto"/>
        <w:jc w:val="both"/>
        <w:rPr>
          <w:rFonts w:ascii="Times New Roman" w:hAnsi="Times New Roman" w:cs="Times New Roman"/>
        </w:rPr>
      </w:pPr>
      <w:r w:rsidRPr="000575BA">
        <w:rPr>
          <w:rFonts w:ascii="Times New Roman" w:hAnsi="Times New Roman" w:cs="Times New Roman"/>
        </w:rPr>
        <w:t>Elektrik prizleri, öğrencilerin doğrudan ulaşamayacağı ya da prizlere müdahalesini engelleyecek şekilde kapaklı olmalıdır.</w:t>
      </w:r>
    </w:p>
    <w:p w14:paraId="171E9B5F" w14:textId="77777777" w:rsidR="008175B9" w:rsidRPr="000575BA" w:rsidRDefault="008175B9" w:rsidP="00455B7E">
      <w:pPr>
        <w:pStyle w:val="ListeParagraf"/>
        <w:numPr>
          <w:ilvl w:val="0"/>
          <w:numId w:val="14"/>
        </w:numPr>
        <w:spacing w:line="256" w:lineRule="auto"/>
        <w:jc w:val="both"/>
        <w:rPr>
          <w:rFonts w:ascii="Times New Roman" w:hAnsi="Times New Roman" w:cs="Times New Roman"/>
        </w:rPr>
      </w:pPr>
      <w:r w:rsidRPr="000575BA">
        <w:rPr>
          <w:rFonts w:ascii="Times New Roman" w:hAnsi="Times New Roman" w:cs="Times New Roman"/>
        </w:rPr>
        <w:t xml:space="preserve">Elektrik prizleri, mutlaka topraklamalı olmalıdır. </w:t>
      </w:r>
    </w:p>
    <w:p w14:paraId="0C3B5099" w14:textId="77777777" w:rsidR="008175B9" w:rsidRPr="000575BA" w:rsidRDefault="008175B9" w:rsidP="00455B7E">
      <w:pPr>
        <w:pStyle w:val="ListeParagraf"/>
        <w:numPr>
          <w:ilvl w:val="0"/>
          <w:numId w:val="14"/>
        </w:numPr>
        <w:spacing w:line="256" w:lineRule="auto"/>
        <w:jc w:val="both"/>
        <w:rPr>
          <w:rFonts w:ascii="Times New Roman" w:hAnsi="Times New Roman" w:cs="Times New Roman"/>
        </w:rPr>
      </w:pPr>
      <w:r w:rsidRPr="000575BA">
        <w:rPr>
          <w:rFonts w:ascii="Times New Roman" w:hAnsi="Times New Roman" w:cs="Times New Roman"/>
        </w:rPr>
        <w:t>Elektrik tesisatı odalarının kapılarında ve panoların üzerinde uyarı-ikaz işaretleri bulundurulmalıdır. Bu alanlara yetkisiz kişilerin girişleri önlenmelidir.</w:t>
      </w:r>
    </w:p>
    <w:p w14:paraId="5A8FC330" w14:textId="561E6E4E" w:rsidR="008175B9" w:rsidRPr="000575BA" w:rsidRDefault="008175B9" w:rsidP="00455B7E">
      <w:pPr>
        <w:pStyle w:val="ListeParagraf"/>
        <w:numPr>
          <w:ilvl w:val="0"/>
          <w:numId w:val="14"/>
        </w:numPr>
        <w:spacing w:line="256" w:lineRule="auto"/>
        <w:jc w:val="both"/>
        <w:rPr>
          <w:rFonts w:ascii="Times New Roman" w:hAnsi="Times New Roman" w:cs="Times New Roman"/>
        </w:rPr>
      </w:pPr>
      <w:r w:rsidRPr="000575BA">
        <w:rPr>
          <w:rFonts w:ascii="Times New Roman" w:hAnsi="Times New Roman" w:cs="Times New Roman"/>
        </w:rPr>
        <w:t xml:space="preserve">Bütün elektrik tesisatı topraklama ölçümleri yılda bir kez yapılmalı, </w:t>
      </w:r>
      <w:r w:rsidR="00550FBA" w:rsidRPr="000575BA">
        <w:rPr>
          <w:rFonts w:ascii="Times New Roman" w:hAnsi="Times New Roman" w:cs="Times New Roman"/>
        </w:rPr>
        <w:t>bu</w:t>
      </w:r>
      <w:r w:rsidRPr="000575BA">
        <w:rPr>
          <w:rFonts w:ascii="Times New Roman" w:hAnsi="Times New Roman" w:cs="Times New Roman"/>
        </w:rPr>
        <w:t xml:space="preserve"> kapsamda yapılacak testlerde TS HD 60364-4-43 standardı göz önünde bulundurulmalı ve gerekli kayıtlar tutulmalıdır.</w:t>
      </w:r>
    </w:p>
    <w:p w14:paraId="583FFED3" w14:textId="4000AE9C" w:rsidR="008175B9" w:rsidRPr="000575BA" w:rsidRDefault="00547D25" w:rsidP="008175B9">
      <w:pPr>
        <w:ind w:firstLine="502"/>
        <w:jc w:val="both"/>
        <w:rPr>
          <w:rFonts w:ascii="Times New Roman" w:hAnsi="Times New Roman" w:cs="Times New Roman"/>
          <w:b/>
        </w:rPr>
      </w:pPr>
      <w:r>
        <w:rPr>
          <w:rFonts w:ascii="Times New Roman" w:hAnsi="Times New Roman" w:cs="Times New Roman"/>
          <w:b/>
        </w:rPr>
        <w:t>8</w:t>
      </w:r>
      <w:r w:rsidR="008175B9" w:rsidRPr="000575BA">
        <w:rPr>
          <w:rFonts w:ascii="Times New Roman" w:hAnsi="Times New Roman" w:cs="Times New Roman"/>
          <w:b/>
        </w:rPr>
        <w:t>.2.2- Yangın İle İlgili Riskler Ve Tedbirler</w:t>
      </w:r>
    </w:p>
    <w:p w14:paraId="2A1FBE31" w14:textId="77777777" w:rsidR="008175B9" w:rsidRPr="000575BA" w:rsidRDefault="008175B9" w:rsidP="00455B7E">
      <w:pPr>
        <w:pStyle w:val="ListeParagraf"/>
        <w:numPr>
          <w:ilvl w:val="0"/>
          <w:numId w:val="15"/>
        </w:numPr>
        <w:spacing w:line="256" w:lineRule="auto"/>
        <w:jc w:val="both"/>
        <w:rPr>
          <w:rFonts w:ascii="Times New Roman" w:hAnsi="Times New Roman" w:cs="Times New Roman"/>
        </w:rPr>
      </w:pPr>
      <w:r w:rsidRPr="000575BA">
        <w:rPr>
          <w:rFonts w:ascii="Times New Roman" w:hAnsi="Times New Roman" w:cs="Times New Roman"/>
        </w:rPr>
        <w:t xml:space="preserve">Yangın yönetmeliğine uygun, yangın alarmı verecek tavan duman </w:t>
      </w:r>
      <w:proofErr w:type="spellStart"/>
      <w:r w:rsidRPr="000575BA">
        <w:rPr>
          <w:rFonts w:ascii="Times New Roman" w:hAnsi="Times New Roman" w:cs="Times New Roman"/>
        </w:rPr>
        <w:t>dedektörü</w:t>
      </w:r>
      <w:proofErr w:type="spellEnd"/>
      <w:r w:rsidRPr="000575BA">
        <w:rPr>
          <w:rFonts w:ascii="Times New Roman" w:hAnsi="Times New Roman" w:cs="Times New Roman"/>
        </w:rPr>
        <w:t xml:space="preserve">, yangın söndürme tüpü ve alarm ile çalışmaya başlayan yangın söndürme tesisatı bulunmalıdır. </w:t>
      </w:r>
    </w:p>
    <w:p w14:paraId="1ED039F7" w14:textId="2CCC372E" w:rsidR="008175B9" w:rsidRPr="000575BA" w:rsidRDefault="008175B9" w:rsidP="00455B7E">
      <w:pPr>
        <w:pStyle w:val="ListeParagraf"/>
        <w:numPr>
          <w:ilvl w:val="0"/>
          <w:numId w:val="15"/>
        </w:numPr>
        <w:spacing w:line="256" w:lineRule="auto"/>
        <w:jc w:val="both"/>
        <w:rPr>
          <w:rFonts w:ascii="Times New Roman" w:hAnsi="Times New Roman" w:cs="Times New Roman"/>
        </w:rPr>
      </w:pPr>
      <w:r w:rsidRPr="000575BA">
        <w:rPr>
          <w:rFonts w:ascii="Times New Roman" w:hAnsi="Times New Roman" w:cs="Times New Roman"/>
          <w:bCs/>
        </w:rPr>
        <w:t>Yangın</w:t>
      </w:r>
      <w:r w:rsidRPr="000575BA">
        <w:rPr>
          <w:rFonts w:ascii="Times New Roman" w:hAnsi="Times New Roman" w:cs="Times New Roman"/>
        </w:rPr>
        <w:t> Yönetmeliğinin 99. maddesi gereği her 500 m</w:t>
      </w:r>
      <w:r w:rsidR="00550FBA" w:rsidRPr="000575BA">
        <w:rPr>
          <w:rFonts w:ascii="Times New Roman" w:hAnsi="Times New Roman" w:cs="Times New Roman"/>
        </w:rPr>
        <w:t>² yapı</w:t>
      </w:r>
      <w:r w:rsidRPr="000575BA">
        <w:rPr>
          <w:rFonts w:ascii="Times New Roman" w:hAnsi="Times New Roman" w:cs="Times New Roman"/>
        </w:rPr>
        <w:t xml:space="preserve"> inşaat alanı için, düşük tehlike sınıfında 1 adet, orta ve yüksek tehlike sınıfında 2 adet olmak üzere, uygun tipte 6 </w:t>
      </w:r>
      <w:r w:rsidR="00550FBA" w:rsidRPr="000575BA">
        <w:rPr>
          <w:rFonts w:ascii="Times New Roman" w:hAnsi="Times New Roman" w:cs="Times New Roman"/>
        </w:rPr>
        <w:t>kg’lık kuru</w:t>
      </w:r>
      <w:r w:rsidRPr="000575BA">
        <w:rPr>
          <w:rFonts w:ascii="Times New Roman" w:hAnsi="Times New Roman" w:cs="Times New Roman"/>
        </w:rPr>
        <w:t xml:space="preserve"> kimyevi tozlu ve/veya eşdeğeri gazlı “</w:t>
      </w:r>
      <w:r w:rsidRPr="000575BA">
        <w:rPr>
          <w:rFonts w:ascii="Times New Roman" w:hAnsi="Times New Roman" w:cs="Times New Roman"/>
          <w:bCs/>
        </w:rPr>
        <w:t>yangın</w:t>
      </w:r>
      <w:r w:rsidRPr="000575BA">
        <w:rPr>
          <w:rFonts w:ascii="Times New Roman" w:hAnsi="Times New Roman" w:cs="Times New Roman"/>
        </w:rPr>
        <w:t xml:space="preserve"> söndürme cihazı” bulundurulması gerekir. </w:t>
      </w:r>
    </w:p>
    <w:p w14:paraId="354C7C3E" w14:textId="77777777" w:rsidR="008175B9" w:rsidRPr="000575BA" w:rsidRDefault="008175B9" w:rsidP="00455B7E">
      <w:pPr>
        <w:pStyle w:val="ListeParagraf"/>
        <w:numPr>
          <w:ilvl w:val="0"/>
          <w:numId w:val="15"/>
        </w:numPr>
        <w:spacing w:line="256" w:lineRule="auto"/>
        <w:jc w:val="both"/>
        <w:rPr>
          <w:rFonts w:ascii="Times New Roman" w:hAnsi="Times New Roman" w:cs="Times New Roman"/>
        </w:rPr>
      </w:pPr>
      <w:r w:rsidRPr="000575BA">
        <w:rPr>
          <w:rFonts w:ascii="Times New Roman" w:hAnsi="Times New Roman" w:cs="Times New Roman"/>
        </w:rPr>
        <w:t>Yangın tüplerinin periyodik kontrolü, bakımı ve dolumu en az yılda bir kez yapılmalıdır.</w:t>
      </w:r>
    </w:p>
    <w:p w14:paraId="52472340" w14:textId="77777777" w:rsidR="008175B9" w:rsidRPr="000575BA" w:rsidRDefault="008175B9" w:rsidP="00455B7E">
      <w:pPr>
        <w:pStyle w:val="ListeParagraf"/>
        <w:numPr>
          <w:ilvl w:val="0"/>
          <w:numId w:val="15"/>
        </w:numPr>
        <w:spacing w:line="256" w:lineRule="auto"/>
        <w:jc w:val="both"/>
        <w:rPr>
          <w:rFonts w:ascii="Times New Roman" w:hAnsi="Times New Roman" w:cs="Times New Roman"/>
        </w:rPr>
      </w:pPr>
      <w:r w:rsidRPr="000575BA">
        <w:rPr>
          <w:rFonts w:ascii="Times New Roman" w:hAnsi="Times New Roman" w:cs="Times New Roman"/>
          <w:color w:val="000000"/>
        </w:rPr>
        <w:t>Yangın söndürme </w:t>
      </w:r>
      <w:proofErr w:type="gramStart"/>
      <w:r w:rsidRPr="000575BA">
        <w:rPr>
          <w:rStyle w:val="grame"/>
          <w:rFonts w:ascii="Times New Roman" w:eastAsia="Calibri" w:hAnsi="Times New Roman" w:cs="Times New Roman"/>
          <w:color w:val="000000"/>
        </w:rPr>
        <w:t>ekipmanları</w:t>
      </w:r>
      <w:proofErr w:type="gramEnd"/>
      <w:r w:rsidRPr="000575BA">
        <w:rPr>
          <w:rFonts w:ascii="Times New Roman" w:hAnsi="Times New Roman" w:cs="Times New Roman"/>
          <w:color w:val="000000"/>
        </w:rPr>
        <w:t> kolay kullanılır nitelikte olmalı, görünür ve kolay erişilir yerlere konulmalı ve bu ekipmanların önlerinde engel bulundurulmamalıdır.</w:t>
      </w:r>
    </w:p>
    <w:p w14:paraId="0E202818" w14:textId="77777777" w:rsidR="008175B9" w:rsidRPr="000575BA" w:rsidRDefault="008175B9" w:rsidP="00455B7E">
      <w:pPr>
        <w:pStyle w:val="ListeParagraf"/>
        <w:numPr>
          <w:ilvl w:val="0"/>
          <w:numId w:val="15"/>
        </w:numPr>
        <w:spacing w:line="256" w:lineRule="auto"/>
        <w:jc w:val="both"/>
        <w:rPr>
          <w:rFonts w:ascii="Times New Roman" w:hAnsi="Times New Roman" w:cs="Times New Roman"/>
        </w:rPr>
      </w:pPr>
      <w:r w:rsidRPr="000575BA">
        <w:rPr>
          <w:rFonts w:ascii="Times New Roman" w:hAnsi="Times New Roman" w:cs="Times New Roman"/>
          <w:color w:val="000000"/>
        </w:rPr>
        <w:t>Yangın söndürme </w:t>
      </w:r>
      <w:proofErr w:type="gramStart"/>
      <w:r w:rsidRPr="000575BA">
        <w:rPr>
          <w:rStyle w:val="grame"/>
          <w:rFonts w:ascii="Times New Roman" w:eastAsia="Calibri" w:hAnsi="Times New Roman" w:cs="Times New Roman"/>
          <w:color w:val="000000"/>
        </w:rPr>
        <w:t>ekipmanlarının</w:t>
      </w:r>
      <w:proofErr w:type="gramEnd"/>
      <w:r w:rsidRPr="000575BA">
        <w:rPr>
          <w:rFonts w:ascii="Times New Roman" w:hAnsi="Times New Roman" w:cs="Times New Roman"/>
          <w:color w:val="000000"/>
        </w:rPr>
        <w:t xml:space="preserve"> bulunduğu yerler Güvenlik ve Sağlık İşaretleri Yönetmeliği’ne</w:t>
      </w:r>
      <w:r w:rsidRPr="000575BA">
        <w:rPr>
          <w:rFonts w:ascii="Times New Roman" w:hAnsi="Times New Roman" w:cs="Times New Roman"/>
        </w:rPr>
        <w:t xml:space="preserve"> </w:t>
      </w:r>
      <w:r w:rsidRPr="000575BA">
        <w:rPr>
          <w:rFonts w:ascii="Times New Roman" w:hAnsi="Times New Roman" w:cs="Times New Roman"/>
          <w:color w:val="000000"/>
        </w:rPr>
        <w:t xml:space="preserve">uygun şekilde </w:t>
      </w:r>
      <w:r w:rsidRPr="000575BA">
        <w:rPr>
          <w:rFonts w:ascii="Times New Roman" w:hAnsi="Times New Roman" w:cs="Times New Roman"/>
        </w:rPr>
        <w:t xml:space="preserve">işaret levhaları yönlendirilmelidir. Bu </w:t>
      </w:r>
      <w:proofErr w:type="gramStart"/>
      <w:r w:rsidRPr="000575BA">
        <w:rPr>
          <w:rFonts w:ascii="Times New Roman" w:hAnsi="Times New Roman" w:cs="Times New Roman"/>
        </w:rPr>
        <w:t>ekipmanlara</w:t>
      </w:r>
      <w:proofErr w:type="gramEnd"/>
      <w:r w:rsidRPr="000575BA">
        <w:rPr>
          <w:rFonts w:ascii="Times New Roman" w:hAnsi="Times New Roman" w:cs="Times New Roman"/>
        </w:rPr>
        <w:t xml:space="preserve"> ait uyarı etiketleri uygun yerlere konulmalı ve bu etiket ve işaretlerin kalıcı ve görünür olması sağlanmalıdır.</w:t>
      </w:r>
    </w:p>
    <w:p w14:paraId="02AECC08" w14:textId="77777777" w:rsidR="008175B9" w:rsidRPr="000575BA" w:rsidRDefault="008175B9" w:rsidP="00455B7E">
      <w:pPr>
        <w:pStyle w:val="ListeParagraf"/>
        <w:numPr>
          <w:ilvl w:val="0"/>
          <w:numId w:val="15"/>
        </w:numPr>
        <w:spacing w:line="256" w:lineRule="auto"/>
        <w:jc w:val="both"/>
        <w:rPr>
          <w:rFonts w:ascii="Times New Roman" w:hAnsi="Times New Roman" w:cs="Times New Roman"/>
        </w:rPr>
      </w:pPr>
      <w:r w:rsidRPr="000575BA">
        <w:rPr>
          <w:rFonts w:ascii="Times New Roman" w:hAnsi="Times New Roman" w:cs="Times New Roman"/>
          <w:color w:val="000000"/>
        </w:rPr>
        <w:t>Bütün öğrenci, öğretmen ve idareciler için, olası acil durumlar (patlama, yangın, deprem, sel vs.) ve bu durumda yapacakları işleri, binanın tahliye edilmesi ve öğrenci ve öğretmenlerin güvenli alana intikalini belirten “acil durum planı” hazırlanmalıdır. Bu plan hakkında öğrenci ve öğretmenler bilgilendirilmeli ve yılda bir kez “Acil Durum / Yangın tatbikatı” yapılarak kayıt altına alınmalı, eksiklikler saptanmalı ve en kısa sürede giderilmelidir.</w:t>
      </w:r>
    </w:p>
    <w:p w14:paraId="06D601F0" w14:textId="77777777" w:rsidR="008175B9" w:rsidRPr="000575BA" w:rsidRDefault="008175B9" w:rsidP="00455B7E">
      <w:pPr>
        <w:pStyle w:val="ListeParagraf"/>
        <w:numPr>
          <w:ilvl w:val="0"/>
          <w:numId w:val="15"/>
        </w:numPr>
        <w:spacing w:line="256" w:lineRule="auto"/>
        <w:jc w:val="both"/>
        <w:rPr>
          <w:rFonts w:ascii="Times New Roman" w:hAnsi="Times New Roman" w:cs="Times New Roman"/>
        </w:rPr>
      </w:pPr>
      <w:r w:rsidRPr="000575BA">
        <w:rPr>
          <w:rFonts w:ascii="Times New Roman" w:hAnsi="Times New Roman" w:cs="Times New Roman"/>
        </w:rPr>
        <w:t>Olası yangın durumunda atölye ortamından bağımsız çıkış, merdivenler ve yangınla ilgili bütün özel düzenlemelerin “Binaların Yangından Korunması Hakkında Yönetmelik” hükümlerine uygun olması esastır.</w:t>
      </w:r>
    </w:p>
    <w:p w14:paraId="5B14FC0D" w14:textId="7BACFE4B" w:rsidR="008175B9" w:rsidRDefault="008175B9" w:rsidP="00455B7E">
      <w:pPr>
        <w:pStyle w:val="ListeParagraf"/>
        <w:numPr>
          <w:ilvl w:val="0"/>
          <w:numId w:val="15"/>
        </w:numPr>
        <w:spacing w:line="256" w:lineRule="auto"/>
        <w:jc w:val="both"/>
        <w:rPr>
          <w:rFonts w:ascii="Times New Roman" w:hAnsi="Times New Roman" w:cs="Times New Roman"/>
        </w:rPr>
      </w:pPr>
      <w:r w:rsidRPr="000575BA">
        <w:rPr>
          <w:rFonts w:ascii="Times New Roman" w:hAnsi="Times New Roman" w:cs="Times New Roman"/>
        </w:rPr>
        <w:t>Atölye ve laboratuvarlarda bulundurulacak yangın söndürücüler kalıntı bırakmayan, elektrik iletkenliği olmayan, E sınıfı yangınlar için uygun, karbondioksitli tip olmalıdır.</w:t>
      </w:r>
    </w:p>
    <w:p w14:paraId="36A47E5B" w14:textId="325386E1" w:rsidR="00BA62FE" w:rsidRDefault="00BA62FE" w:rsidP="00BA62FE">
      <w:pPr>
        <w:spacing w:line="256" w:lineRule="auto"/>
        <w:jc w:val="both"/>
        <w:rPr>
          <w:rFonts w:ascii="Times New Roman" w:hAnsi="Times New Roman" w:cs="Times New Roman"/>
        </w:rPr>
      </w:pPr>
    </w:p>
    <w:p w14:paraId="496A4439" w14:textId="77777777" w:rsidR="00BA62FE" w:rsidRPr="00BA62FE" w:rsidRDefault="00BA62FE" w:rsidP="00BA62FE">
      <w:pPr>
        <w:spacing w:line="256" w:lineRule="auto"/>
        <w:jc w:val="both"/>
        <w:rPr>
          <w:rFonts w:ascii="Times New Roman" w:hAnsi="Times New Roman" w:cs="Times New Roman"/>
        </w:rPr>
      </w:pPr>
    </w:p>
    <w:p w14:paraId="4F166178" w14:textId="1536FAF7" w:rsidR="008175B9" w:rsidRPr="000575BA" w:rsidRDefault="00547D25" w:rsidP="008175B9">
      <w:pPr>
        <w:ind w:firstLine="502"/>
        <w:rPr>
          <w:rFonts w:ascii="Times New Roman" w:hAnsi="Times New Roman" w:cs="Times New Roman"/>
        </w:rPr>
      </w:pPr>
      <w:r>
        <w:rPr>
          <w:rFonts w:ascii="Times New Roman" w:hAnsi="Times New Roman" w:cs="Times New Roman"/>
          <w:b/>
        </w:rPr>
        <w:t>8</w:t>
      </w:r>
      <w:r w:rsidR="008175B9" w:rsidRPr="000575BA">
        <w:rPr>
          <w:rFonts w:ascii="Times New Roman" w:hAnsi="Times New Roman" w:cs="Times New Roman"/>
          <w:b/>
        </w:rPr>
        <w:t>.2.3 Havalandırma Koşulları</w:t>
      </w:r>
    </w:p>
    <w:p w14:paraId="28A61296" w14:textId="77777777" w:rsidR="008175B9" w:rsidRPr="000575BA" w:rsidRDefault="008175B9" w:rsidP="00455B7E">
      <w:pPr>
        <w:pStyle w:val="ListeParagraf"/>
        <w:numPr>
          <w:ilvl w:val="0"/>
          <w:numId w:val="16"/>
        </w:numPr>
        <w:spacing w:line="256" w:lineRule="auto"/>
        <w:jc w:val="both"/>
        <w:rPr>
          <w:rFonts w:ascii="Times New Roman" w:hAnsi="Times New Roman" w:cs="Times New Roman"/>
        </w:rPr>
      </w:pPr>
      <w:r w:rsidRPr="000575BA">
        <w:rPr>
          <w:rFonts w:ascii="Times New Roman" w:hAnsi="Times New Roman" w:cs="Times New Roman"/>
        </w:rPr>
        <w:t>Kapalı alanlarda öğrenci ve öğretmenlerin ihtiyaç duyacakları yeterli temiz havanın bulunması sağlanmalıdır.</w:t>
      </w:r>
    </w:p>
    <w:p w14:paraId="0623BDBE" w14:textId="77777777" w:rsidR="008175B9" w:rsidRPr="000575BA" w:rsidRDefault="008175B9" w:rsidP="00455B7E">
      <w:pPr>
        <w:pStyle w:val="ListeParagraf"/>
        <w:numPr>
          <w:ilvl w:val="0"/>
          <w:numId w:val="16"/>
        </w:numPr>
        <w:spacing w:line="256" w:lineRule="auto"/>
        <w:jc w:val="both"/>
        <w:rPr>
          <w:rFonts w:ascii="Times New Roman" w:hAnsi="Times New Roman" w:cs="Times New Roman"/>
        </w:rPr>
      </w:pPr>
      <w:r w:rsidRPr="000575BA">
        <w:rPr>
          <w:rFonts w:ascii="Times New Roman" w:hAnsi="Times New Roman" w:cs="Times New Roman"/>
        </w:rPr>
        <w:t>Atölye havasını kirleterek yapılan çalışmaların, öğrenci ve öğretmen sağlığına zarar verebilecek atıkların derhal dışarı atılması sağlanmalıdır.</w:t>
      </w:r>
    </w:p>
    <w:p w14:paraId="2432CCCF" w14:textId="77777777" w:rsidR="008175B9" w:rsidRPr="000575BA" w:rsidRDefault="008175B9" w:rsidP="00455B7E">
      <w:pPr>
        <w:pStyle w:val="ListeParagraf"/>
        <w:numPr>
          <w:ilvl w:val="0"/>
          <w:numId w:val="16"/>
        </w:numPr>
        <w:spacing w:line="256" w:lineRule="auto"/>
        <w:jc w:val="both"/>
        <w:rPr>
          <w:rFonts w:ascii="Times New Roman" w:hAnsi="Times New Roman" w:cs="Times New Roman"/>
        </w:rPr>
      </w:pPr>
      <w:r w:rsidRPr="000575BA">
        <w:rPr>
          <w:rFonts w:ascii="Times New Roman" w:hAnsi="Times New Roman" w:cs="Times New Roman"/>
        </w:rPr>
        <w:t>İhtiyacı sağlamadığı durumlarda, genel havalandırma sisteminden ayrı olarak boğucu, zehirli veya tahriş edici gaz ile toz, buğu, duman ve fena kokuları ortam dışına atacak şekil ve nitelikte, mekanik (cebri) havalandırma sistemi kurulmalıdır.</w:t>
      </w:r>
    </w:p>
    <w:p w14:paraId="4BE7F02C" w14:textId="77777777" w:rsidR="008175B9" w:rsidRPr="000575BA" w:rsidRDefault="008175B9" w:rsidP="00455B7E">
      <w:pPr>
        <w:pStyle w:val="ListeParagraf"/>
        <w:numPr>
          <w:ilvl w:val="0"/>
          <w:numId w:val="16"/>
        </w:numPr>
        <w:spacing w:line="256" w:lineRule="auto"/>
        <w:jc w:val="both"/>
        <w:rPr>
          <w:rFonts w:ascii="Times New Roman" w:hAnsi="Times New Roman" w:cs="Times New Roman"/>
        </w:rPr>
      </w:pPr>
      <w:r w:rsidRPr="000575BA">
        <w:rPr>
          <w:rFonts w:ascii="Times New Roman" w:hAnsi="Times New Roman" w:cs="Times New Roman"/>
        </w:rPr>
        <w:t>Mekanik havalandırma sistemi kullanıldığında, sistemin her zaman çalışır durumda olması sağlanmalıdır.</w:t>
      </w:r>
    </w:p>
    <w:p w14:paraId="1BF5B30F" w14:textId="77777777" w:rsidR="008175B9" w:rsidRPr="000575BA" w:rsidRDefault="008175B9" w:rsidP="00455B7E">
      <w:pPr>
        <w:pStyle w:val="ListeParagraf"/>
        <w:numPr>
          <w:ilvl w:val="0"/>
          <w:numId w:val="16"/>
        </w:numPr>
        <w:spacing w:line="256" w:lineRule="auto"/>
        <w:jc w:val="both"/>
        <w:rPr>
          <w:rFonts w:ascii="Times New Roman" w:hAnsi="Times New Roman" w:cs="Times New Roman"/>
        </w:rPr>
      </w:pPr>
      <w:r w:rsidRPr="000575BA">
        <w:rPr>
          <w:rFonts w:ascii="Times New Roman" w:hAnsi="Times New Roman" w:cs="Times New Roman"/>
        </w:rPr>
        <w:t xml:space="preserve">Havalandırma sisteminin çalışmaması, iş sağlığı ve güvenliği yönünden tehlikeli ise arızayı bildiren kontrol ve alarm sistemi kurulmalıdır. </w:t>
      </w:r>
    </w:p>
    <w:p w14:paraId="3BE30F94" w14:textId="77777777" w:rsidR="008175B9" w:rsidRPr="000575BA" w:rsidRDefault="008175B9" w:rsidP="00455B7E">
      <w:pPr>
        <w:pStyle w:val="ListeParagraf"/>
        <w:numPr>
          <w:ilvl w:val="0"/>
          <w:numId w:val="16"/>
        </w:numPr>
        <w:spacing w:line="256" w:lineRule="auto"/>
        <w:jc w:val="both"/>
        <w:rPr>
          <w:rFonts w:ascii="Times New Roman" w:hAnsi="Times New Roman" w:cs="Times New Roman"/>
        </w:rPr>
      </w:pPr>
      <w:r w:rsidRPr="000575BA">
        <w:rPr>
          <w:rFonts w:ascii="Times New Roman" w:hAnsi="Times New Roman" w:cs="Times New Roman"/>
        </w:rPr>
        <w:t>Mekanik ve genel havalandırma sistemlerinin bakım ve onarımları ile uygun filtre kullanım ve değişimleri yıllık olarak yapılmalıdır.</w:t>
      </w:r>
    </w:p>
    <w:p w14:paraId="10D98566" w14:textId="77777777" w:rsidR="008175B9" w:rsidRPr="000575BA" w:rsidRDefault="008175B9" w:rsidP="00455B7E">
      <w:pPr>
        <w:pStyle w:val="ListeParagraf"/>
        <w:numPr>
          <w:ilvl w:val="0"/>
          <w:numId w:val="16"/>
        </w:numPr>
        <w:spacing w:line="256" w:lineRule="auto"/>
        <w:rPr>
          <w:rFonts w:ascii="Times New Roman" w:hAnsi="Times New Roman" w:cs="Times New Roman"/>
        </w:rPr>
      </w:pPr>
      <w:r w:rsidRPr="000575BA">
        <w:rPr>
          <w:rFonts w:ascii="Times New Roman" w:hAnsi="Times New Roman" w:cs="Times New Roman"/>
        </w:rPr>
        <w:t>Pasif (suni) havalandırma sistemlerinde hava akımının, çalışanları rahatsız etmeyecek, çalışanların fiziksel ve psikolojik durumlarını olumsuz etkilemeyecek, ani ve yüksek sıcaklık farkı oluşturmayacak şekilde olması sağlanır.</w:t>
      </w:r>
    </w:p>
    <w:p w14:paraId="03DF4B5D" w14:textId="6E8C0507" w:rsidR="008175B9" w:rsidRPr="000575BA" w:rsidRDefault="00547D25" w:rsidP="008175B9">
      <w:pPr>
        <w:ind w:firstLine="502"/>
        <w:rPr>
          <w:rFonts w:ascii="Times New Roman" w:hAnsi="Times New Roman" w:cs="Times New Roman"/>
        </w:rPr>
      </w:pPr>
      <w:r>
        <w:rPr>
          <w:rFonts w:ascii="Times New Roman" w:hAnsi="Times New Roman" w:cs="Times New Roman"/>
          <w:b/>
        </w:rPr>
        <w:t>8</w:t>
      </w:r>
      <w:r w:rsidR="008175B9" w:rsidRPr="000575BA">
        <w:rPr>
          <w:rFonts w:ascii="Times New Roman" w:hAnsi="Times New Roman" w:cs="Times New Roman"/>
          <w:b/>
        </w:rPr>
        <w:t>.2.4 Aydınlatma Koşulları</w:t>
      </w:r>
    </w:p>
    <w:p w14:paraId="285ACFD5" w14:textId="5FD836E1" w:rsidR="008175B9" w:rsidRPr="000575BA" w:rsidRDefault="008175B9" w:rsidP="00455B7E">
      <w:pPr>
        <w:pStyle w:val="ListeParagraf"/>
        <w:numPr>
          <w:ilvl w:val="0"/>
          <w:numId w:val="17"/>
        </w:numPr>
        <w:spacing w:line="256" w:lineRule="auto"/>
        <w:jc w:val="both"/>
        <w:rPr>
          <w:rFonts w:ascii="Times New Roman" w:hAnsi="Times New Roman" w:cs="Times New Roman"/>
        </w:rPr>
      </w:pPr>
      <w:r w:rsidRPr="000575BA">
        <w:rPr>
          <w:rFonts w:ascii="Times New Roman" w:hAnsi="Times New Roman" w:cs="Times New Roman"/>
        </w:rPr>
        <w:t xml:space="preserve">İşyerlerinin gün ışığıyla yeter derecede aydınlatılmış olması esastır. Atölyelerin aydınlatmasında TS EN 12464-1: </w:t>
      </w:r>
      <w:r w:rsidR="007A255E" w:rsidRPr="000575BA">
        <w:rPr>
          <w:rFonts w:ascii="Times New Roman" w:hAnsi="Times New Roman" w:cs="Times New Roman"/>
        </w:rPr>
        <w:t>2013; TS</w:t>
      </w:r>
      <w:r w:rsidRPr="000575BA">
        <w:rPr>
          <w:rFonts w:ascii="Times New Roman" w:hAnsi="Times New Roman" w:cs="Times New Roman"/>
        </w:rPr>
        <w:t xml:space="preserve"> EN 12464-1.2011: </w:t>
      </w:r>
      <w:r w:rsidR="007A255E" w:rsidRPr="000575BA">
        <w:rPr>
          <w:rFonts w:ascii="Times New Roman" w:hAnsi="Times New Roman" w:cs="Times New Roman"/>
        </w:rPr>
        <w:t>2012; standardından</w:t>
      </w:r>
      <w:r w:rsidRPr="000575BA">
        <w:rPr>
          <w:rFonts w:ascii="Times New Roman" w:hAnsi="Times New Roman" w:cs="Times New Roman"/>
        </w:rPr>
        <w:t xml:space="preserve"> yararlanılabilir.</w:t>
      </w:r>
    </w:p>
    <w:p w14:paraId="3EE3D5D4" w14:textId="101CFEF8" w:rsidR="008175B9" w:rsidRPr="000575BA" w:rsidRDefault="008175B9" w:rsidP="00455B7E">
      <w:pPr>
        <w:pStyle w:val="ListeParagraf"/>
        <w:numPr>
          <w:ilvl w:val="0"/>
          <w:numId w:val="17"/>
        </w:numPr>
        <w:spacing w:line="256" w:lineRule="auto"/>
        <w:jc w:val="both"/>
        <w:rPr>
          <w:rFonts w:ascii="Times New Roman" w:hAnsi="Times New Roman" w:cs="Times New Roman"/>
        </w:rPr>
      </w:pPr>
      <w:r w:rsidRPr="000575BA">
        <w:rPr>
          <w:rFonts w:ascii="Times New Roman" w:hAnsi="Times New Roman" w:cs="Times New Roman"/>
        </w:rPr>
        <w:t xml:space="preserve">Çalışma mahalleri ve geçiş yollarındaki aydınlatma sistemleri, öğrenci ve öğretmenler için </w:t>
      </w:r>
      <w:proofErr w:type="spellStart"/>
      <w:r w:rsidRPr="000575BA">
        <w:rPr>
          <w:rFonts w:ascii="Times New Roman" w:hAnsi="Times New Roman" w:cs="Times New Roman"/>
        </w:rPr>
        <w:t>için</w:t>
      </w:r>
      <w:proofErr w:type="spellEnd"/>
      <w:r w:rsidRPr="000575BA">
        <w:rPr>
          <w:rFonts w:ascii="Times New Roman" w:hAnsi="Times New Roman" w:cs="Times New Roman"/>
        </w:rPr>
        <w:t xml:space="preserve"> kaza riski oluşturmamalı </w:t>
      </w:r>
      <w:r w:rsidR="007A255E" w:rsidRPr="000575BA">
        <w:rPr>
          <w:rFonts w:ascii="Times New Roman" w:hAnsi="Times New Roman" w:cs="Times New Roman"/>
        </w:rPr>
        <w:t>ve uygun</w:t>
      </w:r>
      <w:r w:rsidRPr="000575BA">
        <w:rPr>
          <w:rFonts w:ascii="Times New Roman" w:hAnsi="Times New Roman" w:cs="Times New Roman"/>
        </w:rPr>
        <w:t xml:space="preserve"> şekilde yerleştirilmelidir.</w:t>
      </w:r>
    </w:p>
    <w:p w14:paraId="458EE960" w14:textId="77777777" w:rsidR="008175B9" w:rsidRPr="00FC3855" w:rsidRDefault="008175B9" w:rsidP="00455B7E">
      <w:pPr>
        <w:pStyle w:val="ListeParagraf"/>
        <w:numPr>
          <w:ilvl w:val="0"/>
          <w:numId w:val="17"/>
        </w:numPr>
        <w:spacing w:line="256" w:lineRule="auto"/>
        <w:jc w:val="both"/>
        <w:rPr>
          <w:rFonts w:ascii="Times New Roman" w:hAnsi="Times New Roman" w:cs="Times New Roman"/>
        </w:rPr>
      </w:pPr>
      <w:r w:rsidRPr="000575BA">
        <w:rPr>
          <w:rFonts w:ascii="Times New Roman" w:hAnsi="Times New Roman" w:cs="Times New Roman"/>
        </w:rPr>
        <w:t xml:space="preserve">Aydınlatma sisteminin devre dışı kalmasının çalışanlar için risk oluşturabileceği yerlerde yeterli </w:t>
      </w:r>
      <w:r w:rsidRPr="00FC3855">
        <w:rPr>
          <w:rFonts w:ascii="Times New Roman" w:hAnsi="Times New Roman" w:cs="Times New Roman"/>
        </w:rPr>
        <w:t>aydınlatmayı sağlayacak ayrı bir enerji kaynağına bağlı acil aydınlatma sistemi bulunmalıdır.</w:t>
      </w:r>
    </w:p>
    <w:p w14:paraId="169BED08" w14:textId="6C820B80" w:rsidR="008175B9" w:rsidRPr="00FC3855" w:rsidRDefault="00547D25" w:rsidP="008175B9">
      <w:pPr>
        <w:ind w:firstLine="502"/>
        <w:rPr>
          <w:rFonts w:ascii="Times New Roman" w:hAnsi="Times New Roman" w:cs="Times New Roman"/>
          <w:b/>
        </w:rPr>
      </w:pPr>
      <w:r>
        <w:rPr>
          <w:rFonts w:ascii="Times New Roman" w:hAnsi="Times New Roman" w:cs="Times New Roman"/>
          <w:b/>
        </w:rPr>
        <w:t>8</w:t>
      </w:r>
      <w:r w:rsidR="008175B9" w:rsidRPr="00FC3855">
        <w:rPr>
          <w:rFonts w:ascii="Times New Roman" w:hAnsi="Times New Roman" w:cs="Times New Roman"/>
          <w:b/>
        </w:rPr>
        <w:t xml:space="preserve">.3. Alan </w:t>
      </w:r>
      <w:r w:rsidR="00BA62FE" w:rsidRPr="00FC3855">
        <w:rPr>
          <w:rFonts w:ascii="Times New Roman" w:hAnsi="Times New Roman" w:cs="Times New Roman"/>
          <w:b/>
        </w:rPr>
        <w:t>ile</w:t>
      </w:r>
      <w:r w:rsidR="008175B9" w:rsidRPr="00FC3855">
        <w:rPr>
          <w:rFonts w:ascii="Times New Roman" w:hAnsi="Times New Roman" w:cs="Times New Roman"/>
          <w:b/>
        </w:rPr>
        <w:t xml:space="preserve"> İlgili Genel Kişisel Koruyucu </w:t>
      </w:r>
      <w:proofErr w:type="gramStart"/>
      <w:r w:rsidR="000C2EDC">
        <w:rPr>
          <w:rFonts w:ascii="Times New Roman" w:hAnsi="Times New Roman" w:cs="Times New Roman"/>
          <w:b/>
        </w:rPr>
        <w:t xml:space="preserve">Donanım </w:t>
      </w:r>
      <w:r w:rsidR="008175B9" w:rsidRPr="00FC3855">
        <w:rPr>
          <w:rFonts w:ascii="Times New Roman" w:hAnsi="Times New Roman" w:cs="Times New Roman"/>
          <w:b/>
        </w:rPr>
        <w:t xml:space="preserve"> Listesi</w:t>
      </w:r>
      <w:proofErr w:type="gramEnd"/>
    </w:p>
    <w:p w14:paraId="6083DC05" w14:textId="071AEB8F" w:rsidR="000575BA" w:rsidRDefault="000575BA" w:rsidP="000575BA">
      <w:pPr>
        <w:ind w:left="1134"/>
        <w:jc w:val="both"/>
        <w:rPr>
          <w:rFonts w:ascii="Times New Roman" w:hAnsi="Times New Roman" w:cs="Times New Roman"/>
        </w:rPr>
      </w:pPr>
      <w:r w:rsidRPr="00FC3855">
        <w:rPr>
          <w:rFonts w:ascii="Times New Roman" w:hAnsi="Times New Roman" w:cs="Times New Roman"/>
        </w:rPr>
        <w:t>1</w:t>
      </w:r>
      <w:r w:rsidR="00BA62FE">
        <w:rPr>
          <w:rFonts w:ascii="Times New Roman" w:hAnsi="Times New Roman" w:cs="Times New Roman"/>
        </w:rPr>
        <w:t>.</w:t>
      </w:r>
      <w:r w:rsidRPr="00FC3855">
        <w:rPr>
          <w:rFonts w:ascii="Times New Roman" w:hAnsi="Times New Roman" w:cs="Times New Roman"/>
        </w:rPr>
        <w:t xml:space="preserve"> </w:t>
      </w:r>
      <w:r w:rsidR="00A82F60" w:rsidRPr="00FC3855">
        <w:rPr>
          <w:rFonts w:ascii="Times New Roman" w:hAnsi="Times New Roman" w:cs="Times New Roman"/>
        </w:rPr>
        <w:t>Maske</w:t>
      </w:r>
    </w:p>
    <w:p w14:paraId="71963575" w14:textId="77777777" w:rsidR="000575BA" w:rsidRDefault="000575BA" w:rsidP="000575BA">
      <w:pPr>
        <w:ind w:left="1134"/>
        <w:jc w:val="both"/>
        <w:rPr>
          <w:rFonts w:ascii="Times New Roman" w:hAnsi="Times New Roman" w:cs="Times New Roman"/>
        </w:rPr>
      </w:pPr>
      <w:r>
        <w:rPr>
          <w:rFonts w:ascii="Times New Roman" w:hAnsi="Times New Roman" w:cs="Times New Roman"/>
        </w:rPr>
        <w:t xml:space="preserve">2. </w:t>
      </w:r>
      <w:r w:rsidR="00A82F60" w:rsidRPr="000575BA">
        <w:rPr>
          <w:rFonts w:ascii="Times New Roman" w:hAnsi="Times New Roman" w:cs="Times New Roman"/>
        </w:rPr>
        <w:t>Bileklik</w:t>
      </w:r>
    </w:p>
    <w:p w14:paraId="1F3E514C" w14:textId="3D6A1DC9" w:rsidR="00A82F60" w:rsidRPr="000575BA" w:rsidRDefault="000575BA" w:rsidP="000575BA">
      <w:pPr>
        <w:ind w:left="1134"/>
        <w:jc w:val="both"/>
        <w:rPr>
          <w:rFonts w:ascii="Times New Roman" w:hAnsi="Times New Roman" w:cs="Times New Roman"/>
        </w:rPr>
      </w:pPr>
      <w:r>
        <w:rPr>
          <w:rFonts w:ascii="Times New Roman" w:hAnsi="Times New Roman" w:cs="Times New Roman"/>
        </w:rPr>
        <w:t xml:space="preserve">3. </w:t>
      </w:r>
      <w:r w:rsidR="00A82F60" w:rsidRPr="000575BA">
        <w:rPr>
          <w:rFonts w:ascii="Times New Roman" w:hAnsi="Times New Roman" w:cs="Times New Roman"/>
        </w:rPr>
        <w:t>Sırtlık</w:t>
      </w:r>
    </w:p>
    <w:tbl>
      <w:tblPr>
        <w:tblStyle w:val="TabloKlavuzu"/>
        <w:tblW w:w="0" w:type="auto"/>
        <w:tblLook w:val="04A0" w:firstRow="1" w:lastRow="0" w:firstColumn="1" w:lastColumn="0" w:noHBand="0" w:noVBand="1"/>
      </w:tblPr>
      <w:tblGrid>
        <w:gridCol w:w="3198"/>
        <w:gridCol w:w="6009"/>
      </w:tblGrid>
      <w:tr w:rsidR="00ED3267" w:rsidRPr="002C02A4" w14:paraId="01E0700B" w14:textId="77777777" w:rsidTr="002C1F72">
        <w:trPr>
          <w:trHeight w:val="605"/>
        </w:trPr>
        <w:tc>
          <w:tcPr>
            <w:tcW w:w="9207" w:type="dxa"/>
            <w:gridSpan w:val="2"/>
            <w:tcBorders>
              <w:top w:val="single" w:sz="12" w:space="0" w:color="auto"/>
              <w:left w:val="single" w:sz="12" w:space="0" w:color="auto"/>
              <w:right w:val="single" w:sz="12" w:space="0" w:color="auto"/>
            </w:tcBorders>
            <w:shd w:val="clear" w:color="auto" w:fill="auto"/>
            <w:vAlign w:val="center"/>
          </w:tcPr>
          <w:p w14:paraId="34C19791" w14:textId="5D8C5C92" w:rsidR="00ED3267" w:rsidRPr="003E45B6" w:rsidRDefault="00633893" w:rsidP="003A1AE9">
            <w:pPr>
              <w:jc w:val="center"/>
              <w:rPr>
                <w:rFonts w:ascii="Times New Roman" w:hAnsi="Times New Roman" w:cs="Times New Roman"/>
                <w:b/>
                <w:sz w:val="24"/>
                <w:szCs w:val="24"/>
              </w:rPr>
            </w:pPr>
            <w:r w:rsidRPr="002C02A4">
              <w:rPr>
                <w:rFonts w:ascii="Times New Roman" w:hAnsi="Times New Roman" w:cs="Times New Roman"/>
                <w:sz w:val="24"/>
                <w:szCs w:val="24"/>
              </w:rPr>
              <w:tab/>
            </w:r>
            <w:r w:rsidR="00502BED" w:rsidRPr="003E45B6">
              <w:rPr>
                <w:rFonts w:ascii="Times New Roman" w:hAnsi="Times New Roman" w:cs="Times New Roman"/>
                <w:b/>
                <w:sz w:val="24"/>
                <w:szCs w:val="24"/>
              </w:rPr>
              <w:t xml:space="preserve">MUHASEBE VE FİNANSMAN </w:t>
            </w:r>
            <w:r w:rsidR="003A1AE9" w:rsidRPr="003E45B6">
              <w:rPr>
                <w:rFonts w:ascii="Times New Roman" w:hAnsi="Times New Roman" w:cs="Times New Roman"/>
                <w:b/>
                <w:sz w:val="24"/>
                <w:szCs w:val="24"/>
              </w:rPr>
              <w:t>ALANI</w:t>
            </w:r>
            <w:r w:rsidR="0026164B">
              <w:rPr>
                <w:rFonts w:ascii="Times New Roman" w:hAnsi="Times New Roman" w:cs="Times New Roman"/>
                <w:b/>
                <w:sz w:val="24"/>
                <w:szCs w:val="24"/>
              </w:rPr>
              <w:t xml:space="preserve"> LABORATUVAR VE </w:t>
            </w:r>
            <w:r w:rsidR="003A1AE9" w:rsidRPr="003E45B6">
              <w:rPr>
                <w:rFonts w:ascii="Times New Roman" w:hAnsi="Times New Roman" w:cs="Times New Roman"/>
                <w:b/>
                <w:sz w:val="24"/>
                <w:szCs w:val="24"/>
              </w:rPr>
              <w:t>ATÖLYE</w:t>
            </w:r>
            <w:r w:rsidR="0026164B">
              <w:rPr>
                <w:rFonts w:ascii="Times New Roman" w:hAnsi="Times New Roman" w:cs="Times New Roman"/>
                <w:b/>
                <w:sz w:val="24"/>
                <w:szCs w:val="24"/>
              </w:rPr>
              <w:t xml:space="preserve"> </w:t>
            </w:r>
            <w:r w:rsidR="003A1AE9" w:rsidRPr="003E45B6">
              <w:rPr>
                <w:rFonts w:ascii="Times New Roman" w:hAnsi="Times New Roman" w:cs="Times New Roman"/>
                <w:b/>
                <w:sz w:val="24"/>
                <w:szCs w:val="24"/>
              </w:rPr>
              <w:t>İHTİYAÇ PROGRAMI</w:t>
            </w:r>
          </w:p>
        </w:tc>
      </w:tr>
      <w:tr w:rsidR="00903AC6" w:rsidRPr="002C02A4" w14:paraId="6790D199" w14:textId="77777777" w:rsidTr="002C1F72">
        <w:trPr>
          <w:trHeight w:val="484"/>
        </w:trPr>
        <w:tc>
          <w:tcPr>
            <w:tcW w:w="3198" w:type="dxa"/>
            <w:tcBorders>
              <w:top w:val="single" w:sz="12" w:space="0" w:color="auto"/>
              <w:left w:val="single" w:sz="12" w:space="0" w:color="auto"/>
            </w:tcBorders>
            <w:shd w:val="clear" w:color="auto" w:fill="auto"/>
            <w:vAlign w:val="center"/>
          </w:tcPr>
          <w:p w14:paraId="1A370BB9" w14:textId="77777777" w:rsidR="00903AC6" w:rsidRPr="003E45B6" w:rsidRDefault="00BA0AEA" w:rsidP="003E45B6">
            <w:pPr>
              <w:jc w:val="center"/>
              <w:rPr>
                <w:rFonts w:ascii="Times New Roman" w:hAnsi="Times New Roman" w:cs="Times New Roman"/>
                <w:b/>
                <w:sz w:val="24"/>
                <w:szCs w:val="24"/>
              </w:rPr>
            </w:pPr>
            <w:proofErr w:type="gramStart"/>
            <w:r w:rsidRPr="003E45B6">
              <w:rPr>
                <w:rFonts w:ascii="Times New Roman" w:hAnsi="Times New Roman" w:cs="Times New Roman"/>
                <w:b/>
                <w:sz w:val="24"/>
                <w:szCs w:val="24"/>
              </w:rPr>
              <w:t>MEKANLAR</w:t>
            </w:r>
            <w:proofErr w:type="gramEnd"/>
          </w:p>
        </w:tc>
        <w:tc>
          <w:tcPr>
            <w:tcW w:w="6009" w:type="dxa"/>
            <w:tcBorders>
              <w:top w:val="single" w:sz="12" w:space="0" w:color="auto"/>
              <w:right w:val="single" w:sz="12" w:space="0" w:color="auto"/>
            </w:tcBorders>
            <w:shd w:val="clear" w:color="auto" w:fill="auto"/>
            <w:vAlign w:val="center"/>
          </w:tcPr>
          <w:p w14:paraId="4CC974C0" w14:textId="11E9ECE6" w:rsidR="00903AC6" w:rsidRPr="003E45B6" w:rsidRDefault="007A255E" w:rsidP="003E45B6">
            <w:pPr>
              <w:jc w:val="center"/>
              <w:rPr>
                <w:rFonts w:ascii="Times New Roman" w:hAnsi="Times New Roman" w:cs="Times New Roman"/>
                <w:b/>
                <w:sz w:val="24"/>
                <w:szCs w:val="24"/>
              </w:rPr>
            </w:pPr>
            <w:r>
              <w:rPr>
                <w:rFonts w:ascii="Times New Roman" w:hAnsi="Times New Roman" w:cs="Times New Roman"/>
                <w:b/>
                <w:sz w:val="24"/>
                <w:szCs w:val="24"/>
              </w:rPr>
              <w:t>ALAN (</w:t>
            </w:r>
            <w:r w:rsidR="003E45B6">
              <w:rPr>
                <w:rFonts w:ascii="Times New Roman" w:hAnsi="Times New Roman" w:cs="Times New Roman"/>
                <w:b/>
                <w:sz w:val="24"/>
                <w:szCs w:val="24"/>
              </w:rPr>
              <w:t>m²</w:t>
            </w:r>
            <w:r w:rsidR="00BA0AEA" w:rsidRPr="003E45B6">
              <w:rPr>
                <w:rFonts w:ascii="Times New Roman" w:hAnsi="Times New Roman" w:cs="Times New Roman"/>
                <w:b/>
                <w:sz w:val="24"/>
                <w:szCs w:val="24"/>
              </w:rPr>
              <w:t>)</w:t>
            </w:r>
          </w:p>
        </w:tc>
      </w:tr>
      <w:tr w:rsidR="00903AC6" w:rsidRPr="002C02A4" w14:paraId="27029B78" w14:textId="77777777" w:rsidTr="002C1F72">
        <w:trPr>
          <w:trHeight w:val="484"/>
        </w:trPr>
        <w:tc>
          <w:tcPr>
            <w:tcW w:w="3198" w:type="dxa"/>
            <w:tcBorders>
              <w:top w:val="single" w:sz="12" w:space="0" w:color="auto"/>
              <w:left w:val="single" w:sz="12" w:space="0" w:color="auto"/>
            </w:tcBorders>
            <w:shd w:val="clear" w:color="auto" w:fill="auto"/>
          </w:tcPr>
          <w:p w14:paraId="39C5D158" w14:textId="77777777"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t>A-GİRİŞ BÖLÜMÜ:</w:t>
            </w:r>
          </w:p>
        </w:tc>
        <w:tc>
          <w:tcPr>
            <w:tcW w:w="6009" w:type="dxa"/>
            <w:tcBorders>
              <w:top w:val="single" w:sz="12" w:space="0" w:color="auto"/>
              <w:right w:val="single" w:sz="12" w:space="0" w:color="auto"/>
            </w:tcBorders>
            <w:shd w:val="clear" w:color="auto" w:fill="auto"/>
            <w:vAlign w:val="center"/>
          </w:tcPr>
          <w:p w14:paraId="74FCF2FC" w14:textId="77777777" w:rsidR="00903AC6" w:rsidRPr="002C02A4" w:rsidRDefault="00275508" w:rsidP="00465684">
            <w:pPr>
              <w:jc w:val="center"/>
              <w:rPr>
                <w:rFonts w:ascii="Times New Roman" w:hAnsi="Times New Roman" w:cs="Times New Roman"/>
                <w:sz w:val="24"/>
                <w:szCs w:val="24"/>
              </w:rPr>
            </w:pPr>
            <w:r>
              <w:rPr>
                <w:rFonts w:ascii="Times New Roman" w:hAnsi="Times New Roman" w:cs="Times New Roman"/>
                <w:sz w:val="24"/>
                <w:szCs w:val="24"/>
              </w:rPr>
              <w:t>-</w:t>
            </w:r>
            <w:r w:rsidR="00903AC6" w:rsidRPr="002C02A4">
              <w:rPr>
                <w:rFonts w:ascii="Times New Roman" w:hAnsi="Times New Roman" w:cs="Times New Roman"/>
                <w:sz w:val="24"/>
                <w:szCs w:val="24"/>
              </w:rPr>
              <w:t xml:space="preserve"> </w:t>
            </w:r>
          </w:p>
        </w:tc>
      </w:tr>
      <w:tr w:rsidR="00903AC6" w:rsidRPr="002C02A4" w14:paraId="2FC298C4" w14:textId="77777777" w:rsidTr="002C1F72">
        <w:trPr>
          <w:trHeight w:val="484"/>
        </w:trPr>
        <w:tc>
          <w:tcPr>
            <w:tcW w:w="3198" w:type="dxa"/>
            <w:tcBorders>
              <w:left w:val="single" w:sz="12" w:space="0" w:color="auto"/>
            </w:tcBorders>
            <w:shd w:val="clear" w:color="auto" w:fill="auto"/>
          </w:tcPr>
          <w:p w14:paraId="2A13100E" w14:textId="77777777"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t>B-YÖNETİM BÖLÜMÜ:</w:t>
            </w:r>
          </w:p>
        </w:tc>
        <w:tc>
          <w:tcPr>
            <w:tcW w:w="6009" w:type="dxa"/>
            <w:tcBorders>
              <w:right w:val="single" w:sz="12" w:space="0" w:color="auto"/>
            </w:tcBorders>
            <w:shd w:val="clear" w:color="auto" w:fill="auto"/>
            <w:vAlign w:val="center"/>
          </w:tcPr>
          <w:p w14:paraId="385BAB2C" w14:textId="11140898" w:rsidR="00903AC6" w:rsidRPr="002C02A4" w:rsidRDefault="007A255E" w:rsidP="0030465B">
            <w:pPr>
              <w:jc w:val="center"/>
              <w:rPr>
                <w:rFonts w:ascii="Times New Roman" w:hAnsi="Times New Roman" w:cs="Times New Roman"/>
                <w:sz w:val="24"/>
                <w:szCs w:val="24"/>
              </w:rPr>
            </w:pPr>
            <w:r>
              <w:rPr>
                <w:rFonts w:ascii="Times New Roman" w:hAnsi="Times New Roman" w:cs="Times New Roman"/>
                <w:sz w:val="24"/>
                <w:szCs w:val="24"/>
              </w:rPr>
              <w:t xml:space="preserve">  </w:t>
            </w:r>
            <w:r w:rsidR="00903AC6" w:rsidRPr="002C02A4">
              <w:rPr>
                <w:rFonts w:ascii="Times New Roman" w:hAnsi="Times New Roman" w:cs="Times New Roman"/>
                <w:sz w:val="24"/>
                <w:szCs w:val="24"/>
              </w:rPr>
              <w:t xml:space="preserve">48 </w:t>
            </w:r>
          </w:p>
        </w:tc>
      </w:tr>
      <w:tr w:rsidR="00903AC6" w:rsidRPr="002C02A4" w14:paraId="65A11D36" w14:textId="77777777" w:rsidTr="002C1F72">
        <w:trPr>
          <w:trHeight w:val="484"/>
        </w:trPr>
        <w:tc>
          <w:tcPr>
            <w:tcW w:w="3198" w:type="dxa"/>
            <w:tcBorders>
              <w:left w:val="single" w:sz="12" w:space="0" w:color="auto"/>
            </w:tcBorders>
            <w:shd w:val="clear" w:color="auto" w:fill="auto"/>
          </w:tcPr>
          <w:p w14:paraId="576B729D" w14:textId="77777777"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t>C-ALAN ORTAK</w:t>
            </w:r>
          </w:p>
        </w:tc>
        <w:tc>
          <w:tcPr>
            <w:tcW w:w="6009" w:type="dxa"/>
            <w:tcBorders>
              <w:right w:val="single" w:sz="12" w:space="0" w:color="auto"/>
            </w:tcBorders>
            <w:shd w:val="clear" w:color="auto" w:fill="auto"/>
            <w:vAlign w:val="center"/>
          </w:tcPr>
          <w:p w14:paraId="5018E1F4" w14:textId="6106DFF9" w:rsidR="00903AC6" w:rsidRPr="002C02A4" w:rsidRDefault="007A255E" w:rsidP="0030465B">
            <w:pPr>
              <w:jc w:val="center"/>
              <w:rPr>
                <w:rFonts w:ascii="Times New Roman" w:hAnsi="Times New Roman" w:cs="Times New Roman"/>
                <w:sz w:val="24"/>
                <w:szCs w:val="24"/>
              </w:rPr>
            </w:pPr>
            <w:r>
              <w:rPr>
                <w:rFonts w:ascii="Times New Roman" w:hAnsi="Times New Roman" w:cs="Times New Roman"/>
                <w:sz w:val="24"/>
                <w:szCs w:val="24"/>
              </w:rPr>
              <w:t>134</w:t>
            </w:r>
            <w:r w:rsidR="00903AC6" w:rsidRPr="002C02A4">
              <w:rPr>
                <w:rFonts w:ascii="Times New Roman" w:hAnsi="Times New Roman" w:cs="Times New Roman"/>
                <w:sz w:val="24"/>
                <w:szCs w:val="24"/>
              </w:rPr>
              <w:t xml:space="preserve"> </w:t>
            </w:r>
          </w:p>
        </w:tc>
      </w:tr>
      <w:tr w:rsidR="00903AC6" w:rsidRPr="002C02A4" w14:paraId="43B52D39" w14:textId="77777777" w:rsidTr="002C1F72">
        <w:trPr>
          <w:trHeight w:val="484"/>
        </w:trPr>
        <w:tc>
          <w:tcPr>
            <w:tcW w:w="3198" w:type="dxa"/>
            <w:tcBorders>
              <w:left w:val="single" w:sz="12" w:space="0" w:color="auto"/>
            </w:tcBorders>
            <w:shd w:val="clear" w:color="auto" w:fill="auto"/>
          </w:tcPr>
          <w:p w14:paraId="70EA9D12" w14:textId="77777777"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t>D-DAL ORTAK</w:t>
            </w:r>
          </w:p>
        </w:tc>
        <w:tc>
          <w:tcPr>
            <w:tcW w:w="6009" w:type="dxa"/>
            <w:tcBorders>
              <w:right w:val="single" w:sz="12" w:space="0" w:color="auto"/>
            </w:tcBorders>
            <w:shd w:val="clear" w:color="auto" w:fill="auto"/>
            <w:vAlign w:val="center"/>
          </w:tcPr>
          <w:p w14:paraId="7398B06D" w14:textId="77777777" w:rsidR="00903AC6" w:rsidRPr="002C02A4" w:rsidRDefault="00903AC6" w:rsidP="00465684">
            <w:pPr>
              <w:jc w:val="center"/>
              <w:rPr>
                <w:rFonts w:ascii="Times New Roman" w:hAnsi="Times New Roman" w:cs="Times New Roman"/>
                <w:sz w:val="24"/>
                <w:szCs w:val="24"/>
              </w:rPr>
            </w:pPr>
            <w:r w:rsidRPr="002C02A4">
              <w:rPr>
                <w:rFonts w:ascii="Times New Roman" w:hAnsi="Times New Roman" w:cs="Times New Roman"/>
                <w:sz w:val="24"/>
                <w:szCs w:val="24"/>
              </w:rPr>
              <w:t>-</w:t>
            </w:r>
          </w:p>
        </w:tc>
      </w:tr>
      <w:tr w:rsidR="00547D25" w:rsidRPr="002C02A4" w14:paraId="5053BD55" w14:textId="77777777" w:rsidTr="002C1F72">
        <w:trPr>
          <w:trHeight w:val="484"/>
        </w:trPr>
        <w:tc>
          <w:tcPr>
            <w:tcW w:w="3198" w:type="dxa"/>
            <w:tcBorders>
              <w:left w:val="single" w:sz="12" w:space="0" w:color="auto"/>
            </w:tcBorders>
            <w:shd w:val="clear" w:color="auto" w:fill="auto"/>
          </w:tcPr>
          <w:p w14:paraId="2672033E" w14:textId="621DF0E1" w:rsidR="00547D25" w:rsidRPr="002C02A4" w:rsidRDefault="002C1F72" w:rsidP="00485D9E">
            <w:pPr>
              <w:rPr>
                <w:rFonts w:ascii="Times New Roman" w:hAnsi="Times New Roman" w:cs="Times New Roman"/>
                <w:sz w:val="24"/>
                <w:szCs w:val="24"/>
              </w:rPr>
            </w:pPr>
            <w:r w:rsidRPr="002C1F72">
              <w:rPr>
                <w:rFonts w:ascii="Times New Roman" w:hAnsi="Times New Roman" w:cs="Times New Roman"/>
                <w:sz w:val="24"/>
                <w:szCs w:val="24"/>
              </w:rPr>
              <w:t>E- DAL</w:t>
            </w:r>
          </w:p>
        </w:tc>
        <w:tc>
          <w:tcPr>
            <w:tcW w:w="6009" w:type="dxa"/>
            <w:tcBorders>
              <w:right w:val="single" w:sz="12" w:space="0" w:color="auto"/>
            </w:tcBorders>
            <w:shd w:val="clear" w:color="auto" w:fill="auto"/>
            <w:vAlign w:val="center"/>
          </w:tcPr>
          <w:p w14:paraId="7EF3215C" w14:textId="3F1327CD" w:rsidR="00547D25" w:rsidRPr="002C02A4" w:rsidRDefault="002C1F72" w:rsidP="00465684">
            <w:pPr>
              <w:jc w:val="center"/>
              <w:rPr>
                <w:rFonts w:ascii="Times New Roman" w:hAnsi="Times New Roman" w:cs="Times New Roman"/>
                <w:sz w:val="24"/>
                <w:szCs w:val="24"/>
              </w:rPr>
            </w:pPr>
            <w:r>
              <w:rPr>
                <w:rFonts w:ascii="Times New Roman" w:hAnsi="Times New Roman" w:cs="Times New Roman"/>
                <w:sz w:val="24"/>
                <w:szCs w:val="24"/>
              </w:rPr>
              <w:t>-</w:t>
            </w:r>
          </w:p>
        </w:tc>
      </w:tr>
      <w:tr w:rsidR="002C1F72" w:rsidRPr="002C02A4" w14:paraId="25A2929C" w14:textId="77777777" w:rsidTr="002C1F72">
        <w:trPr>
          <w:trHeight w:val="484"/>
        </w:trPr>
        <w:tc>
          <w:tcPr>
            <w:tcW w:w="3198" w:type="dxa"/>
            <w:tcBorders>
              <w:left w:val="single" w:sz="12" w:space="0" w:color="auto"/>
            </w:tcBorders>
            <w:shd w:val="clear" w:color="auto" w:fill="auto"/>
            <w:vAlign w:val="center"/>
          </w:tcPr>
          <w:p w14:paraId="6A5EAF24" w14:textId="74799FC0" w:rsidR="002C1F72" w:rsidRPr="002C1F72" w:rsidRDefault="002C1F72" w:rsidP="002C1F72">
            <w:pPr>
              <w:rPr>
                <w:rFonts w:ascii="Times New Roman" w:hAnsi="Times New Roman" w:cs="Times New Roman"/>
                <w:sz w:val="24"/>
                <w:szCs w:val="24"/>
              </w:rPr>
            </w:pPr>
            <w:r w:rsidRPr="002C1F72">
              <w:rPr>
                <w:rFonts w:ascii="Times New Roman" w:hAnsi="Times New Roman" w:cs="Times New Roman"/>
                <w:sz w:val="24"/>
                <w:szCs w:val="24"/>
              </w:rPr>
              <w:t xml:space="preserve">F. SERTİFİKA </w:t>
            </w:r>
          </w:p>
        </w:tc>
        <w:tc>
          <w:tcPr>
            <w:tcW w:w="6009" w:type="dxa"/>
            <w:tcBorders>
              <w:right w:val="single" w:sz="12" w:space="0" w:color="auto"/>
            </w:tcBorders>
            <w:shd w:val="clear" w:color="auto" w:fill="auto"/>
            <w:vAlign w:val="center"/>
          </w:tcPr>
          <w:p w14:paraId="4D71E672" w14:textId="37B5801B" w:rsidR="002C1F72" w:rsidRPr="002C02A4" w:rsidRDefault="002C1F72" w:rsidP="002C1F72">
            <w:pPr>
              <w:jc w:val="center"/>
              <w:rPr>
                <w:rFonts w:ascii="Times New Roman" w:hAnsi="Times New Roman" w:cs="Times New Roman"/>
                <w:sz w:val="24"/>
                <w:szCs w:val="24"/>
              </w:rPr>
            </w:pPr>
            <w:r>
              <w:rPr>
                <w:rFonts w:ascii="Times New Roman" w:hAnsi="Times New Roman" w:cs="Times New Roman"/>
                <w:sz w:val="24"/>
                <w:szCs w:val="24"/>
              </w:rPr>
              <w:t>-</w:t>
            </w:r>
          </w:p>
        </w:tc>
      </w:tr>
      <w:tr w:rsidR="002C1F72" w:rsidRPr="002C02A4" w14:paraId="4CBA1CA3" w14:textId="77777777" w:rsidTr="002C1F72">
        <w:trPr>
          <w:trHeight w:val="484"/>
        </w:trPr>
        <w:tc>
          <w:tcPr>
            <w:tcW w:w="3198" w:type="dxa"/>
            <w:tcBorders>
              <w:left w:val="single" w:sz="12" w:space="0" w:color="auto"/>
            </w:tcBorders>
            <w:shd w:val="clear" w:color="auto" w:fill="auto"/>
            <w:vAlign w:val="center"/>
          </w:tcPr>
          <w:p w14:paraId="5A475437" w14:textId="1F272DBF" w:rsidR="002C1F72" w:rsidRDefault="002C1F72" w:rsidP="002C1F72">
            <w:pPr>
              <w:rPr>
                <w:rFonts w:ascii="Times New Roman" w:hAnsi="Times New Roman" w:cs="Times New Roman"/>
                <w:b/>
              </w:rPr>
            </w:pPr>
            <w:r w:rsidRPr="002C1F72">
              <w:rPr>
                <w:rFonts w:ascii="Times New Roman" w:hAnsi="Times New Roman" w:cs="Times New Roman"/>
                <w:sz w:val="24"/>
                <w:szCs w:val="24"/>
              </w:rPr>
              <w:t>G-TEKNİK SERVİSLER</w:t>
            </w:r>
          </w:p>
        </w:tc>
        <w:tc>
          <w:tcPr>
            <w:tcW w:w="6009" w:type="dxa"/>
            <w:tcBorders>
              <w:right w:val="single" w:sz="12" w:space="0" w:color="auto"/>
            </w:tcBorders>
            <w:shd w:val="clear" w:color="auto" w:fill="auto"/>
            <w:vAlign w:val="center"/>
          </w:tcPr>
          <w:p w14:paraId="7D76AC3A" w14:textId="39F3724D" w:rsidR="002C1F72" w:rsidRPr="002C02A4" w:rsidRDefault="002C1F72" w:rsidP="002C1F72">
            <w:pPr>
              <w:jc w:val="center"/>
              <w:rPr>
                <w:rFonts w:ascii="Times New Roman" w:hAnsi="Times New Roman" w:cs="Times New Roman"/>
                <w:sz w:val="24"/>
                <w:szCs w:val="24"/>
              </w:rPr>
            </w:pPr>
            <w:r>
              <w:rPr>
                <w:rFonts w:ascii="Times New Roman" w:hAnsi="Times New Roman" w:cs="Times New Roman"/>
                <w:sz w:val="24"/>
                <w:szCs w:val="24"/>
              </w:rPr>
              <w:t>-</w:t>
            </w:r>
          </w:p>
        </w:tc>
      </w:tr>
      <w:tr w:rsidR="002C1F72" w:rsidRPr="002C02A4" w14:paraId="1FB667FD" w14:textId="77777777" w:rsidTr="002C1F72">
        <w:trPr>
          <w:trHeight w:val="484"/>
        </w:trPr>
        <w:tc>
          <w:tcPr>
            <w:tcW w:w="3198" w:type="dxa"/>
            <w:tcBorders>
              <w:left w:val="single" w:sz="12" w:space="0" w:color="auto"/>
            </w:tcBorders>
            <w:shd w:val="clear" w:color="auto" w:fill="auto"/>
          </w:tcPr>
          <w:p w14:paraId="1894C5A4" w14:textId="1DA92361" w:rsidR="002C1F72" w:rsidRPr="002C02A4" w:rsidRDefault="002C1F72" w:rsidP="002C1F72">
            <w:pPr>
              <w:rPr>
                <w:rFonts w:ascii="Times New Roman" w:hAnsi="Times New Roman" w:cs="Times New Roman"/>
                <w:sz w:val="24"/>
                <w:szCs w:val="24"/>
              </w:rPr>
            </w:pPr>
            <w:r>
              <w:rPr>
                <w:rFonts w:ascii="Times New Roman" w:hAnsi="Times New Roman" w:cs="Times New Roman"/>
                <w:sz w:val="24"/>
                <w:szCs w:val="24"/>
              </w:rPr>
              <w:lastRenderedPageBreak/>
              <w:t>H</w:t>
            </w:r>
            <w:r w:rsidRPr="002C02A4">
              <w:rPr>
                <w:rFonts w:ascii="Times New Roman" w:hAnsi="Times New Roman" w:cs="Times New Roman"/>
                <w:sz w:val="24"/>
                <w:szCs w:val="24"/>
              </w:rPr>
              <w:t xml:space="preserve">-YARDIMCI </w:t>
            </w:r>
            <w:proofErr w:type="gramStart"/>
            <w:r w:rsidRPr="002C02A4">
              <w:rPr>
                <w:rFonts w:ascii="Times New Roman" w:hAnsi="Times New Roman" w:cs="Times New Roman"/>
                <w:sz w:val="24"/>
                <w:szCs w:val="24"/>
              </w:rPr>
              <w:t>MEKANLAR</w:t>
            </w:r>
            <w:proofErr w:type="gramEnd"/>
          </w:p>
        </w:tc>
        <w:tc>
          <w:tcPr>
            <w:tcW w:w="6009" w:type="dxa"/>
            <w:tcBorders>
              <w:right w:val="single" w:sz="12" w:space="0" w:color="auto"/>
            </w:tcBorders>
            <w:shd w:val="clear" w:color="auto" w:fill="auto"/>
            <w:vAlign w:val="center"/>
          </w:tcPr>
          <w:p w14:paraId="1E6EE791" w14:textId="77777777" w:rsidR="002C1F72" w:rsidRPr="002C02A4" w:rsidRDefault="002C1F72" w:rsidP="002C1F72">
            <w:pPr>
              <w:jc w:val="center"/>
              <w:rPr>
                <w:rFonts w:ascii="Times New Roman" w:hAnsi="Times New Roman" w:cs="Times New Roman"/>
                <w:sz w:val="24"/>
                <w:szCs w:val="24"/>
              </w:rPr>
            </w:pPr>
            <w:r>
              <w:rPr>
                <w:rFonts w:ascii="Times New Roman" w:hAnsi="Times New Roman" w:cs="Times New Roman"/>
                <w:sz w:val="24"/>
                <w:szCs w:val="24"/>
              </w:rPr>
              <w:t>-</w:t>
            </w:r>
          </w:p>
        </w:tc>
      </w:tr>
      <w:tr w:rsidR="002C1F72" w:rsidRPr="002C02A4" w14:paraId="579C28A9" w14:textId="77777777" w:rsidTr="002C1F72">
        <w:trPr>
          <w:trHeight w:val="484"/>
        </w:trPr>
        <w:tc>
          <w:tcPr>
            <w:tcW w:w="3198" w:type="dxa"/>
            <w:tcBorders>
              <w:top w:val="single" w:sz="12" w:space="0" w:color="auto"/>
              <w:left w:val="single" w:sz="12" w:space="0" w:color="auto"/>
            </w:tcBorders>
            <w:shd w:val="clear" w:color="auto" w:fill="auto"/>
          </w:tcPr>
          <w:p w14:paraId="2144A154" w14:textId="77777777" w:rsidR="002C1F72" w:rsidRPr="002C02A4" w:rsidRDefault="002C1F72" w:rsidP="002C1F72">
            <w:pPr>
              <w:rPr>
                <w:rFonts w:ascii="Times New Roman" w:hAnsi="Times New Roman" w:cs="Times New Roman"/>
                <w:sz w:val="24"/>
                <w:szCs w:val="24"/>
              </w:rPr>
            </w:pPr>
            <w:r>
              <w:rPr>
                <w:rFonts w:ascii="Times New Roman" w:hAnsi="Times New Roman" w:cs="Times New Roman"/>
                <w:sz w:val="24"/>
                <w:szCs w:val="24"/>
              </w:rPr>
              <w:t>TOPLAM m</w:t>
            </w:r>
            <w:r w:rsidRPr="002C02A4">
              <w:rPr>
                <w:rFonts w:ascii="Times New Roman" w:hAnsi="Times New Roman" w:cs="Times New Roman"/>
                <w:sz w:val="24"/>
                <w:szCs w:val="24"/>
              </w:rPr>
              <w:t>²</w:t>
            </w:r>
          </w:p>
        </w:tc>
        <w:tc>
          <w:tcPr>
            <w:tcW w:w="6009" w:type="dxa"/>
            <w:tcBorders>
              <w:top w:val="single" w:sz="12" w:space="0" w:color="auto"/>
              <w:right w:val="single" w:sz="12" w:space="0" w:color="auto"/>
            </w:tcBorders>
            <w:shd w:val="clear" w:color="auto" w:fill="auto"/>
            <w:vAlign w:val="center"/>
          </w:tcPr>
          <w:p w14:paraId="60EDDF6B" w14:textId="21471142" w:rsidR="002C1F72" w:rsidRPr="002C02A4" w:rsidRDefault="002C1F72" w:rsidP="002C1F72">
            <w:pPr>
              <w:jc w:val="center"/>
              <w:rPr>
                <w:rFonts w:ascii="Times New Roman" w:hAnsi="Times New Roman" w:cs="Times New Roman"/>
                <w:sz w:val="24"/>
                <w:szCs w:val="24"/>
              </w:rPr>
            </w:pPr>
            <w:r>
              <w:rPr>
                <w:rFonts w:ascii="Times New Roman" w:hAnsi="Times New Roman" w:cs="Times New Roman"/>
                <w:sz w:val="24"/>
                <w:szCs w:val="24"/>
              </w:rPr>
              <w:t>182</w:t>
            </w:r>
          </w:p>
          <w:p w14:paraId="20A0E5CA" w14:textId="77777777" w:rsidR="002C1F72" w:rsidRPr="002C02A4" w:rsidRDefault="002C1F72" w:rsidP="002C1F72">
            <w:pPr>
              <w:jc w:val="center"/>
              <w:rPr>
                <w:rFonts w:ascii="Times New Roman" w:hAnsi="Times New Roman" w:cs="Times New Roman"/>
                <w:sz w:val="24"/>
                <w:szCs w:val="24"/>
              </w:rPr>
            </w:pPr>
          </w:p>
        </w:tc>
      </w:tr>
      <w:tr w:rsidR="002C1F72" w:rsidRPr="002C02A4" w14:paraId="5B1C8967" w14:textId="77777777" w:rsidTr="002C1F72">
        <w:trPr>
          <w:trHeight w:val="484"/>
        </w:trPr>
        <w:tc>
          <w:tcPr>
            <w:tcW w:w="3198" w:type="dxa"/>
            <w:tcBorders>
              <w:left w:val="single" w:sz="12" w:space="0" w:color="auto"/>
            </w:tcBorders>
            <w:shd w:val="clear" w:color="auto" w:fill="auto"/>
          </w:tcPr>
          <w:p w14:paraId="1CD0B0AA" w14:textId="77777777" w:rsidR="002C1F72" w:rsidRPr="002C02A4" w:rsidRDefault="002C1F72" w:rsidP="002C1F72">
            <w:pPr>
              <w:rPr>
                <w:rFonts w:ascii="Times New Roman" w:hAnsi="Times New Roman" w:cs="Times New Roman"/>
                <w:sz w:val="24"/>
                <w:szCs w:val="24"/>
              </w:rPr>
            </w:pPr>
            <w:r w:rsidRPr="002C02A4">
              <w:rPr>
                <w:rFonts w:ascii="Times New Roman" w:hAnsi="Times New Roman" w:cs="Times New Roman"/>
                <w:sz w:val="24"/>
                <w:szCs w:val="24"/>
              </w:rPr>
              <w:t>%55 SİRKÜLASYON MAX.</w:t>
            </w:r>
          </w:p>
        </w:tc>
        <w:tc>
          <w:tcPr>
            <w:tcW w:w="6009" w:type="dxa"/>
            <w:tcBorders>
              <w:right w:val="single" w:sz="12" w:space="0" w:color="auto"/>
            </w:tcBorders>
            <w:shd w:val="clear" w:color="auto" w:fill="auto"/>
            <w:vAlign w:val="center"/>
          </w:tcPr>
          <w:p w14:paraId="0D16385C" w14:textId="764D3D4B" w:rsidR="002C1F72" w:rsidRPr="002C02A4" w:rsidRDefault="002C1F72" w:rsidP="002C1F72">
            <w:pPr>
              <w:jc w:val="center"/>
              <w:rPr>
                <w:rFonts w:ascii="Times New Roman" w:hAnsi="Times New Roman" w:cs="Times New Roman"/>
                <w:sz w:val="24"/>
                <w:szCs w:val="24"/>
              </w:rPr>
            </w:pPr>
            <w:r>
              <w:rPr>
                <w:rFonts w:ascii="Times New Roman" w:hAnsi="Times New Roman" w:cs="Times New Roman"/>
                <w:sz w:val="24"/>
                <w:szCs w:val="24"/>
              </w:rPr>
              <w:t>100</w:t>
            </w:r>
          </w:p>
          <w:p w14:paraId="287CE9A8" w14:textId="77777777" w:rsidR="002C1F72" w:rsidRPr="002C02A4" w:rsidRDefault="002C1F72" w:rsidP="002C1F72">
            <w:pPr>
              <w:jc w:val="center"/>
              <w:rPr>
                <w:rFonts w:ascii="Times New Roman" w:hAnsi="Times New Roman" w:cs="Times New Roman"/>
                <w:sz w:val="24"/>
                <w:szCs w:val="24"/>
              </w:rPr>
            </w:pPr>
          </w:p>
        </w:tc>
      </w:tr>
      <w:tr w:rsidR="002C1F72" w:rsidRPr="002C02A4" w14:paraId="76433AF6" w14:textId="77777777" w:rsidTr="002C1F72">
        <w:trPr>
          <w:trHeight w:val="484"/>
        </w:trPr>
        <w:tc>
          <w:tcPr>
            <w:tcW w:w="3198" w:type="dxa"/>
            <w:tcBorders>
              <w:left w:val="single" w:sz="12" w:space="0" w:color="auto"/>
              <w:bottom w:val="single" w:sz="12" w:space="0" w:color="auto"/>
            </w:tcBorders>
            <w:shd w:val="clear" w:color="auto" w:fill="auto"/>
          </w:tcPr>
          <w:p w14:paraId="70D0172C" w14:textId="77777777" w:rsidR="002C1F72" w:rsidRPr="002C02A4" w:rsidRDefault="002C1F72" w:rsidP="002C1F72">
            <w:pPr>
              <w:rPr>
                <w:rFonts w:ascii="Times New Roman" w:hAnsi="Times New Roman" w:cs="Times New Roman"/>
                <w:sz w:val="24"/>
                <w:szCs w:val="24"/>
              </w:rPr>
            </w:pPr>
            <w:r w:rsidRPr="002C02A4">
              <w:rPr>
                <w:rFonts w:ascii="Times New Roman" w:hAnsi="Times New Roman" w:cs="Times New Roman"/>
                <w:sz w:val="24"/>
                <w:szCs w:val="24"/>
              </w:rPr>
              <w:t>TAHMİNİ İNŞAAT ALANI</w:t>
            </w:r>
          </w:p>
        </w:tc>
        <w:tc>
          <w:tcPr>
            <w:tcW w:w="6009" w:type="dxa"/>
            <w:tcBorders>
              <w:bottom w:val="single" w:sz="12" w:space="0" w:color="auto"/>
              <w:right w:val="single" w:sz="12" w:space="0" w:color="auto"/>
            </w:tcBorders>
            <w:shd w:val="clear" w:color="auto" w:fill="auto"/>
            <w:vAlign w:val="center"/>
          </w:tcPr>
          <w:p w14:paraId="7A15DC41" w14:textId="70EAED51" w:rsidR="002C1F72" w:rsidRPr="002C02A4" w:rsidRDefault="002C1F72" w:rsidP="002C1F72">
            <w:pPr>
              <w:jc w:val="center"/>
              <w:rPr>
                <w:rFonts w:ascii="Times New Roman" w:hAnsi="Times New Roman" w:cs="Times New Roman"/>
                <w:sz w:val="24"/>
                <w:szCs w:val="24"/>
              </w:rPr>
            </w:pPr>
            <w:r>
              <w:rPr>
                <w:rFonts w:ascii="Times New Roman" w:hAnsi="Times New Roman" w:cs="Times New Roman"/>
                <w:sz w:val="24"/>
                <w:szCs w:val="24"/>
              </w:rPr>
              <w:t>282</w:t>
            </w:r>
          </w:p>
          <w:p w14:paraId="33AFB1C2" w14:textId="77777777" w:rsidR="002C1F72" w:rsidRPr="002C02A4" w:rsidRDefault="002C1F72" w:rsidP="002C1F72">
            <w:pPr>
              <w:jc w:val="center"/>
              <w:rPr>
                <w:rFonts w:ascii="Times New Roman" w:hAnsi="Times New Roman" w:cs="Times New Roman"/>
                <w:sz w:val="24"/>
                <w:szCs w:val="24"/>
              </w:rPr>
            </w:pPr>
          </w:p>
        </w:tc>
      </w:tr>
    </w:tbl>
    <w:p w14:paraId="779CC120" w14:textId="77777777" w:rsidR="002C1F72" w:rsidRDefault="002C1F72" w:rsidP="002C1F72">
      <w:pPr>
        <w:rPr>
          <w:rFonts w:ascii="Times New Roman" w:eastAsia="Times New Roman" w:hAnsi="Times New Roman" w:cs="Times New Roman"/>
          <w:b/>
          <w:color w:val="FF0000"/>
        </w:rPr>
      </w:pPr>
      <w:r>
        <w:rPr>
          <w:rFonts w:ascii="Times New Roman" w:eastAsia="Times New Roman" w:hAnsi="Times New Roman" w:cs="Times New Roman"/>
          <w:b/>
          <w:color w:val="FF0000"/>
        </w:rPr>
        <w:t>*</w:t>
      </w:r>
      <w:r w:rsidRPr="0024710F">
        <w:rPr>
          <w:rFonts w:ascii="Times New Roman" w:eastAsia="Times New Roman" w:hAnsi="Times New Roman" w:cs="Times New Roman"/>
          <w:b/>
          <w:color w:val="FF0000"/>
        </w:rPr>
        <w:t>ALANDA, ÖĞRENCİ SAYISI VE DERS YÜKÜ DİKKATE ALINARAK ATÖLYE VE LABORATUVAR YETERLİ SAYIDA ARTTIRILIR</w:t>
      </w:r>
      <w:r>
        <w:rPr>
          <w:rFonts w:ascii="Times New Roman" w:eastAsia="Times New Roman" w:hAnsi="Times New Roman" w:cs="Times New Roman"/>
          <w:b/>
          <w:color w:val="FF0000"/>
        </w:rPr>
        <w:t>.</w:t>
      </w:r>
    </w:p>
    <w:p w14:paraId="0C39E742" w14:textId="77777777" w:rsidR="00B7420B" w:rsidRPr="002C02A4" w:rsidRDefault="00B7420B" w:rsidP="00485D9E">
      <w:pPr>
        <w:rPr>
          <w:rFonts w:ascii="Times New Roman" w:hAnsi="Times New Roman" w:cs="Times New Roman"/>
          <w:sz w:val="24"/>
          <w:szCs w:val="24"/>
        </w:rPr>
      </w:pPr>
    </w:p>
    <w:p w14:paraId="24697411" w14:textId="566EF1E6" w:rsidR="00F253DC" w:rsidRPr="002A1725" w:rsidRDefault="00E40E25" w:rsidP="00F253DC">
      <w:pPr>
        <w:jc w:val="both"/>
        <w:rPr>
          <w:rFonts w:ascii="Times New Roman" w:hAnsi="Times New Roman" w:cs="Times New Roman"/>
          <w:b/>
          <w:sz w:val="24"/>
          <w:szCs w:val="24"/>
        </w:rPr>
      </w:pPr>
      <w:r w:rsidRPr="002A1725">
        <w:rPr>
          <w:rFonts w:ascii="Times New Roman" w:hAnsi="Times New Roman" w:cs="Times New Roman"/>
          <w:b/>
          <w:sz w:val="24"/>
          <w:szCs w:val="24"/>
        </w:rPr>
        <w:t>A</w:t>
      </w:r>
      <w:r w:rsidR="00F253DC" w:rsidRPr="002A1725">
        <w:rPr>
          <w:rFonts w:ascii="Times New Roman" w:hAnsi="Times New Roman" w:cs="Times New Roman"/>
          <w:b/>
          <w:sz w:val="24"/>
          <w:szCs w:val="24"/>
        </w:rPr>
        <w:t>-GİRİŞ BÖLÜMÜ</w:t>
      </w:r>
    </w:p>
    <w:p w14:paraId="7C9686A4" w14:textId="02E81C2F" w:rsidR="009A1371" w:rsidRPr="002C02A4" w:rsidRDefault="009A1371" w:rsidP="00455B7E">
      <w:pPr>
        <w:pStyle w:val="ListeParagraf"/>
        <w:numPr>
          <w:ilvl w:val="0"/>
          <w:numId w:val="12"/>
        </w:numPr>
        <w:spacing w:line="276" w:lineRule="auto"/>
        <w:ind w:left="426"/>
        <w:jc w:val="both"/>
        <w:rPr>
          <w:rFonts w:ascii="Times New Roman" w:hAnsi="Times New Roman" w:cs="Times New Roman"/>
          <w:sz w:val="24"/>
          <w:szCs w:val="24"/>
        </w:rPr>
      </w:pPr>
      <w:r w:rsidRPr="002C02A4">
        <w:rPr>
          <w:rFonts w:ascii="Times New Roman" w:hAnsi="Times New Roman" w:cs="Times New Roman"/>
          <w:sz w:val="24"/>
          <w:szCs w:val="24"/>
        </w:rPr>
        <w:t xml:space="preserve">Binaya </w:t>
      </w:r>
      <w:proofErr w:type="spellStart"/>
      <w:r w:rsidRPr="002C02A4">
        <w:rPr>
          <w:rFonts w:ascii="Times New Roman" w:hAnsi="Times New Roman" w:cs="Times New Roman"/>
          <w:sz w:val="24"/>
          <w:szCs w:val="24"/>
        </w:rPr>
        <w:t>rüzgârlıklı</w:t>
      </w:r>
      <w:proofErr w:type="spellEnd"/>
      <w:r w:rsidRPr="002C02A4">
        <w:rPr>
          <w:rFonts w:ascii="Times New Roman" w:hAnsi="Times New Roman" w:cs="Times New Roman"/>
          <w:sz w:val="24"/>
          <w:szCs w:val="24"/>
        </w:rPr>
        <w:t xml:space="preserve"> bir ana girişten girilecek, kapılar çift kanatlı dışarıya doğru açılacak (kaçış yönünde), ziyaretçi/veli bekleme bölümü, danışma bankosu ve girişte TS 9111'e uygun engelli rampası düzenlenecek ve iş sağlığı ve güvenliği konusunda tüm mevzuata uygun planlama yapılacaktır.</w:t>
      </w:r>
    </w:p>
    <w:p w14:paraId="35B832F2" w14:textId="1D8DF8B7" w:rsidR="009A1371" w:rsidRPr="002C02A4" w:rsidRDefault="009A1371" w:rsidP="00455B7E">
      <w:pPr>
        <w:pStyle w:val="ListeParagraf"/>
        <w:numPr>
          <w:ilvl w:val="0"/>
          <w:numId w:val="12"/>
        </w:numPr>
        <w:spacing w:line="276" w:lineRule="auto"/>
        <w:ind w:left="426"/>
        <w:jc w:val="both"/>
        <w:rPr>
          <w:rFonts w:ascii="Times New Roman" w:hAnsi="Times New Roman" w:cs="Times New Roman"/>
          <w:sz w:val="24"/>
          <w:szCs w:val="24"/>
        </w:rPr>
      </w:pPr>
      <w:r w:rsidRPr="002C02A4">
        <w:rPr>
          <w:rFonts w:ascii="Times New Roman" w:hAnsi="Times New Roman" w:cs="Times New Roman"/>
          <w:sz w:val="24"/>
          <w:szCs w:val="24"/>
        </w:rPr>
        <w:t>1 adet telefon kabin</w:t>
      </w:r>
      <w:r w:rsidR="002A1725">
        <w:rPr>
          <w:rFonts w:ascii="Times New Roman" w:hAnsi="Times New Roman" w:cs="Times New Roman"/>
          <w:sz w:val="24"/>
          <w:szCs w:val="24"/>
        </w:rPr>
        <w:t>i, yeterli sayıda bay/</w:t>
      </w:r>
      <w:proofErr w:type="gramStart"/>
      <w:r w:rsidR="002A1725">
        <w:rPr>
          <w:rFonts w:ascii="Times New Roman" w:hAnsi="Times New Roman" w:cs="Times New Roman"/>
          <w:sz w:val="24"/>
          <w:szCs w:val="24"/>
        </w:rPr>
        <w:t>bayan</w:t>
      </w:r>
      <w:proofErr w:type="gramEnd"/>
      <w:r w:rsidR="007A4B2E">
        <w:rPr>
          <w:rFonts w:ascii="Times New Roman" w:hAnsi="Times New Roman" w:cs="Times New Roman"/>
          <w:sz w:val="24"/>
          <w:szCs w:val="24"/>
        </w:rPr>
        <w:t xml:space="preserve"> WC</w:t>
      </w:r>
      <w:r w:rsidR="002A1725">
        <w:rPr>
          <w:rFonts w:ascii="Times New Roman" w:hAnsi="Times New Roman" w:cs="Times New Roman"/>
          <w:sz w:val="24"/>
          <w:szCs w:val="24"/>
        </w:rPr>
        <w:t>-</w:t>
      </w:r>
      <w:r w:rsidRPr="002C02A4">
        <w:rPr>
          <w:rFonts w:ascii="Times New Roman" w:hAnsi="Times New Roman" w:cs="Times New Roman"/>
          <w:sz w:val="24"/>
          <w:szCs w:val="24"/>
        </w:rPr>
        <w:t xml:space="preserve">lavabosu ile TS 9111'e uygun bay/bayan ayrı ayrı olmak üzere 2 adet engelli </w:t>
      </w:r>
      <w:proofErr w:type="spellStart"/>
      <w:r w:rsidR="007A4B2E" w:rsidRPr="002C02A4">
        <w:rPr>
          <w:rFonts w:ascii="Times New Roman" w:hAnsi="Times New Roman" w:cs="Times New Roman"/>
          <w:sz w:val="24"/>
          <w:szCs w:val="24"/>
        </w:rPr>
        <w:t>W</w:t>
      </w:r>
      <w:r w:rsidR="007A4B2E">
        <w:rPr>
          <w:rFonts w:ascii="Times New Roman" w:hAnsi="Times New Roman" w:cs="Times New Roman"/>
          <w:sz w:val="24"/>
          <w:szCs w:val="24"/>
        </w:rPr>
        <w:t>C</w:t>
      </w:r>
      <w:r w:rsidR="007A4B2E" w:rsidRPr="002C02A4">
        <w:rPr>
          <w:rFonts w:ascii="Times New Roman" w:hAnsi="Times New Roman" w:cs="Times New Roman"/>
          <w:sz w:val="24"/>
          <w:szCs w:val="24"/>
        </w:rPr>
        <w:t>’si</w:t>
      </w:r>
      <w:proofErr w:type="spellEnd"/>
      <w:r w:rsidRPr="002C02A4">
        <w:rPr>
          <w:rFonts w:ascii="Times New Roman" w:hAnsi="Times New Roman" w:cs="Times New Roman"/>
          <w:sz w:val="24"/>
          <w:szCs w:val="24"/>
        </w:rPr>
        <w:t xml:space="preserve"> düşünülecektir.</w:t>
      </w:r>
    </w:p>
    <w:p w14:paraId="3DD5D46D" w14:textId="7A9B12EA" w:rsidR="009A1371" w:rsidRPr="002C02A4" w:rsidRDefault="009A1371" w:rsidP="00455B7E">
      <w:pPr>
        <w:pStyle w:val="ListeParagraf"/>
        <w:numPr>
          <w:ilvl w:val="0"/>
          <w:numId w:val="12"/>
        </w:numPr>
        <w:spacing w:line="276" w:lineRule="auto"/>
        <w:ind w:left="426"/>
        <w:jc w:val="both"/>
        <w:rPr>
          <w:rFonts w:ascii="Times New Roman" w:hAnsi="Times New Roman" w:cs="Times New Roman"/>
          <w:sz w:val="24"/>
          <w:szCs w:val="24"/>
        </w:rPr>
      </w:pPr>
      <w:r w:rsidRPr="002C02A4">
        <w:rPr>
          <w:rFonts w:ascii="Times New Roman" w:hAnsi="Times New Roman" w:cs="Times New Roman"/>
          <w:sz w:val="24"/>
          <w:szCs w:val="24"/>
        </w:rPr>
        <w:t xml:space="preserve">Ana merdiven kol genişliği en az </w:t>
      </w:r>
      <w:r w:rsidR="007A4B2E" w:rsidRPr="002C02A4">
        <w:rPr>
          <w:rFonts w:ascii="Times New Roman" w:hAnsi="Times New Roman" w:cs="Times New Roman"/>
          <w:sz w:val="24"/>
          <w:szCs w:val="24"/>
        </w:rPr>
        <w:t>2,00</w:t>
      </w:r>
      <w:r w:rsidRPr="002C02A4">
        <w:rPr>
          <w:rFonts w:ascii="Times New Roman" w:hAnsi="Times New Roman" w:cs="Times New Roman"/>
          <w:sz w:val="24"/>
          <w:szCs w:val="24"/>
        </w:rPr>
        <w:t xml:space="preserve"> m olacaktır. Yangın merdiveni ve acil çıkış kapıları, yangın yönetmeliğine uygun sayıda ve özellikte planlanacaktır.</w:t>
      </w:r>
    </w:p>
    <w:p w14:paraId="4F432640" w14:textId="2A31A6FA" w:rsidR="009A1371" w:rsidRPr="002C02A4" w:rsidRDefault="009A1371" w:rsidP="00455B7E">
      <w:pPr>
        <w:pStyle w:val="ListeParagraf"/>
        <w:numPr>
          <w:ilvl w:val="0"/>
          <w:numId w:val="12"/>
        </w:numPr>
        <w:spacing w:line="276" w:lineRule="auto"/>
        <w:ind w:left="426"/>
        <w:jc w:val="both"/>
        <w:rPr>
          <w:rFonts w:ascii="Times New Roman" w:hAnsi="Times New Roman" w:cs="Times New Roman"/>
          <w:sz w:val="24"/>
          <w:szCs w:val="24"/>
        </w:rPr>
      </w:pPr>
      <w:r w:rsidRPr="00ED3950">
        <w:rPr>
          <w:rFonts w:ascii="Times New Roman" w:hAnsi="Times New Roman" w:cs="Times New Roman"/>
          <w:sz w:val="24"/>
          <w:szCs w:val="24"/>
        </w:rPr>
        <w:t xml:space="preserve">Bölüm ihtiyacını karşılayacak özellikte </w:t>
      </w:r>
      <w:r w:rsidR="00E50B5D" w:rsidRPr="00ED3950">
        <w:rPr>
          <w:rFonts w:ascii="Times New Roman" w:hAnsi="Times New Roman" w:cs="Times New Roman"/>
          <w:sz w:val="24"/>
          <w:szCs w:val="24"/>
        </w:rPr>
        <w:t>ilk yardım d</w:t>
      </w:r>
      <w:r w:rsidRPr="00ED3950">
        <w:rPr>
          <w:rFonts w:ascii="Times New Roman" w:hAnsi="Times New Roman" w:cs="Times New Roman"/>
          <w:sz w:val="24"/>
          <w:szCs w:val="24"/>
        </w:rPr>
        <w:t>olabı</w:t>
      </w:r>
      <w:r w:rsidR="00E50B5D" w:rsidRPr="00ED3950">
        <w:rPr>
          <w:rFonts w:ascii="Times New Roman" w:hAnsi="Times New Roman" w:cs="Times New Roman"/>
          <w:sz w:val="24"/>
          <w:szCs w:val="24"/>
        </w:rPr>
        <w:t>, ilk yardım çantası</w:t>
      </w:r>
      <w:r w:rsidRPr="00ED3950">
        <w:rPr>
          <w:rFonts w:ascii="Times New Roman" w:hAnsi="Times New Roman" w:cs="Times New Roman"/>
          <w:sz w:val="24"/>
          <w:szCs w:val="24"/>
        </w:rPr>
        <w:t xml:space="preserve"> bulunacaktır.</w:t>
      </w:r>
    </w:p>
    <w:p w14:paraId="6EB8D30D" w14:textId="12D7391C" w:rsidR="009A1371" w:rsidRDefault="009A1371" w:rsidP="00455B7E">
      <w:pPr>
        <w:pStyle w:val="ListeParagraf"/>
        <w:numPr>
          <w:ilvl w:val="0"/>
          <w:numId w:val="12"/>
        </w:numPr>
        <w:spacing w:line="276" w:lineRule="auto"/>
        <w:ind w:left="426"/>
        <w:jc w:val="both"/>
        <w:rPr>
          <w:rFonts w:ascii="Times New Roman" w:hAnsi="Times New Roman" w:cs="Times New Roman"/>
          <w:sz w:val="24"/>
          <w:szCs w:val="24"/>
        </w:rPr>
      </w:pPr>
      <w:r w:rsidRPr="002C02A4">
        <w:rPr>
          <w:rFonts w:ascii="Times New Roman" w:hAnsi="Times New Roman" w:cs="Times New Roman"/>
          <w:sz w:val="24"/>
          <w:szCs w:val="24"/>
        </w:rPr>
        <w:t>Güvenliğin sağlanabilmesi amacı ile girişte ve katlarda kamera ve ses sistemi yapılacaktır.</w:t>
      </w:r>
    </w:p>
    <w:p w14:paraId="79A6FF5C" w14:textId="65B6A37D" w:rsidR="004228C3" w:rsidRDefault="004228C3" w:rsidP="00455B7E">
      <w:pPr>
        <w:pStyle w:val="ListeParagraf"/>
        <w:numPr>
          <w:ilvl w:val="0"/>
          <w:numId w:val="12"/>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Girişte atölye çalışmalarının sergilenebileceği alan duyuru panoları düzenlenecektir. </w:t>
      </w:r>
    </w:p>
    <w:p w14:paraId="75B52056" w14:textId="2AAAD4B8" w:rsidR="004228C3" w:rsidRPr="002C02A4" w:rsidRDefault="004228C3" w:rsidP="00455B7E">
      <w:pPr>
        <w:pStyle w:val="ListeParagraf"/>
        <w:numPr>
          <w:ilvl w:val="0"/>
          <w:numId w:val="12"/>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Özürlü rampası ve üst katlar için asansör planlanacaktır. </w:t>
      </w:r>
    </w:p>
    <w:p w14:paraId="4385991A" w14:textId="77777777" w:rsidR="007B2E66" w:rsidRPr="0063777F" w:rsidRDefault="007B2E66" w:rsidP="007B2E66">
      <w:pPr>
        <w:jc w:val="both"/>
        <w:rPr>
          <w:rFonts w:ascii="Times New Roman" w:hAnsi="Times New Roman" w:cs="Times New Roman"/>
          <w:b/>
          <w:sz w:val="24"/>
          <w:szCs w:val="24"/>
        </w:rPr>
      </w:pPr>
      <w:r w:rsidRPr="0063777F">
        <w:rPr>
          <w:rFonts w:ascii="Times New Roman" w:hAnsi="Times New Roman" w:cs="Times New Roman"/>
          <w:b/>
          <w:sz w:val="24"/>
          <w:szCs w:val="24"/>
        </w:rPr>
        <w:t>B-YÖNETİM BÖLÜMÜ</w:t>
      </w:r>
    </w:p>
    <w:tbl>
      <w:tblPr>
        <w:tblStyle w:val="TabloKlavuzu"/>
        <w:tblW w:w="0" w:type="auto"/>
        <w:jc w:val="center"/>
        <w:tblLook w:val="04A0" w:firstRow="1" w:lastRow="0" w:firstColumn="1" w:lastColumn="0" w:noHBand="0" w:noVBand="1"/>
      </w:tblPr>
      <w:tblGrid>
        <w:gridCol w:w="6014"/>
        <w:gridCol w:w="817"/>
        <w:gridCol w:w="817"/>
        <w:gridCol w:w="562"/>
        <w:gridCol w:w="1017"/>
      </w:tblGrid>
      <w:tr w:rsidR="003F543B" w:rsidRPr="002C02A4" w14:paraId="61C4FF18" w14:textId="77777777" w:rsidTr="00DD308D">
        <w:trPr>
          <w:trHeight w:val="1134"/>
          <w:jc w:val="center"/>
        </w:trPr>
        <w:tc>
          <w:tcPr>
            <w:tcW w:w="6235" w:type="dxa"/>
            <w:vAlign w:val="center"/>
          </w:tcPr>
          <w:p w14:paraId="774F4C30" w14:textId="77777777" w:rsidR="003F543B" w:rsidRPr="0063777F" w:rsidRDefault="003F543B" w:rsidP="00E75009">
            <w:pPr>
              <w:jc w:val="center"/>
              <w:rPr>
                <w:rFonts w:ascii="Times New Roman" w:hAnsi="Times New Roman" w:cs="Times New Roman"/>
                <w:b/>
                <w:sz w:val="24"/>
                <w:szCs w:val="24"/>
              </w:rPr>
            </w:pPr>
            <w:proofErr w:type="gramStart"/>
            <w:r w:rsidRPr="0063777F">
              <w:rPr>
                <w:rFonts w:ascii="Times New Roman" w:hAnsi="Times New Roman" w:cs="Times New Roman"/>
                <w:b/>
                <w:sz w:val="24"/>
                <w:szCs w:val="24"/>
              </w:rPr>
              <w:t>MEKAN</w:t>
            </w:r>
            <w:proofErr w:type="gramEnd"/>
            <w:r w:rsidRPr="0063777F">
              <w:rPr>
                <w:rFonts w:ascii="Times New Roman" w:hAnsi="Times New Roman" w:cs="Times New Roman"/>
                <w:b/>
                <w:sz w:val="24"/>
                <w:szCs w:val="24"/>
              </w:rPr>
              <w:t xml:space="preserve"> İSİMLERİ</w:t>
            </w:r>
          </w:p>
        </w:tc>
        <w:tc>
          <w:tcPr>
            <w:tcW w:w="817" w:type="dxa"/>
            <w:vAlign w:val="center"/>
          </w:tcPr>
          <w:p w14:paraId="382AD429" w14:textId="77777777" w:rsidR="003F543B" w:rsidRPr="008B5A46" w:rsidRDefault="003F543B" w:rsidP="00E75009">
            <w:pPr>
              <w:jc w:val="center"/>
              <w:rPr>
                <w:rFonts w:ascii="Times New Roman" w:hAnsi="Times New Roman" w:cs="Times New Roman"/>
                <w:b/>
                <w:sz w:val="24"/>
                <w:szCs w:val="24"/>
              </w:rPr>
            </w:pPr>
            <w:r w:rsidRPr="008B5A46">
              <w:rPr>
                <w:rFonts w:ascii="Times New Roman" w:hAnsi="Times New Roman" w:cs="Times New Roman"/>
                <w:b/>
                <w:sz w:val="24"/>
                <w:szCs w:val="24"/>
              </w:rPr>
              <w:t>Oda Sayısı</w:t>
            </w:r>
          </w:p>
        </w:tc>
        <w:tc>
          <w:tcPr>
            <w:tcW w:w="817" w:type="dxa"/>
            <w:vAlign w:val="center"/>
          </w:tcPr>
          <w:p w14:paraId="5E19F326" w14:textId="77777777" w:rsidR="003F543B" w:rsidRPr="008B5A46" w:rsidRDefault="003F543B" w:rsidP="00E75009">
            <w:pPr>
              <w:jc w:val="center"/>
              <w:rPr>
                <w:rFonts w:ascii="Times New Roman" w:hAnsi="Times New Roman" w:cs="Times New Roman"/>
                <w:b/>
                <w:sz w:val="24"/>
                <w:szCs w:val="24"/>
              </w:rPr>
            </w:pPr>
            <w:r w:rsidRPr="008B5A46">
              <w:rPr>
                <w:rFonts w:ascii="Times New Roman" w:hAnsi="Times New Roman" w:cs="Times New Roman"/>
                <w:b/>
                <w:sz w:val="24"/>
                <w:szCs w:val="24"/>
              </w:rPr>
              <w:t>Kişi Sayısı</w:t>
            </w:r>
          </w:p>
        </w:tc>
        <w:tc>
          <w:tcPr>
            <w:tcW w:w="567" w:type="dxa"/>
            <w:vAlign w:val="center"/>
          </w:tcPr>
          <w:p w14:paraId="2491D2DF" w14:textId="77777777" w:rsidR="003F543B" w:rsidRPr="008B5A46" w:rsidRDefault="003F543B" w:rsidP="00E75009">
            <w:pPr>
              <w:jc w:val="center"/>
              <w:rPr>
                <w:rFonts w:ascii="Times New Roman" w:hAnsi="Times New Roman" w:cs="Times New Roman"/>
                <w:b/>
                <w:sz w:val="24"/>
                <w:szCs w:val="24"/>
              </w:rPr>
            </w:pPr>
            <w:proofErr w:type="gramStart"/>
            <w:r w:rsidRPr="008B5A46">
              <w:rPr>
                <w:rFonts w:ascii="Times New Roman" w:hAnsi="Times New Roman" w:cs="Times New Roman"/>
                <w:b/>
                <w:sz w:val="24"/>
                <w:szCs w:val="24"/>
              </w:rPr>
              <w:t>m</w:t>
            </w:r>
            <w:proofErr w:type="gramEnd"/>
            <w:r w:rsidRPr="008B5A46">
              <w:rPr>
                <w:rFonts w:ascii="Times New Roman" w:hAnsi="Times New Roman" w:cs="Times New Roman"/>
                <w:b/>
                <w:sz w:val="24"/>
                <w:szCs w:val="24"/>
              </w:rPr>
              <w:t>²</w:t>
            </w:r>
          </w:p>
        </w:tc>
        <w:tc>
          <w:tcPr>
            <w:tcW w:w="1017" w:type="dxa"/>
            <w:vAlign w:val="center"/>
          </w:tcPr>
          <w:p w14:paraId="0953753B" w14:textId="77777777" w:rsidR="003F543B" w:rsidRPr="008B5A46" w:rsidRDefault="003F543B" w:rsidP="00E75009">
            <w:pPr>
              <w:jc w:val="center"/>
              <w:rPr>
                <w:rFonts w:ascii="Times New Roman" w:hAnsi="Times New Roman" w:cs="Times New Roman"/>
                <w:b/>
                <w:sz w:val="24"/>
                <w:szCs w:val="24"/>
              </w:rPr>
            </w:pPr>
            <w:r w:rsidRPr="008B5A46">
              <w:rPr>
                <w:rFonts w:ascii="Times New Roman" w:hAnsi="Times New Roman" w:cs="Times New Roman"/>
                <w:b/>
                <w:sz w:val="24"/>
                <w:szCs w:val="24"/>
              </w:rPr>
              <w:t>Toplam m²</w:t>
            </w:r>
          </w:p>
        </w:tc>
      </w:tr>
      <w:tr w:rsidR="003F543B" w:rsidRPr="002C02A4" w14:paraId="25E89BCE" w14:textId="77777777" w:rsidTr="00DD308D">
        <w:trPr>
          <w:trHeight w:val="1134"/>
          <w:jc w:val="center"/>
        </w:trPr>
        <w:tc>
          <w:tcPr>
            <w:tcW w:w="6235" w:type="dxa"/>
          </w:tcPr>
          <w:p w14:paraId="5D7B316E" w14:textId="77777777" w:rsidR="003F543B" w:rsidRPr="00983938" w:rsidRDefault="007B619D" w:rsidP="007B619D">
            <w:pPr>
              <w:rPr>
                <w:rFonts w:ascii="Times New Roman" w:hAnsi="Times New Roman" w:cs="Times New Roman"/>
                <w:sz w:val="24"/>
                <w:szCs w:val="24"/>
              </w:rPr>
            </w:pPr>
            <w:r w:rsidRPr="00983938">
              <w:rPr>
                <w:rFonts w:ascii="Times New Roman" w:hAnsi="Times New Roman" w:cs="Times New Roman"/>
                <w:sz w:val="24"/>
                <w:szCs w:val="24"/>
              </w:rPr>
              <w:t>*</w:t>
            </w:r>
            <w:r w:rsidRPr="0063777F">
              <w:rPr>
                <w:rFonts w:ascii="Times New Roman" w:hAnsi="Times New Roman" w:cs="Times New Roman"/>
                <w:b/>
                <w:sz w:val="24"/>
                <w:szCs w:val="24"/>
              </w:rPr>
              <w:t>ALAN ŞEFİ ODASI</w:t>
            </w:r>
            <w:r w:rsidR="00827CE3" w:rsidRPr="0063777F">
              <w:rPr>
                <w:rFonts w:ascii="Times New Roman" w:hAnsi="Times New Roman" w:cs="Times New Roman"/>
                <w:b/>
                <w:sz w:val="24"/>
                <w:szCs w:val="24"/>
              </w:rPr>
              <w:t>:</w:t>
            </w:r>
          </w:p>
          <w:p w14:paraId="5A243083" w14:textId="77777777" w:rsidR="00720187" w:rsidRPr="00983938" w:rsidRDefault="00D544EC" w:rsidP="00455B7E">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Çalışma masalı,</w:t>
            </w:r>
          </w:p>
          <w:p w14:paraId="3965EC7B" w14:textId="77777777" w:rsidR="007B619D" w:rsidRPr="00983938" w:rsidRDefault="00720187" w:rsidP="00455B7E">
            <w:pPr>
              <w:pStyle w:val="ListeParagraf"/>
              <w:numPr>
                <w:ilvl w:val="0"/>
                <w:numId w:val="4"/>
              </w:numPr>
              <w:rPr>
                <w:rFonts w:ascii="Times New Roman" w:hAnsi="Times New Roman" w:cs="Times New Roman"/>
                <w:sz w:val="24"/>
                <w:szCs w:val="24"/>
              </w:rPr>
            </w:pPr>
            <w:r w:rsidRPr="00983938">
              <w:rPr>
                <w:rFonts w:ascii="Times New Roman" w:hAnsi="Times New Roman" w:cs="Times New Roman"/>
                <w:sz w:val="24"/>
                <w:szCs w:val="24"/>
              </w:rPr>
              <w:t xml:space="preserve">İnternet bağlantılı, telefonlu, </w:t>
            </w:r>
            <w:r w:rsidR="00F64D33" w:rsidRPr="00983938">
              <w:rPr>
                <w:rFonts w:ascii="Times New Roman" w:hAnsi="Times New Roman" w:cs="Times New Roman"/>
                <w:sz w:val="24"/>
                <w:szCs w:val="24"/>
              </w:rPr>
              <w:t>ç</w:t>
            </w:r>
            <w:r w:rsidR="00A525E9" w:rsidRPr="00983938">
              <w:rPr>
                <w:rFonts w:ascii="Times New Roman" w:hAnsi="Times New Roman" w:cs="Times New Roman"/>
                <w:sz w:val="24"/>
                <w:szCs w:val="24"/>
              </w:rPr>
              <w:t xml:space="preserve">ok </w:t>
            </w:r>
            <w:r w:rsidR="00A162AE" w:rsidRPr="00983938">
              <w:rPr>
                <w:rFonts w:ascii="Times New Roman" w:hAnsi="Times New Roman" w:cs="Times New Roman"/>
                <w:sz w:val="24"/>
                <w:szCs w:val="24"/>
              </w:rPr>
              <w:t xml:space="preserve">fonksiyonlu </w:t>
            </w:r>
            <w:r w:rsidR="00F64D33" w:rsidRPr="00983938">
              <w:rPr>
                <w:rFonts w:ascii="Times New Roman" w:hAnsi="Times New Roman" w:cs="Times New Roman"/>
                <w:sz w:val="24"/>
                <w:szCs w:val="24"/>
              </w:rPr>
              <w:t>yazıcı ve</w:t>
            </w:r>
            <w:r w:rsidRPr="00983938">
              <w:rPr>
                <w:rFonts w:ascii="Times New Roman" w:hAnsi="Times New Roman" w:cs="Times New Roman"/>
                <w:sz w:val="24"/>
                <w:szCs w:val="24"/>
              </w:rPr>
              <w:t xml:space="preserve"> bilgisayar donanımlı,</w:t>
            </w:r>
          </w:p>
          <w:p w14:paraId="162DEAD3" w14:textId="77777777" w:rsidR="00720187" w:rsidRPr="00983938" w:rsidRDefault="00F731CB" w:rsidP="00455B7E">
            <w:pPr>
              <w:pStyle w:val="ListeParagraf"/>
              <w:numPr>
                <w:ilvl w:val="0"/>
                <w:numId w:val="4"/>
              </w:numPr>
              <w:rPr>
                <w:rFonts w:ascii="Times New Roman" w:hAnsi="Times New Roman" w:cs="Times New Roman"/>
                <w:sz w:val="24"/>
                <w:szCs w:val="24"/>
              </w:rPr>
            </w:pPr>
            <w:r w:rsidRPr="00983938">
              <w:rPr>
                <w:rFonts w:ascii="Times New Roman" w:hAnsi="Times New Roman" w:cs="Times New Roman"/>
                <w:sz w:val="24"/>
                <w:szCs w:val="24"/>
              </w:rPr>
              <w:t xml:space="preserve">Dosya </w:t>
            </w:r>
            <w:r w:rsidR="00F64D33" w:rsidRPr="00983938">
              <w:rPr>
                <w:rFonts w:ascii="Times New Roman" w:hAnsi="Times New Roman" w:cs="Times New Roman"/>
                <w:sz w:val="24"/>
                <w:szCs w:val="24"/>
              </w:rPr>
              <w:t>d</w:t>
            </w:r>
            <w:r w:rsidRPr="00983938">
              <w:rPr>
                <w:rFonts w:ascii="Times New Roman" w:hAnsi="Times New Roman" w:cs="Times New Roman"/>
                <w:sz w:val="24"/>
                <w:szCs w:val="24"/>
              </w:rPr>
              <w:t xml:space="preserve">olaplı, </w:t>
            </w:r>
            <w:r w:rsidR="00F64D33" w:rsidRPr="00983938">
              <w:rPr>
                <w:rFonts w:ascii="Times New Roman" w:hAnsi="Times New Roman" w:cs="Times New Roman"/>
                <w:sz w:val="24"/>
                <w:szCs w:val="24"/>
              </w:rPr>
              <w:t>z</w:t>
            </w:r>
            <w:r w:rsidRPr="00983938">
              <w:rPr>
                <w:rFonts w:ascii="Times New Roman" w:hAnsi="Times New Roman" w:cs="Times New Roman"/>
                <w:sz w:val="24"/>
                <w:szCs w:val="24"/>
              </w:rPr>
              <w:t xml:space="preserve">iyaretçi </w:t>
            </w:r>
            <w:r w:rsidR="00F64D33" w:rsidRPr="00983938">
              <w:rPr>
                <w:rFonts w:ascii="Times New Roman" w:hAnsi="Times New Roman" w:cs="Times New Roman"/>
                <w:sz w:val="24"/>
                <w:szCs w:val="24"/>
              </w:rPr>
              <w:t>o</w:t>
            </w:r>
            <w:r w:rsidRPr="00983938">
              <w:rPr>
                <w:rFonts w:ascii="Times New Roman" w:hAnsi="Times New Roman" w:cs="Times New Roman"/>
                <w:sz w:val="24"/>
                <w:szCs w:val="24"/>
              </w:rPr>
              <w:t xml:space="preserve">turma </w:t>
            </w:r>
            <w:r w:rsidR="00F64D33" w:rsidRPr="00983938">
              <w:rPr>
                <w:rFonts w:ascii="Times New Roman" w:hAnsi="Times New Roman" w:cs="Times New Roman"/>
                <w:sz w:val="24"/>
                <w:szCs w:val="24"/>
              </w:rPr>
              <w:t>i</w:t>
            </w:r>
            <w:r w:rsidR="00E40E1F" w:rsidRPr="00983938">
              <w:rPr>
                <w:rFonts w:ascii="Times New Roman" w:hAnsi="Times New Roman" w:cs="Times New Roman"/>
                <w:sz w:val="24"/>
                <w:szCs w:val="24"/>
              </w:rPr>
              <w:t>mkânlı</w:t>
            </w:r>
            <w:r w:rsidRPr="00983938">
              <w:rPr>
                <w:rFonts w:ascii="Times New Roman" w:hAnsi="Times New Roman" w:cs="Times New Roman"/>
                <w:sz w:val="24"/>
                <w:szCs w:val="24"/>
              </w:rPr>
              <w:t xml:space="preserve"> </w:t>
            </w:r>
            <w:r w:rsidR="00F64D33" w:rsidRPr="00983938">
              <w:rPr>
                <w:rFonts w:ascii="Times New Roman" w:hAnsi="Times New Roman" w:cs="Times New Roman"/>
                <w:sz w:val="24"/>
                <w:szCs w:val="24"/>
              </w:rPr>
              <w:t>d</w:t>
            </w:r>
            <w:r w:rsidRPr="00983938">
              <w:rPr>
                <w:rFonts w:ascii="Times New Roman" w:hAnsi="Times New Roman" w:cs="Times New Roman"/>
                <w:sz w:val="24"/>
                <w:szCs w:val="24"/>
              </w:rPr>
              <w:t>üzenlenecektir</w:t>
            </w:r>
            <w:r w:rsidR="00720187" w:rsidRPr="00983938">
              <w:rPr>
                <w:rFonts w:ascii="Times New Roman" w:hAnsi="Times New Roman" w:cs="Times New Roman"/>
                <w:sz w:val="24"/>
                <w:szCs w:val="24"/>
              </w:rPr>
              <w:t>.</w:t>
            </w:r>
          </w:p>
        </w:tc>
        <w:tc>
          <w:tcPr>
            <w:tcW w:w="817" w:type="dxa"/>
            <w:vAlign w:val="center"/>
          </w:tcPr>
          <w:p w14:paraId="7A9666B5" w14:textId="77777777" w:rsidR="003F543B" w:rsidRPr="00983938" w:rsidRDefault="00E75009" w:rsidP="00E75009">
            <w:pPr>
              <w:jc w:val="center"/>
              <w:rPr>
                <w:rFonts w:ascii="Times New Roman" w:hAnsi="Times New Roman" w:cs="Times New Roman"/>
                <w:sz w:val="24"/>
                <w:szCs w:val="24"/>
              </w:rPr>
            </w:pPr>
            <w:r w:rsidRPr="00983938">
              <w:rPr>
                <w:rFonts w:ascii="Times New Roman" w:hAnsi="Times New Roman" w:cs="Times New Roman"/>
                <w:sz w:val="24"/>
                <w:szCs w:val="24"/>
              </w:rPr>
              <w:t>1</w:t>
            </w:r>
          </w:p>
        </w:tc>
        <w:tc>
          <w:tcPr>
            <w:tcW w:w="817" w:type="dxa"/>
            <w:vAlign w:val="center"/>
          </w:tcPr>
          <w:p w14:paraId="76EF2796" w14:textId="77777777" w:rsidR="003F543B" w:rsidRPr="00983938" w:rsidRDefault="00E75009" w:rsidP="00E75009">
            <w:pPr>
              <w:jc w:val="center"/>
              <w:rPr>
                <w:rFonts w:ascii="Times New Roman" w:hAnsi="Times New Roman" w:cs="Times New Roman"/>
                <w:sz w:val="24"/>
                <w:szCs w:val="24"/>
              </w:rPr>
            </w:pPr>
            <w:r w:rsidRPr="00983938">
              <w:rPr>
                <w:rFonts w:ascii="Times New Roman" w:hAnsi="Times New Roman" w:cs="Times New Roman"/>
                <w:sz w:val="24"/>
                <w:szCs w:val="24"/>
              </w:rPr>
              <w:t>1</w:t>
            </w:r>
          </w:p>
        </w:tc>
        <w:tc>
          <w:tcPr>
            <w:tcW w:w="567" w:type="dxa"/>
            <w:vAlign w:val="center"/>
          </w:tcPr>
          <w:p w14:paraId="4FCE8CD1" w14:textId="77777777" w:rsidR="003F543B" w:rsidRPr="00983938" w:rsidRDefault="00E75009" w:rsidP="00E75009">
            <w:pPr>
              <w:jc w:val="center"/>
              <w:rPr>
                <w:rFonts w:ascii="Times New Roman" w:hAnsi="Times New Roman" w:cs="Times New Roman"/>
                <w:sz w:val="24"/>
                <w:szCs w:val="24"/>
              </w:rPr>
            </w:pPr>
            <w:r w:rsidRPr="00983938">
              <w:rPr>
                <w:rFonts w:ascii="Times New Roman" w:hAnsi="Times New Roman" w:cs="Times New Roman"/>
                <w:sz w:val="24"/>
                <w:szCs w:val="24"/>
              </w:rPr>
              <w:t>16</w:t>
            </w:r>
          </w:p>
        </w:tc>
        <w:tc>
          <w:tcPr>
            <w:tcW w:w="1017" w:type="dxa"/>
            <w:vAlign w:val="center"/>
          </w:tcPr>
          <w:p w14:paraId="41FD1A59" w14:textId="77777777" w:rsidR="003F543B" w:rsidRPr="00983938" w:rsidRDefault="009D26D3" w:rsidP="00E75009">
            <w:pPr>
              <w:jc w:val="center"/>
              <w:rPr>
                <w:rFonts w:ascii="Times New Roman" w:hAnsi="Times New Roman" w:cs="Times New Roman"/>
                <w:sz w:val="24"/>
                <w:szCs w:val="24"/>
              </w:rPr>
            </w:pPr>
            <w:r w:rsidRPr="00983938">
              <w:rPr>
                <w:rFonts w:ascii="Times New Roman" w:hAnsi="Times New Roman" w:cs="Times New Roman"/>
                <w:sz w:val="24"/>
                <w:szCs w:val="24"/>
              </w:rPr>
              <w:t>16</w:t>
            </w:r>
          </w:p>
        </w:tc>
      </w:tr>
      <w:tr w:rsidR="003F543B" w:rsidRPr="002C02A4" w14:paraId="0C7E628C" w14:textId="77777777" w:rsidTr="00DD308D">
        <w:trPr>
          <w:trHeight w:val="1134"/>
          <w:jc w:val="center"/>
        </w:trPr>
        <w:tc>
          <w:tcPr>
            <w:tcW w:w="6235" w:type="dxa"/>
          </w:tcPr>
          <w:p w14:paraId="67ADEEA6" w14:textId="77777777" w:rsidR="003F543B" w:rsidRPr="00983938" w:rsidRDefault="00C62D16" w:rsidP="00C62D16">
            <w:pPr>
              <w:rPr>
                <w:rFonts w:ascii="Times New Roman" w:hAnsi="Times New Roman" w:cs="Times New Roman"/>
                <w:sz w:val="24"/>
                <w:szCs w:val="24"/>
              </w:rPr>
            </w:pPr>
            <w:r w:rsidRPr="00983938">
              <w:rPr>
                <w:rFonts w:ascii="Times New Roman" w:hAnsi="Times New Roman" w:cs="Times New Roman"/>
                <w:sz w:val="24"/>
                <w:szCs w:val="24"/>
              </w:rPr>
              <w:t>*</w:t>
            </w:r>
            <w:r w:rsidRPr="0063777F">
              <w:rPr>
                <w:rFonts w:ascii="Times New Roman" w:hAnsi="Times New Roman" w:cs="Times New Roman"/>
                <w:b/>
                <w:sz w:val="24"/>
                <w:szCs w:val="24"/>
              </w:rPr>
              <w:t>ÖĞRETMENLER ODASI</w:t>
            </w:r>
            <w:r w:rsidR="00827CE3" w:rsidRPr="0063777F">
              <w:rPr>
                <w:rFonts w:ascii="Times New Roman" w:hAnsi="Times New Roman" w:cs="Times New Roman"/>
                <w:b/>
                <w:sz w:val="24"/>
                <w:szCs w:val="24"/>
              </w:rPr>
              <w:t>:</w:t>
            </w:r>
          </w:p>
          <w:p w14:paraId="16A934B8" w14:textId="77777777" w:rsidR="007B39CD" w:rsidRPr="00983938" w:rsidRDefault="007B39CD" w:rsidP="00455B7E">
            <w:pPr>
              <w:pStyle w:val="ListeParagraf"/>
              <w:numPr>
                <w:ilvl w:val="0"/>
                <w:numId w:val="5"/>
              </w:numPr>
              <w:rPr>
                <w:rFonts w:ascii="Times New Roman" w:hAnsi="Times New Roman" w:cs="Times New Roman"/>
                <w:sz w:val="24"/>
                <w:szCs w:val="24"/>
              </w:rPr>
            </w:pPr>
            <w:r w:rsidRPr="00983938">
              <w:rPr>
                <w:rFonts w:ascii="Times New Roman" w:hAnsi="Times New Roman" w:cs="Times New Roman"/>
                <w:sz w:val="24"/>
                <w:szCs w:val="24"/>
              </w:rPr>
              <w:t xml:space="preserve">Oturma ve toplantı yapabilme </w:t>
            </w:r>
            <w:r w:rsidR="00A40468" w:rsidRPr="00983938">
              <w:rPr>
                <w:rFonts w:ascii="Times New Roman" w:hAnsi="Times New Roman" w:cs="Times New Roman"/>
                <w:sz w:val="24"/>
                <w:szCs w:val="24"/>
              </w:rPr>
              <w:t>imkânlı</w:t>
            </w:r>
            <w:r w:rsidRPr="00983938">
              <w:rPr>
                <w:rFonts w:ascii="Times New Roman" w:hAnsi="Times New Roman" w:cs="Times New Roman"/>
                <w:sz w:val="24"/>
                <w:szCs w:val="24"/>
              </w:rPr>
              <w:t>,</w:t>
            </w:r>
          </w:p>
          <w:p w14:paraId="74582539" w14:textId="77777777" w:rsidR="007B39CD" w:rsidRPr="00983938" w:rsidRDefault="007B39CD" w:rsidP="00455B7E">
            <w:pPr>
              <w:pStyle w:val="ListeParagraf"/>
              <w:numPr>
                <w:ilvl w:val="0"/>
                <w:numId w:val="5"/>
              </w:numPr>
              <w:rPr>
                <w:rFonts w:ascii="Times New Roman" w:hAnsi="Times New Roman" w:cs="Times New Roman"/>
                <w:sz w:val="24"/>
                <w:szCs w:val="24"/>
              </w:rPr>
            </w:pPr>
            <w:r w:rsidRPr="00983938">
              <w:rPr>
                <w:rFonts w:ascii="Times New Roman" w:hAnsi="Times New Roman" w:cs="Times New Roman"/>
                <w:sz w:val="24"/>
                <w:szCs w:val="24"/>
              </w:rPr>
              <w:t xml:space="preserve">İnternet bağlantılı, bilgisayarlı, yazıcılı, </w:t>
            </w:r>
          </w:p>
          <w:p w14:paraId="7498E641" w14:textId="77777777" w:rsidR="007B39CD" w:rsidRPr="00983938" w:rsidRDefault="007B39CD" w:rsidP="00455B7E">
            <w:pPr>
              <w:pStyle w:val="ListeParagraf"/>
              <w:numPr>
                <w:ilvl w:val="0"/>
                <w:numId w:val="5"/>
              </w:numPr>
              <w:rPr>
                <w:rFonts w:ascii="Times New Roman" w:hAnsi="Times New Roman" w:cs="Times New Roman"/>
                <w:sz w:val="24"/>
                <w:szCs w:val="24"/>
              </w:rPr>
            </w:pPr>
            <w:r w:rsidRPr="00983938">
              <w:rPr>
                <w:rFonts w:ascii="Times New Roman" w:hAnsi="Times New Roman" w:cs="Times New Roman"/>
                <w:sz w:val="24"/>
                <w:szCs w:val="24"/>
              </w:rPr>
              <w:t>Giyinme ve dosya dolaplı,</w:t>
            </w:r>
          </w:p>
          <w:p w14:paraId="28C630D8" w14:textId="77777777" w:rsidR="007B39CD" w:rsidRPr="00983938" w:rsidRDefault="007B39CD" w:rsidP="00455B7E">
            <w:pPr>
              <w:pStyle w:val="ListeParagraf"/>
              <w:numPr>
                <w:ilvl w:val="0"/>
                <w:numId w:val="5"/>
              </w:numPr>
              <w:rPr>
                <w:rFonts w:ascii="Times New Roman" w:hAnsi="Times New Roman" w:cs="Times New Roman"/>
                <w:sz w:val="24"/>
                <w:szCs w:val="24"/>
              </w:rPr>
            </w:pPr>
            <w:r w:rsidRPr="00983938">
              <w:rPr>
                <w:rFonts w:ascii="Times New Roman" w:hAnsi="Times New Roman" w:cs="Times New Roman"/>
                <w:sz w:val="24"/>
                <w:szCs w:val="24"/>
              </w:rPr>
              <w:t>Oda</w:t>
            </w:r>
            <w:r w:rsidR="0092116A" w:rsidRPr="00983938">
              <w:rPr>
                <w:rFonts w:ascii="Times New Roman" w:hAnsi="Times New Roman" w:cs="Times New Roman"/>
                <w:sz w:val="24"/>
                <w:szCs w:val="24"/>
              </w:rPr>
              <w:t>,</w:t>
            </w:r>
            <w:r w:rsidRPr="00983938">
              <w:rPr>
                <w:rFonts w:ascii="Times New Roman" w:hAnsi="Times New Roman" w:cs="Times New Roman"/>
                <w:sz w:val="24"/>
                <w:szCs w:val="24"/>
              </w:rPr>
              <w:t xml:space="preserve"> </w:t>
            </w:r>
            <w:proofErr w:type="spellStart"/>
            <w:r w:rsidRPr="00983938">
              <w:rPr>
                <w:rFonts w:ascii="Times New Roman" w:hAnsi="Times New Roman" w:cs="Times New Roman"/>
                <w:sz w:val="24"/>
                <w:szCs w:val="24"/>
              </w:rPr>
              <w:t>eviyeli</w:t>
            </w:r>
            <w:proofErr w:type="spellEnd"/>
            <w:r w:rsidRPr="00983938">
              <w:rPr>
                <w:rFonts w:ascii="Times New Roman" w:hAnsi="Times New Roman" w:cs="Times New Roman"/>
                <w:sz w:val="24"/>
                <w:szCs w:val="24"/>
              </w:rPr>
              <w:t>-</w:t>
            </w:r>
            <w:r w:rsidR="006D7F08" w:rsidRPr="00983938">
              <w:rPr>
                <w:rFonts w:ascii="Times New Roman" w:hAnsi="Times New Roman" w:cs="Times New Roman"/>
                <w:sz w:val="24"/>
                <w:szCs w:val="24"/>
              </w:rPr>
              <w:t>tezgâhlı</w:t>
            </w:r>
            <w:r w:rsidRPr="00983938">
              <w:rPr>
                <w:rFonts w:ascii="Times New Roman" w:hAnsi="Times New Roman" w:cs="Times New Roman"/>
                <w:sz w:val="24"/>
                <w:szCs w:val="24"/>
              </w:rPr>
              <w:t>, bacalı, dolaplı</w:t>
            </w:r>
            <w:r w:rsidR="00861E92" w:rsidRPr="00983938">
              <w:rPr>
                <w:rFonts w:ascii="Times New Roman" w:hAnsi="Times New Roman" w:cs="Times New Roman"/>
                <w:sz w:val="24"/>
                <w:szCs w:val="24"/>
              </w:rPr>
              <w:t xml:space="preserve"> olarak </w:t>
            </w:r>
            <w:r w:rsidRPr="00983938">
              <w:rPr>
                <w:rFonts w:ascii="Times New Roman" w:hAnsi="Times New Roman" w:cs="Times New Roman"/>
                <w:sz w:val="24"/>
                <w:szCs w:val="24"/>
              </w:rPr>
              <w:t>düzenlenecektir.</w:t>
            </w:r>
          </w:p>
        </w:tc>
        <w:tc>
          <w:tcPr>
            <w:tcW w:w="817" w:type="dxa"/>
            <w:vAlign w:val="center"/>
          </w:tcPr>
          <w:p w14:paraId="564C913B" w14:textId="77777777" w:rsidR="003F543B" w:rsidRPr="00983938" w:rsidRDefault="00015263" w:rsidP="00E75009">
            <w:pPr>
              <w:jc w:val="center"/>
              <w:rPr>
                <w:rFonts w:ascii="Times New Roman" w:hAnsi="Times New Roman" w:cs="Times New Roman"/>
                <w:sz w:val="24"/>
                <w:szCs w:val="24"/>
              </w:rPr>
            </w:pPr>
            <w:r w:rsidRPr="00983938">
              <w:rPr>
                <w:rFonts w:ascii="Times New Roman" w:hAnsi="Times New Roman" w:cs="Times New Roman"/>
                <w:sz w:val="24"/>
                <w:szCs w:val="24"/>
              </w:rPr>
              <w:t>1</w:t>
            </w:r>
          </w:p>
        </w:tc>
        <w:tc>
          <w:tcPr>
            <w:tcW w:w="817" w:type="dxa"/>
            <w:vAlign w:val="center"/>
          </w:tcPr>
          <w:p w14:paraId="526C5834" w14:textId="77777777" w:rsidR="003F543B" w:rsidRPr="00983938" w:rsidRDefault="003F543B" w:rsidP="00E75009">
            <w:pPr>
              <w:jc w:val="center"/>
              <w:rPr>
                <w:rFonts w:ascii="Times New Roman" w:hAnsi="Times New Roman" w:cs="Times New Roman"/>
                <w:sz w:val="24"/>
                <w:szCs w:val="24"/>
              </w:rPr>
            </w:pPr>
          </w:p>
        </w:tc>
        <w:tc>
          <w:tcPr>
            <w:tcW w:w="567" w:type="dxa"/>
            <w:vAlign w:val="center"/>
          </w:tcPr>
          <w:p w14:paraId="21809F94" w14:textId="77777777" w:rsidR="003F543B" w:rsidRPr="00983938" w:rsidRDefault="00015263" w:rsidP="00E75009">
            <w:pPr>
              <w:jc w:val="center"/>
              <w:rPr>
                <w:rFonts w:ascii="Times New Roman" w:hAnsi="Times New Roman" w:cs="Times New Roman"/>
                <w:sz w:val="24"/>
                <w:szCs w:val="24"/>
              </w:rPr>
            </w:pPr>
            <w:r w:rsidRPr="00983938">
              <w:rPr>
                <w:rFonts w:ascii="Times New Roman" w:hAnsi="Times New Roman" w:cs="Times New Roman"/>
                <w:sz w:val="24"/>
                <w:szCs w:val="24"/>
              </w:rPr>
              <w:t>32</w:t>
            </w:r>
          </w:p>
        </w:tc>
        <w:tc>
          <w:tcPr>
            <w:tcW w:w="1017" w:type="dxa"/>
            <w:vAlign w:val="center"/>
          </w:tcPr>
          <w:p w14:paraId="5E76BEB1" w14:textId="77777777" w:rsidR="003F543B" w:rsidRPr="00983938" w:rsidRDefault="00015263" w:rsidP="00E75009">
            <w:pPr>
              <w:jc w:val="center"/>
              <w:rPr>
                <w:rFonts w:ascii="Times New Roman" w:hAnsi="Times New Roman" w:cs="Times New Roman"/>
                <w:sz w:val="24"/>
                <w:szCs w:val="24"/>
              </w:rPr>
            </w:pPr>
            <w:r w:rsidRPr="00983938">
              <w:rPr>
                <w:rFonts w:ascii="Times New Roman" w:hAnsi="Times New Roman" w:cs="Times New Roman"/>
                <w:sz w:val="24"/>
                <w:szCs w:val="24"/>
              </w:rPr>
              <w:t>32</w:t>
            </w:r>
          </w:p>
        </w:tc>
      </w:tr>
      <w:tr w:rsidR="004921E5" w:rsidRPr="002C02A4" w14:paraId="24E33E0D" w14:textId="77777777" w:rsidTr="00DD308D">
        <w:trPr>
          <w:trHeight w:val="1134"/>
          <w:jc w:val="center"/>
        </w:trPr>
        <w:tc>
          <w:tcPr>
            <w:tcW w:w="6235" w:type="dxa"/>
          </w:tcPr>
          <w:p w14:paraId="67974AF5" w14:textId="77777777" w:rsidR="00341C74" w:rsidRPr="00983938" w:rsidRDefault="00341C74" w:rsidP="00C62D16">
            <w:pPr>
              <w:rPr>
                <w:rFonts w:ascii="Times New Roman" w:hAnsi="Times New Roman" w:cs="Times New Roman"/>
                <w:sz w:val="24"/>
                <w:szCs w:val="24"/>
              </w:rPr>
            </w:pPr>
          </w:p>
          <w:p w14:paraId="32237864" w14:textId="77777777" w:rsidR="004921E5" w:rsidRPr="0063777F" w:rsidRDefault="004921E5" w:rsidP="00C62D16">
            <w:pPr>
              <w:rPr>
                <w:rFonts w:ascii="Times New Roman" w:hAnsi="Times New Roman" w:cs="Times New Roman"/>
                <w:b/>
                <w:sz w:val="24"/>
                <w:szCs w:val="24"/>
              </w:rPr>
            </w:pPr>
          </w:p>
        </w:tc>
        <w:tc>
          <w:tcPr>
            <w:tcW w:w="817" w:type="dxa"/>
            <w:vAlign w:val="center"/>
          </w:tcPr>
          <w:p w14:paraId="15CE5093" w14:textId="77777777" w:rsidR="004921E5" w:rsidRPr="00983938" w:rsidRDefault="004921E5" w:rsidP="00E75009">
            <w:pPr>
              <w:jc w:val="center"/>
              <w:rPr>
                <w:rFonts w:ascii="Times New Roman" w:hAnsi="Times New Roman" w:cs="Times New Roman"/>
                <w:sz w:val="24"/>
                <w:szCs w:val="24"/>
              </w:rPr>
            </w:pPr>
          </w:p>
        </w:tc>
        <w:tc>
          <w:tcPr>
            <w:tcW w:w="817" w:type="dxa"/>
            <w:vAlign w:val="center"/>
          </w:tcPr>
          <w:p w14:paraId="26F5CC61" w14:textId="77777777" w:rsidR="004921E5" w:rsidRPr="00983938" w:rsidRDefault="004921E5" w:rsidP="00E75009">
            <w:pPr>
              <w:jc w:val="center"/>
              <w:rPr>
                <w:rFonts w:ascii="Times New Roman" w:hAnsi="Times New Roman" w:cs="Times New Roman"/>
                <w:sz w:val="24"/>
                <w:szCs w:val="24"/>
              </w:rPr>
            </w:pPr>
          </w:p>
        </w:tc>
        <w:tc>
          <w:tcPr>
            <w:tcW w:w="567" w:type="dxa"/>
            <w:vAlign w:val="center"/>
          </w:tcPr>
          <w:p w14:paraId="3EAE68D3" w14:textId="77777777" w:rsidR="004921E5" w:rsidRPr="00983938" w:rsidRDefault="004921E5" w:rsidP="00E75009">
            <w:pPr>
              <w:jc w:val="center"/>
              <w:rPr>
                <w:rFonts w:ascii="Times New Roman" w:hAnsi="Times New Roman" w:cs="Times New Roman"/>
                <w:sz w:val="24"/>
                <w:szCs w:val="24"/>
              </w:rPr>
            </w:pPr>
          </w:p>
        </w:tc>
        <w:tc>
          <w:tcPr>
            <w:tcW w:w="1017" w:type="dxa"/>
            <w:vAlign w:val="center"/>
          </w:tcPr>
          <w:p w14:paraId="43F83A59" w14:textId="77777777" w:rsidR="004921E5" w:rsidRPr="00E46497" w:rsidRDefault="004921E5" w:rsidP="00E75009">
            <w:pPr>
              <w:jc w:val="center"/>
              <w:rPr>
                <w:rFonts w:ascii="Times New Roman" w:hAnsi="Times New Roman" w:cs="Times New Roman"/>
                <w:b/>
                <w:sz w:val="24"/>
                <w:szCs w:val="24"/>
              </w:rPr>
            </w:pPr>
            <w:r w:rsidRPr="00E46497">
              <w:rPr>
                <w:rFonts w:ascii="Times New Roman" w:hAnsi="Times New Roman" w:cs="Times New Roman"/>
                <w:b/>
                <w:sz w:val="24"/>
                <w:szCs w:val="24"/>
              </w:rPr>
              <w:t>48</w:t>
            </w:r>
          </w:p>
        </w:tc>
      </w:tr>
    </w:tbl>
    <w:p w14:paraId="3CD04AC5" w14:textId="77777777" w:rsidR="00774F7E" w:rsidRDefault="00774F7E" w:rsidP="00503F4E">
      <w:pPr>
        <w:tabs>
          <w:tab w:val="left" w:pos="2847"/>
        </w:tabs>
        <w:rPr>
          <w:rFonts w:ascii="Times New Roman" w:hAnsi="Times New Roman" w:cs="Times New Roman"/>
          <w:sz w:val="24"/>
          <w:szCs w:val="24"/>
        </w:rPr>
      </w:pPr>
    </w:p>
    <w:p w14:paraId="4C65001D" w14:textId="77777777" w:rsidR="00225409" w:rsidRDefault="00225409" w:rsidP="00DD308D">
      <w:pPr>
        <w:ind w:left="-567"/>
        <w:jc w:val="center"/>
        <w:rPr>
          <w:rFonts w:ascii="Times New Roman" w:hAnsi="Times New Roman" w:cs="Times New Roman"/>
          <w:b/>
        </w:rPr>
      </w:pPr>
    </w:p>
    <w:p w14:paraId="08CE8D2A" w14:textId="77777777" w:rsidR="00225409" w:rsidRDefault="00225409" w:rsidP="00DD308D">
      <w:pPr>
        <w:ind w:left="-567"/>
        <w:jc w:val="center"/>
        <w:rPr>
          <w:rFonts w:ascii="Times New Roman" w:hAnsi="Times New Roman" w:cs="Times New Roman"/>
          <w:b/>
        </w:rPr>
      </w:pPr>
    </w:p>
    <w:p w14:paraId="5EC3D090" w14:textId="77777777" w:rsidR="00225409" w:rsidRDefault="00225409" w:rsidP="00DD308D">
      <w:pPr>
        <w:ind w:left="-567"/>
        <w:jc w:val="center"/>
        <w:rPr>
          <w:rFonts w:ascii="Times New Roman" w:hAnsi="Times New Roman" w:cs="Times New Roman"/>
          <w:b/>
        </w:rPr>
      </w:pPr>
    </w:p>
    <w:p w14:paraId="1DD13D70" w14:textId="770A3C9A" w:rsidR="00DD308D" w:rsidRPr="00204C2A" w:rsidRDefault="00DD308D" w:rsidP="00DD308D">
      <w:pPr>
        <w:ind w:left="-567"/>
        <w:jc w:val="center"/>
        <w:rPr>
          <w:rFonts w:ascii="Times New Roman" w:hAnsi="Times New Roman" w:cs="Times New Roman"/>
          <w:b/>
        </w:rPr>
      </w:pPr>
      <w:r>
        <w:rPr>
          <w:rFonts w:ascii="Times New Roman" w:hAnsi="Times New Roman" w:cs="Times New Roman"/>
          <w:b/>
        </w:rPr>
        <w:t xml:space="preserve">MUHASEBE VE FİNANSMAN </w:t>
      </w:r>
      <w:r w:rsidRPr="00204C2A">
        <w:rPr>
          <w:rFonts w:ascii="Times New Roman" w:hAnsi="Times New Roman" w:cs="Times New Roman"/>
          <w:b/>
        </w:rPr>
        <w:t>ALANI İŞ AKIŞ ŞEMASI</w:t>
      </w:r>
    </w:p>
    <w:p w14:paraId="3C6EC353" w14:textId="77777777" w:rsidR="00A31F8C" w:rsidRDefault="007203B6" w:rsidP="007203B6">
      <w:pPr>
        <w:tabs>
          <w:tab w:val="left" w:pos="2847"/>
        </w:tabs>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AC7D756" wp14:editId="4F9CBDC8">
            <wp:extent cx="5487035" cy="4121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4121150"/>
                    </a:xfrm>
                    <a:prstGeom prst="rect">
                      <a:avLst/>
                    </a:prstGeom>
                    <a:noFill/>
                  </pic:spPr>
                </pic:pic>
              </a:graphicData>
            </a:graphic>
          </wp:inline>
        </w:drawing>
      </w:r>
    </w:p>
    <w:p w14:paraId="73287DBD" w14:textId="77777777" w:rsidR="008175B9" w:rsidRDefault="008175B9" w:rsidP="008175B9">
      <w:pPr>
        <w:jc w:val="both"/>
        <w:rPr>
          <w:rFonts w:ascii="Times New Roman" w:hAnsi="Times New Roman" w:cs="Times New Roman"/>
          <w:b/>
          <w:sz w:val="24"/>
          <w:szCs w:val="24"/>
        </w:rPr>
      </w:pPr>
      <w:r w:rsidRPr="0063777F">
        <w:rPr>
          <w:rFonts w:ascii="Times New Roman" w:hAnsi="Times New Roman" w:cs="Times New Roman"/>
          <w:b/>
          <w:sz w:val="24"/>
          <w:szCs w:val="24"/>
        </w:rPr>
        <w:t>C- ALAN ORTAK ATÖLYE ve LABORATUVARLAR</w:t>
      </w:r>
    </w:p>
    <w:tbl>
      <w:tblPr>
        <w:tblStyle w:val="TabloKlavuzu"/>
        <w:tblW w:w="9212" w:type="dxa"/>
        <w:jc w:val="center"/>
        <w:tblLook w:val="04A0" w:firstRow="1" w:lastRow="0" w:firstColumn="1" w:lastColumn="0" w:noHBand="0" w:noVBand="1"/>
      </w:tblPr>
      <w:tblGrid>
        <w:gridCol w:w="2303"/>
        <w:gridCol w:w="2303"/>
        <w:gridCol w:w="2303"/>
        <w:gridCol w:w="2303"/>
      </w:tblGrid>
      <w:tr w:rsidR="008175B9" w14:paraId="2E6433F7" w14:textId="77777777" w:rsidTr="00547D25">
        <w:trPr>
          <w:trHeight w:val="550"/>
          <w:jc w:val="center"/>
        </w:trPr>
        <w:tc>
          <w:tcPr>
            <w:tcW w:w="9212" w:type="dxa"/>
            <w:gridSpan w:val="4"/>
            <w:tcBorders>
              <w:top w:val="single" w:sz="4" w:space="0" w:color="auto"/>
              <w:left w:val="single" w:sz="4" w:space="0" w:color="auto"/>
              <w:bottom w:val="single" w:sz="4" w:space="0" w:color="auto"/>
              <w:right w:val="single" w:sz="4" w:space="0" w:color="auto"/>
            </w:tcBorders>
            <w:vAlign w:val="center"/>
            <w:hideMark/>
          </w:tcPr>
          <w:p w14:paraId="736CC23B" w14:textId="77777777" w:rsidR="008175B9" w:rsidRDefault="008175B9" w:rsidP="00547D25">
            <w:pPr>
              <w:spacing w:before="100" w:beforeAutospacing="1" w:after="100" w:afterAutospacing="1"/>
              <w:ind w:left="426"/>
              <w:jc w:val="center"/>
              <w:rPr>
                <w:rFonts w:ascii="Times New Roman" w:eastAsia="Times New Roman" w:hAnsi="Times New Roman" w:cs="Times New Roman"/>
                <w:b/>
                <w:spacing w:val="-7"/>
                <w:shd w:val="clear" w:color="auto" w:fill="FFFFFF"/>
              </w:rPr>
            </w:pPr>
            <w:bookmarkStart w:id="0" w:name="_Hlk77354937"/>
            <w:r>
              <w:rPr>
                <w:rFonts w:ascii="Times New Roman" w:eastAsia="Times New Roman" w:hAnsi="Times New Roman" w:cs="Times New Roman"/>
                <w:b/>
                <w:spacing w:val="-7"/>
                <w:shd w:val="clear" w:color="auto" w:fill="FFFFFF"/>
              </w:rPr>
              <w:t xml:space="preserve">MUHASEBE VE FİNANSMAN </w:t>
            </w:r>
            <w:r>
              <w:rPr>
                <w:rFonts w:ascii="Times New Roman" w:hAnsi="Times New Roman" w:cs="Times New Roman"/>
                <w:b/>
              </w:rPr>
              <w:t>ATÖLYESİ (Alan Ortak)</w:t>
            </w:r>
          </w:p>
        </w:tc>
      </w:tr>
      <w:tr w:rsidR="008175B9" w14:paraId="646A9553" w14:textId="77777777" w:rsidTr="00547D25">
        <w:trPr>
          <w:trHeight w:val="496"/>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552A5F2C" w14:textId="77777777" w:rsidR="008175B9" w:rsidRDefault="008175B9" w:rsidP="00547D25">
            <w:pPr>
              <w:jc w:val="center"/>
              <w:rPr>
                <w:rFonts w:ascii="Times New Roman" w:hAnsi="Times New Roman" w:cs="Times New Roman"/>
                <w:b/>
              </w:rPr>
            </w:pPr>
            <w:r>
              <w:rPr>
                <w:rFonts w:ascii="Times New Roman" w:hAnsi="Times New Roman" w:cs="Times New Roman"/>
                <w:b/>
              </w:rPr>
              <w:t>Oda Sayısı</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5921005" w14:textId="77777777" w:rsidR="008175B9" w:rsidRDefault="008175B9" w:rsidP="00547D25">
            <w:pPr>
              <w:jc w:val="center"/>
              <w:rPr>
                <w:rFonts w:ascii="Times New Roman" w:hAnsi="Times New Roman" w:cs="Times New Roman"/>
                <w:b/>
              </w:rPr>
            </w:pPr>
            <w:r>
              <w:rPr>
                <w:rFonts w:ascii="Times New Roman" w:hAnsi="Times New Roman" w:cs="Times New Roman"/>
                <w:b/>
              </w:rPr>
              <w:t>Kişi Sayısı</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F7D8561" w14:textId="77777777" w:rsidR="008175B9" w:rsidRDefault="008175B9" w:rsidP="00547D25">
            <w:pPr>
              <w:jc w:val="center"/>
              <w:rPr>
                <w:rFonts w:ascii="Times New Roman" w:hAnsi="Times New Roman" w:cs="Times New Roman"/>
                <w:b/>
              </w:rPr>
            </w:pPr>
            <w:proofErr w:type="gramStart"/>
            <w:r>
              <w:rPr>
                <w:rFonts w:ascii="Times New Roman" w:hAnsi="Times New Roman" w:cs="Times New Roman"/>
                <w:b/>
              </w:rPr>
              <w:t>m</w:t>
            </w:r>
            <w:proofErr w:type="gramEnd"/>
            <w:r>
              <w:rPr>
                <w:rFonts w:ascii="Times New Roman" w:hAnsi="Times New Roman" w:cs="Times New Roman"/>
                <w:b/>
              </w:rPr>
              <w:t>²</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D72B3DA" w14:textId="77777777" w:rsidR="008175B9" w:rsidRDefault="008175B9" w:rsidP="00547D25">
            <w:pPr>
              <w:jc w:val="center"/>
              <w:rPr>
                <w:rFonts w:ascii="Times New Roman" w:hAnsi="Times New Roman" w:cs="Times New Roman"/>
                <w:b/>
              </w:rPr>
            </w:pPr>
            <w:r>
              <w:rPr>
                <w:rFonts w:ascii="Times New Roman" w:hAnsi="Times New Roman" w:cs="Times New Roman"/>
                <w:b/>
              </w:rPr>
              <w:t>Toplam m²</w:t>
            </w:r>
          </w:p>
        </w:tc>
      </w:tr>
      <w:tr w:rsidR="008175B9" w14:paraId="221D751B" w14:textId="77777777" w:rsidTr="00547D25">
        <w:trPr>
          <w:trHeight w:val="472"/>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67EF76FA" w14:textId="77777777" w:rsidR="008175B9" w:rsidRDefault="008175B9" w:rsidP="00547D25">
            <w:pPr>
              <w:jc w:val="center"/>
              <w:rPr>
                <w:rFonts w:ascii="Times New Roman" w:hAnsi="Times New Roman" w:cs="Times New Roman"/>
                <w:bCs/>
              </w:rPr>
            </w:pPr>
            <w:r>
              <w:rPr>
                <w:rFonts w:ascii="Times New Roman" w:hAnsi="Times New Roman" w:cs="Times New Roman"/>
                <w:bCs/>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8B44F40" w14:textId="77777777" w:rsidR="008175B9" w:rsidRDefault="008175B9" w:rsidP="00547D25">
            <w:pPr>
              <w:jc w:val="center"/>
              <w:rPr>
                <w:rFonts w:ascii="Times New Roman" w:hAnsi="Times New Roman" w:cs="Times New Roman"/>
                <w:bCs/>
              </w:rPr>
            </w:pPr>
            <w:r>
              <w:rPr>
                <w:rFonts w:ascii="Times New Roman" w:hAnsi="Times New Roman" w:cs="Times New Roman"/>
                <w:bCs/>
              </w:rPr>
              <w:t>17+1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85142CF" w14:textId="04FC65D2" w:rsidR="008175B9" w:rsidRDefault="004228C3" w:rsidP="00547D25">
            <w:pPr>
              <w:jc w:val="center"/>
              <w:rPr>
                <w:rFonts w:ascii="Times New Roman" w:hAnsi="Times New Roman" w:cs="Times New Roman"/>
                <w:bCs/>
              </w:rPr>
            </w:pPr>
            <w:r>
              <w:rPr>
                <w:rFonts w:ascii="Times New Roman" w:hAnsi="Times New Roman" w:cs="Times New Roman"/>
                <w:bCs/>
              </w:rPr>
              <w:t>8</w:t>
            </w:r>
            <w:r w:rsidR="00FC3855">
              <w:rPr>
                <w:rFonts w:ascii="Times New Roman" w:hAnsi="Times New Roman" w:cs="Times New Roman"/>
                <w:bCs/>
              </w:rPr>
              <w:t>0</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07CE302" w14:textId="23264A75" w:rsidR="008175B9" w:rsidRDefault="004228C3" w:rsidP="00547D25">
            <w:pPr>
              <w:jc w:val="center"/>
              <w:rPr>
                <w:rFonts w:ascii="Times New Roman" w:hAnsi="Times New Roman" w:cs="Times New Roman"/>
                <w:bCs/>
              </w:rPr>
            </w:pPr>
            <w:r>
              <w:rPr>
                <w:rFonts w:ascii="Times New Roman" w:hAnsi="Times New Roman" w:cs="Times New Roman"/>
                <w:bCs/>
              </w:rPr>
              <w:t>8</w:t>
            </w:r>
            <w:r w:rsidR="00FC3855">
              <w:rPr>
                <w:rFonts w:ascii="Times New Roman" w:hAnsi="Times New Roman" w:cs="Times New Roman"/>
                <w:bCs/>
              </w:rPr>
              <w:t>0</w:t>
            </w:r>
          </w:p>
        </w:tc>
      </w:tr>
      <w:tr w:rsidR="008175B9" w14:paraId="371A8409" w14:textId="77777777" w:rsidTr="007A4B2E">
        <w:trPr>
          <w:trHeight w:val="2684"/>
          <w:jc w:val="center"/>
        </w:trPr>
        <w:tc>
          <w:tcPr>
            <w:tcW w:w="9212" w:type="dxa"/>
            <w:gridSpan w:val="4"/>
            <w:tcBorders>
              <w:top w:val="single" w:sz="4" w:space="0" w:color="auto"/>
              <w:left w:val="single" w:sz="4" w:space="0" w:color="auto"/>
              <w:bottom w:val="single" w:sz="4" w:space="0" w:color="auto"/>
              <w:right w:val="single" w:sz="4" w:space="0" w:color="auto"/>
            </w:tcBorders>
            <w:hideMark/>
          </w:tcPr>
          <w:p w14:paraId="4FB4DF33" w14:textId="7C7372F8" w:rsidR="008B691A" w:rsidRPr="008209C7" w:rsidRDefault="008B691A" w:rsidP="008B691A">
            <w:pPr>
              <w:pStyle w:val="ListeParagraf"/>
              <w:rPr>
                <w:rFonts w:ascii="Times New Roman" w:hAnsi="Times New Roman" w:cs="Times New Roman"/>
              </w:rPr>
            </w:pPr>
          </w:p>
          <w:p w14:paraId="5FDECACC" w14:textId="68C1039F" w:rsidR="008B691A" w:rsidRPr="008209C7" w:rsidRDefault="008B691A"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t>Elektrik Tesisatlarında yalıtım transformatörleri ve kaçak akım röleleri kullanılarak kaçak akıma yönelik güvenlik tedbirlerinin alınması sağlanmalıdır.</w:t>
            </w:r>
          </w:p>
          <w:p w14:paraId="0116D119" w14:textId="77777777" w:rsidR="008B691A" w:rsidRPr="008209C7" w:rsidRDefault="008B691A"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t xml:space="preserve">Duvar veri prizleri CAT 6 UTP RJ-45 </w:t>
            </w:r>
            <w:proofErr w:type="spellStart"/>
            <w:r w:rsidRPr="008209C7">
              <w:rPr>
                <w:rFonts w:ascii="Times New Roman" w:hAnsi="Times New Roman" w:cs="Times New Roman"/>
              </w:rPr>
              <w:t>Keystone</w:t>
            </w:r>
            <w:proofErr w:type="spellEnd"/>
            <w:r w:rsidRPr="008209C7">
              <w:rPr>
                <w:rFonts w:ascii="Times New Roman" w:hAnsi="Times New Roman" w:cs="Times New Roman"/>
              </w:rPr>
              <w:t xml:space="preserve"> </w:t>
            </w:r>
            <w:proofErr w:type="spellStart"/>
            <w:r w:rsidRPr="008209C7">
              <w:rPr>
                <w:rFonts w:ascii="Times New Roman" w:hAnsi="Times New Roman" w:cs="Times New Roman"/>
              </w:rPr>
              <w:t>Jack</w:t>
            </w:r>
            <w:proofErr w:type="spellEnd"/>
            <w:r w:rsidRPr="008209C7">
              <w:rPr>
                <w:rFonts w:ascii="Times New Roman" w:hAnsi="Times New Roman" w:cs="Times New Roman"/>
              </w:rPr>
              <w:t xml:space="preserve"> teknik özellikleri ANSI/EIA/TIA 568B.2-1, ISO/IEC-11801, EN50173 standartlarına uygun olmalıdır</w:t>
            </w:r>
            <w:r w:rsidRPr="008209C7">
              <w:t>.</w:t>
            </w:r>
          </w:p>
          <w:p w14:paraId="63606F84" w14:textId="77777777" w:rsidR="008B691A" w:rsidRPr="008209C7" w:rsidRDefault="008B691A"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t>Kablo kanalında ve bağlantı elemanlarında elektrik ve veri hattı ayrı olup kanal üzerinde en az 2 topraklamalı priz ve 1 veri prizi olmalıdır.</w:t>
            </w:r>
          </w:p>
          <w:p w14:paraId="05A30714" w14:textId="77777777" w:rsidR="008B691A" w:rsidRPr="008209C7" w:rsidRDefault="008B691A"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t>Atölye doğal aydınlatmadan ve havalandırmadan faydalandırılması gerekmektedir.</w:t>
            </w:r>
          </w:p>
          <w:p w14:paraId="5A534D53" w14:textId="77777777" w:rsidR="008B691A" w:rsidRPr="008209C7" w:rsidRDefault="008B691A"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t>Ana ve tali panoların altlarında yalıtkan paspas olmalıdır. Kapakları sürekli kilitli olmalı, anahtarları da yetkili kişilerde olmalıdır. Ancak enerji, tehlike anında pano üzerinden şalter ya da buton yardımı ile kesilebilmelidir.</w:t>
            </w:r>
          </w:p>
          <w:p w14:paraId="48CA58CC" w14:textId="77777777" w:rsidR="008B691A" w:rsidRPr="008209C7" w:rsidRDefault="008B691A"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t xml:space="preserve">Öğrenci masalarının yerleşimi grup çalışmasına uygun olarak düzenlenmesi gerekmektedir. </w:t>
            </w:r>
          </w:p>
          <w:p w14:paraId="15BD5650" w14:textId="52A169BC" w:rsidR="008B691A" w:rsidRDefault="008B691A"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t>Atölye içerisinde öğretmen çalışma masası L tipinde, dizüstü bilgisayarl</w:t>
            </w:r>
            <w:r w:rsidR="008209C7">
              <w:rPr>
                <w:rFonts w:ascii="Times New Roman" w:hAnsi="Times New Roman" w:cs="Times New Roman"/>
              </w:rPr>
              <w:t xml:space="preserve">ı </w:t>
            </w:r>
            <w:r w:rsidRPr="008209C7">
              <w:rPr>
                <w:rFonts w:ascii="Times New Roman" w:hAnsi="Times New Roman" w:cs="Times New Roman"/>
              </w:rPr>
              <w:t xml:space="preserve">olarak düzenlenmelidir. </w:t>
            </w:r>
          </w:p>
          <w:p w14:paraId="156237BA" w14:textId="796BE0BB" w:rsidR="008209C7" w:rsidRPr="008209C7" w:rsidRDefault="008209C7"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t xml:space="preserve">Atölye içerisinde </w:t>
            </w:r>
            <w:r w:rsidR="00BE22B6">
              <w:rPr>
                <w:rFonts w:ascii="Times New Roman" w:hAnsi="Times New Roman" w:cs="Times New Roman"/>
              </w:rPr>
              <w:t>ç</w:t>
            </w:r>
            <w:r w:rsidR="00BE22B6" w:rsidRPr="008209C7">
              <w:rPr>
                <w:rFonts w:ascii="Times New Roman" w:hAnsi="Times New Roman" w:cs="Times New Roman"/>
              </w:rPr>
              <w:t>ok fonksiyonlu yazıcı</w:t>
            </w:r>
            <w:r w:rsidR="00BE22B6">
              <w:rPr>
                <w:rFonts w:ascii="Times New Roman" w:hAnsi="Times New Roman" w:cs="Times New Roman"/>
              </w:rPr>
              <w:t xml:space="preserve"> </w:t>
            </w:r>
            <w:r>
              <w:rPr>
                <w:rFonts w:ascii="Times New Roman" w:hAnsi="Times New Roman" w:cs="Times New Roman"/>
              </w:rPr>
              <w:t>masas</w:t>
            </w:r>
            <w:r w:rsidR="00BE22B6">
              <w:rPr>
                <w:rFonts w:ascii="Times New Roman" w:hAnsi="Times New Roman" w:cs="Times New Roman"/>
              </w:rPr>
              <w:t>ına konulacaktır</w:t>
            </w:r>
            <w:r>
              <w:rPr>
                <w:rFonts w:ascii="Times New Roman" w:hAnsi="Times New Roman" w:cs="Times New Roman"/>
              </w:rPr>
              <w:t xml:space="preserve">. </w:t>
            </w:r>
          </w:p>
          <w:p w14:paraId="1BA50A7D" w14:textId="3DF79E45" w:rsidR="008B691A" w:rsidRPr="008209C7" w:rsidRDefault="008B691A"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t>Öğretmen bilgisayarı etkileşimli tahtaya bağlanabilmeli</w:t>
            </w:r>
            <w:r w:rsidR="008209C7">
              <w:rPr>
                <w:rFonts w:ascii="Times New Roman" w:hAnsi="Times New Roman" w:cs="Times New Roman"/>
              </w:rPr>
              <w:t xml:space="preserve">dir. </w:t>
            </w:r>
          </w:p>
          <w:p w14:paraId="25902591" w14:textId="1924FE74" w:rsidR="008B691A" w:rsidRDefault="008B691A" w:rsidP="00455B7E">
            <w:pPr>
              <w:pStyle w:val="ListeParagraf"/>
              <w:numPr>
                <w:ilvl w:val="0"/>
                <w:numId w:val="6"/>
              </w:numPr>
              <w:spacing w:line="276" w:lineRule="auto"/>
              <w:jc w:val="both"/>
              <w:rPr>
                <w:rFonts w:ascii="Times New Roman" w:hAnsi="Times New Roman" w:cs="Times New Roman"/>
              </w:rPr>
            </w:pPr>
            <w:r w:rsidRPr="008209C7">
              <w:rPr>
                <w:rFonts w:ascii="Times New Roman" w:hAnsi="Times New Roman" w:cs="Times New Roman"/>
              </w:rPr>
              <w:lastRenderedPageBreak/>
              <w:t xml:space="preserve">Atölyenin zemin döşemesi, leke tutmayan, yangına karşı dayanıklı, kolay temizlenebilir ve </w:t>
            </w:r>
            <w:proofErr w:type="spellStart"/>
            <w:r w:rsidRPr="008209C7">
              <w:rPr>
                <w:rFonts w:ascii="Times New Roman" w:hAnsi="Times New Roman" w:cs="Times New Roman"/>
              </w:rPr>
              <w:t>antistatik</w:t>
            </w:r>
            <w:proofErr w:type="spellEnd"/>
            <w:r w:rsidRPr="008209C7">
              <w:rPr>
                <w:rFonts w:ascii="Times New Roman" w:hAnsi="Times New Roman" w:cs="Times New Roman"/>
              </w:rPr>
              <w:t xml:space="preserve"> özellikte olmalıdır. </w:t>
            </w:r>
          </w:p>
          <w:p w14:paraId="3B426F53" w14:textId="77777777" w:rsidR="00225409" w:rsidRPr="008209C7" w:rsidRDefault="00225409" w:rsidP="00225409">
            <w:pPr>
              <w:pStyle w:val="ListeParagraf"/>
              <w:spacing w:line="276" w:lineRule="auto"/>
              <w:jc w:val="both"/>
              <w:rPr>
                <w:rFonts w:ascii="Times New Roman" w:hAnsi="Times New Roman" w:cs="Times New Roman"/>
              </w:rPr>
            </w:pPr>
          </w:p>
          <w:p w14:paraId="25FE0272" w14:textId="1AF6DEB2" w:rsidR="008B691A" w:rsidRPr="008209C7" w:rsidRDefault="008B691A" w:rsidP="00455B7E">
            <w:pPr>
              <w:pStyle w:val="ListeParagraf"/>
              <w:numPr>
                <w:ilvl w:val="0"/>
                <w:numId w:val="6"/>
              </w:numPr>
              <w:spacing w:line="276" w:lineRule="auto"/>
              <w:jc w:val="both"/>
              <w:rPr>
                <w:rFonts w:ascii="Times New Roman" w:hAnsi="Times New Roman" w:cs="Times New Roman"/>
                <w:b/>
              </w:rPr>
            </w:pPr>
            <w:proofErr w:type="spellStart"/>
            <w:r w:rsidRPr="008209C7">
              <w:rPr>
                <w:rFonts w:ascii="Times New Roman" w:hAnsi="Times New Roman" w:cs="Times New Roman"/>
                <w:b/>
              </w:rPr>
              <w:t>İSG</w:t>
            </w:r>
            <w:r w:rsidR="00EB6F69">
              <w:rPr>
                <w:rFonts w:ascii="Times New Roman" w:hAnsi="Times New Roman" w:cs="Times New Roman"/>
                <w:b/>
              </w:rPr>
              <w:t>’</w:t>
            </w:r>
            <w:r w:rsidRPr="008209C7">
              <w:rPr>
                <w:rFonts w:ascii="Times New Roman" w:hAnsi="Times New Roman" w:cs="Times New Roman"/>
                <w:b/>
              </w:rPr>
              <w:t>ye</w:t>
            </w:r>
            <w:proofErr w:type="spellEnd"/>
            <w:r w:rsidRPr="008209C7">
              <w:rPr>
                <w:rFonts w:ascii="Times New Roman" w:hAnsi="Times New Roman" w:cs="Times New Roman"/>
                <w:b/>
              </w:rPr>
              <w:t xml:space="preserve"> yönelik olarak;</w:t>
            </w:r>
          </w:p>
          <w:p w14:paraId="0537A1FA" w14:textId="77777777" w:rsidR="007A4B2E" w:rsidRDefault="007A4B2E" w:rsidP="007A4B2E">
            <w:pPr>
              <w:pStyle w:val="ListeParagraf"/>
              <w:spacing w:line="276" w:lineRule="auto"/>
              <w:jc w:val="both"/>
              <w:rPr>
                <w:rFonts w:ascii="Times New Roman" w:hAnsi="Times New Roman" w:cs="Times New Roman"/>
              </w:rPr>
            </w:pPr>
          </w:p>
          <w:p w14:paraId="7FDC828D" w14:textId="0DFCC517" w:rsidR="008175B9" w:rsidRPr="008209C7" w:rsidRDefault="008209C7" w:rsidP="007A4B2E">
            <w:pPr>
              <w:pStyle w:val="ListeParagraf"/>
              <w:spacing w:line="276" w:lineRule="auto"/>
              <w:jc w:val="both"/>
              <w:rPr>
                <w:rFonts w:ascii="Times New Roman" w:hAnsi="Times New Roman" w:cs="Times New Roman"/>
                <w:color w:val="000000"/>
              </w:rPr>
            </w:pPr>
            <w:proofErr w:type="gramStart"/>
            <w:r w:rsidRPr="008209C7">
              <w:rPr>
                <w:rFonts w:ascii="Times New Roman" w:hAnsi="Times New Roman" w:cs="Times New Roman"/>
              </w:rPr>
              <w:t>Alet-</w:t>
            </w:r>
            <w:r w:rsidR="007B6A18" w:rsidRPr="008209C7">
              <w:rPr>
                <w:rFonts w:ascii="Times New Roman" w:hAnsi="Times New Roman" w:cs="Times New Roman"/>
              </w:rPr>
              <w:t>makine bakım ve takip kartı</w:t>
            </w:r>
            <w:r w:rsidR="007B6A18">
              <w:rPr>
                <w:rFonts w:ascii="Times New Roman" w:hAnsi="Times New Roman" w:cs="Times New Roman"/>
              </w:rPr>
              <w:t xml:space="preserve">, </w:t>
            </w:r>
            <w:r w:rsidR="007B6A18" w:rsidRPr="008209C7">
              <w:rPr>
                <w:rFonts w:ascii="Times New Roman" w:hAnsi="Times New Roman" w:cs="Times New Roman"/>
              </w:rPr>
              <w:t>arıza bakım ve onarım istek formu</w:t>
            </w:r>
            <w:r w:rsidR="007B6A18">
              <w:rPr>
                <w:rFonts w:ascii="Times New Roman" w:hAnsi="Times New Roman" w:cs="Times New Roman"/>
              </w:rPr>
              <w:t xml:space="preserve">, </w:t>
            </w:r>
            <w:r w:rsidR="007B6A18" w:rsidRPr="008209C7">
              <w:rPr>
                <w:rFonts w:ascii="Times New Roman" w:hAnsi="Times New Roman" w:cs="Times New Roman"/>
              </w:rPr>
              <w:t>ayak yükseltici aparat</w:t>
            </w:r>
            <w:r w:rsidR="007B6A18">
              <w:rPr>
                <w:rFonts w:ascii="Times New Roman" w:hAnsi="Times New Roman" w:cs="Times New Roman"/>
              </w:rPr>
              <w:t xml:space="preserve"> (öğretmen),</w:t>
            </w:r>
            <w:r w:rsidR="007B6A18">
              <w:t xml:space="preserve"> </w:t>
            </w:r>
            <w:r w:rsidR="007B6A18" w:rsidRPr="008209C7">
              <w:rPr>
                <w:rFonts w:ascii="Times New Roman" w:hAnsi="Times New Roman" w:cs="Times New Roman"/>
              </w:rPr>
              <w:t xml:space="preserve">bileklik (bilek destekleyici </w:t>
            </w:r>
            <w:proofErr w:type="spellStart"/>
            <w:r w:rsidR="007B6A18" w:rsidRPr="008209C7">
              <w:rPr>
                <w:rFonts w:ascii="Times New Roman" w:hAnsi="Times New Roman" w:cs="Times New Roman"/>
              </w:rPr>
              <w:t>mouse</w:t>
            </w:r>
            <w:proofErr w:type="spellEnd"/>
            <w:r w:rsidR="007B6A18" w:rsidRPr="008209C7">
              <w:rPr>
                <w:rFonts w:ascii="Times New Roman" w:hAnsi="Times New Roman" w:cs="Times New Roman"/>
              </w:rPr>
              <w:t xml:space="preserve"> </w:t>
            </w:r>
            <w:proofErr w:type="spellStart"/>
            <w:r w:rsidR="007B6A18" w:rsidRPr="008209C7">
              <w:rPr>
                <w:rFonts w:ascii="Times New Roman" w:hAnsi="Times New Roman" w:cs="Times New Roman"/>
              </w:rPr>
              <w:t>ped</w:t>
            </w:r>
            <w:proofErr w:type="spellEnd"/>
            <w:r w:rsidR="007B6A18" w:rsidRPr="008209C7">
              <w:rPr>
                <w:rFonts w:ascii="Times New Roman" w:hAnsi="Times New Roman" w:cs="Times New Roman"/>
              </w:rPr>
              <w:t>)</w:t>
            </w:r>
            <w:r w:rsidR="007B6A18">
              <w:rPr>
                <w:rFonts w:ascii="Times New Roman" w:hAnsi="Times New Roman" w:cs="Times New Roman"/>
              </w:rPr>
              <w:t xml:space="preserve">, </w:t>
            </w:r>
            <w:r w:rsidR="007B6A18" w:rsidRPr="008209C7">
              <w:rPr>
                <w:rFonts w:ascii="Times New Roman" w:hAnsi="Times New Roman" w:cs="Times New Roman"/>
              </w:rPr>
              <w:t xml:space="preserve">bileklik (bilek destekleyici klavye </w:t>
            </w:r>
            <w:proofErr w:type="spellStart"/>
            <w:r w:rsidR="007B6A18" w:rsidRPr="008209C7">
              <w:rPr>
                <w:rFonts w:ascii="Times New Roman" w:hAnsi="Times New Roman" w:cs="Times New Roman"/>
              </w:rPr>
              <w:t>ped</w:t>
            </w:r>
            <w:proofErr w:type="spellEnd"/>
            <w:r w:rsidR="007B6A18" w:rsidRPr="008209C7">
              <w:rPr>
                <w:rFonts w:ascii="Times New Roman" w:hAnsi="Times New Roman" w:cs="Times New Roman"/>
              </w:rPr>
              <w:t>)</w:t>
            </w:r>
            <w:r w:rsidR="007B6A18">
              <w:rPr>
                <w:rFonts w:ascii="Times New Roman" w:hAnsi="Times New Roman" w:cs="Times New Roman"/>
              </w:rPr>
              <w:t xml:space="preserve">, </w:t>
            </w:r>
            <w:r w:rsidR="007B6A18" w:rsidRPr="008209C7">
              <w:rPr>
                <w:rFonts w:ascii="Times New Roman" w:hAnsi="Times New Roman" w:cs="Times New Roman"/>
              </w:rPr>
              <w:t>çantalı ilk yardım seti</w:t>
            </w:r>
            <w:r w:rsidR="007B6A18">
              <w:rPr>
                <w:rFonts w:ascii="Times New Roman" w:hAnsi="Times New Roman" w:cs="Times New Roman"/>
              </w:rPr>
              <w:t xml:space="preserve">, </w:t>
            </w:r>
            <w:r w:rsidR="007B6A18" w:rsidRPr="007B6A18">
              <w:rPr>
                <w:rFonts w:ascii="Times New Roman" w:hAnsi="Times New Roman" w:cs="Times New Roman"/>
              </w:rPr>
              <w:t>etiketleme</w:t>
            </w:r>
            <w:r w:rsidR="007B6A18">
              <w:rPr>
                <w:rFonts w:ascii="Times New Roman" w:hAnsi="Times New Roman" w:cs="Times New Roman"/>
              </w:rPr>
              <w:t xml:space="preserve">, </w:t>
            </w:r>
            <w:r w:rsidR="007B6A18" w:rsidRPr="007B6A18">
              <w:rPr>
                <w:rFonts w:ascii="Times New Roman" w:hAnsi="Times New Roman" w:cs="Times New Roman"/>
              </w:rPr>
              <w:t>ilk yardım dolabı</w:t>
            </w:r>
            <w:r w:rsidR="007B6A18">
              <w:rPr>
                <w:rFonts w:ascii="Times New Roman" w:hAnsi="Times New Roman" w:cs="Times New Roman"/>
              </w:rPr>
              <w:t xml:space="preserve">, </w:t>
            </w:r>
            <w:r w:rsidR="007B6A18" w:rsidRPr="007B6A18">
              <w:rPr>
                <w:rFonts w:ascii="Times New Roman" w:hAnsi="Times New Roman" w:cs="Times New Roman"/>
              </w:rPr>
              <w:t>ilk yardım malzemesi</w:t>
            </w:r>
            <w:r w:rsidR="007B6A18">
              <w:rPr>
                <w:rFonts w:ascii="Times New Roman" w:hAnsi="Times New Roman" w:cs="Times New Roman"/>
              </w:rPr>
              <w:t xml:space="preserve">, </w:t>
            </w:r>
            <w:r w:rsidR="007B6A18" w:rsidRPr="007B6A18">
              <w:rPr>
                <w:rFonts w:ascii="Times New Roman" w:hAnsi="Times New Roman" w:cs="Times New Roman"/>
              </w:rPr>
              <w:t>iş sağlığı ve güvenliği panosu</w:t>
            </w:r>
            <w:r w:rsidR="007B6A18">
              <w:rPr>
                <w:rFonts w:ascii="Times New Roman" w:hAnsi="Times New Roman" w:cs="Times New Roman"/>
              </w:rPr>
              <w:t xml:space="preserve">, </w:t>
            </w:r>
            <w:r w:rsidR="007B6A18" w:rsidRPr="007B6A18">
              <w:rPr>
                <w:rFonts w:ascii="Times New Roman" w:hAnsi="Times New Roman" w:cs="Times New Roman"/>
              </w:rPr>
              <w:t>kablo kanalı ve bağlantı elemanları</w:t>
            </w:r>
            <w:r w:rsidR="007B6A18">
              <w:rPr>
                <w:rFonts w:ascii="Times New Roman" w:hAnsi="Times New Roman" w:cs="Times New Roman"/>
              </w:rPr>
              <w:t xml:space="preserve">, </w:t>
            </w:r>
            <w:r w:rsidR="007B6A18" w:rsidRPr="007B6A18">
              <w:rPr>
                <w:rFonts w:ascii="Times New Roman" w:hAnsi="Times New Roman" w:cs="Times New Roman"/>
              </w:rPr>
              <w:t>kaçak akım ve yangın koruma rölesi</w:t>
            </w:r>
            <w:r w:rsidR="007B6A18">
              <w:rPr>
                <w:rFonts w:ascii="Times New Roman" w:hAnsi="Times New Roman" w:cs="Times New Roman"/>
              </w:rPr>
              <w:t xml:space="preserve">, </w:t>
            </w:r>
            <w:r w:rsidR="007B6A18" w:rsidRPr="007B6A18">
              <w:rPr>
                <w:rFonts w:ascii="Times New Roman" w:hAnsi="Times New Roman" w:cs="Times New Roman"/>
              </w:rPr>
              <w:t>maske</w:t>
            </w:r>
            <w:r w:rsidR="007B6A18">
              <w:rPr>
                <w:rFonts w:ascii="Times New Roman" w:hAnsi="Times New Roman" w:cs="Times New Roman"/>
              </w:rPr>
              <w:t xml:space="preserve">, </w:t>
            </w:r>
            <w:r w:rsidR="007B6A18" w:rsidRPr="007B6A18">
              <w:rPr>
                <w:rFonts w:ascii="Times New Roman" w:hAnsi="Times New Roman" w:cs="Times New Roman"/>
              </w:rPr>
              <w:t>periyodik kontrol</w:t>
            </w:r>
            <w:r w:rsidR="007B6A18">
              <w:rPr>
                <w:rFonts w:ascii="Times New Roman" w:hAnsi="Times New Roman" w:cs="Times New Roman"/>
              </w:rPr>
              <w:t xml:space="preserve">, </w:t>
            </w:r>
            <w:r w:rsidR="007B6A18" w:rsidRPr="007B6A18">
              <w:rPr>
                <w:rFonts w:ascii="Times New Roman" w:hAnsi="Times New Roman" w:cs="Times New Roman"/>
              </w:rPr>
              <w:t>kapaklı priz</w:t>
            </w:r>
            <w:r w:rsidR="007B6A18">
              <w:rPr>
                <w:rFonts w:ascii="Times New Roman" w:hAnsi="Times New Roman" w:cs="Times New Roman"/>
              </w:rPr>
              <w:t xml:space="preserve">, </w:t>
            </w:r>
            <w:r w:rsidR="007B6A18" w:rsidRPr="007B6A18">
              <w:rPr>
                <w:rFonts w:ascii="Times New Roman" w:hAnsi="Times New Roman" w:cs="Times New Roman"/>
              </w:rPr>
              <w:t>sağlık güvenlik işaretleri</w:t>
            </w:r>
            <w:r w:rsidR="007B6A18">
              <w:rPr>
                <w:rFonts w:ascii="Times New Roman" w:hAnsi="Times New Roman" w:cs="Times New Roman"/>
              </w:rPr>
              <w:t xml:space="preserve">, </w:t>
            </w:r>
            <w:r w:rsidR="007B6A18" w:rsidRPr="007B6A18">
              <w:rPr>
                <w:rFonts w:ascii="Times New Roman" w:hAnsi="Times New Roman" w:cs="Times New Roman"/>
              </w:rPr>
              <w:t>sırtlık</w:t>
            </w:r>
            <w:r w:rsidR="007B6A18">
              <w:rPr>
                <w:rFonts w:ascii="Times New Roman" w:hAnsi="Times New Roman" w:cs="Times New Roman"/>
              </w:rPr>
              <w:t xml:space="preserve">, </w:t>
            </w:r>
            <w:r w:rsidR="007B6A18" w:rsidRPr="007B6A18">
              <w:rPr>
                <w:rFonts w:ascii="Times New Roman" w:hAnsi="Times New Roman" w:cs="Times New Roman"/>
              </w:rPr>
              <w:t>sigorta</w:t>
            </w:r>
            <w:r w:rsidR="007B6A18">
              <w:rPr>
                <w:rFonts w:ascii="Times New Roman" w:hAnsi="Times New Roman" w:cs="Times New Roman"/>
              </w:rPr>
              <w:t xml:space="preserve">, </w:t>
            </w:r>
            <w:r w:rsidR="007B6A18" w:rsidRPr="007B6A18">
              <w:rPr>
                <w:rFonts w:ascii="Times New Roman" w:hAnsi="Times New Roman" w:cs="Times New Roman"/>
              </w:rPr>
              <w:t>talimatlar</w:t>
            </w:r>
            <w:r w:rsidR="007B6A18">
              <w:rPr>
                <w:rFonts w:ascii="Times New Roman" w:hAnsi="Times New Roman" w:cs="Times New Roman"/>
              </w:rPr>
              <w:t xml:space="preserve">, </w:t>
            </w:r>
            <w:r w:rsidR="007B6A18" w:rsidRPr="007B6A18">
              <w:rPr>
                <w:rFonts w:ascii="Times New Roman" w:hAnsi="Times New Roman" w:cs="Times New Roman"/>
              </w:rPr>
              <w:t>topraklama tesisatı</w:t>
            </w:r>
            <w:r w:rsidR="007B6A18">
              <w:rPr>
                <w:rFonts w:ascii="Times New Roman" w:hAnsi="Times New Roman" w:cs="Times New Roman"/>
              </w:rPr>
              <w:t xml:space="preserve">, </w:t>
            </w:r>
            <w:r w:rsidR="007B6A18" w:rsidRPr="007B6A18">
              <w:rPr>
                <w:rFonts w:ascii="Times New Roman" w:hAnsi="Times New Roman" w:cs="Times New Roman"/>
              </w:rPr>
              <w:t>yangın algılama ve alarm sistemi</w:t>
            </w:r>
            <w:r w:rsidR="007B6A18">
              <w:rPr>
                <w:rFonts w:ascii="Times New Roman" w:hAnsi="Times New Roman" w:cs="Times New Roman"/>
              </w:rPr>
              <w:t xml:space="preserve">, </w:t>
            </w:r>
            <w:r w:rsidR="007B6A18" w:rsidRPr="007B6A18">
              <w:rPr>
                <w:rFonts w:ascii="Times New Roman" w:hAnsi="Times New Roman" w:cs="Times New Roman"/>
              </w:rPr>
              <w:t>devrilme ve düşme riski olan eşyaların sabitlenmesi</w:t>
            </w:r>
            <w:r w:rsidR="007B6A18">
              <w:rPr>
                <w:rFonts w:ascii="Times New Roman" w:hAnsi="Times New Roman" w:cs="Times New Roman"/>
              </w:rPr>
              <w:t xml:space="preserve">, </w:t>
            </w:r>
            <w:r w:rsidR="007B6A18" w:rsidRPr="007B6A18">
              <w:rPr>
                <w:rFonts w:ascii="Times New Roman" w:hAnsi="Times New Roman" w:cs="Times New Roman"/>
              </w:rPr>
              <w:t>yangın tüpü</w:t>
            </w:r>
            <w:r w:rsidR="007B6A18">
              <w:rPr>
                <w:rFonts w:ascii="Times New Roman" w:hAnsi="Times New Roman" w:cs="Times New Roman"/>
              </w:rPr>
              <w:t xml:space="preserve">, </w:t>
            </w:r>
            <w:r w:rsidR="007B6A18" w:rsidRPr="007B6A18">
              <w:rPr>
                <w:rFonts w:ascii="Times New Roman" w:hAnsi="Times New Roman" w:cs="Times New Roman"/>
              </w:rPr>
              <w:t>termal konfor şartları</w:t>
            </w:r>
            <w:r w:rsidR="007B6A18">
              <w:rPr>
                <w:rFonts w:ascii="Times New Roman" w:hAnsi="Times New Roman" w:cs="Times New Roman"/>
              </w:rPr>
              <w:t xml:space="preserve"> bulunmalıdır. </w:t>
            </w:r>
            <w:proofErr w:type="gramEnd"/>
            <w:r w:rsidR="00CE7C8C">
              <w:rPr>
                <w:rFonts w:ascii="Times New Roman" w:hAnsi="Times New Roman" w:cs="Times New Roman"/>
              </w:rPr>
              <w:t xml:space="preserve">Yangın tüpleri yerden 90 cm yüksekliğinde asılmalıdır. </w:t>
            </w:r>
          </w:p>
          <w:p w14:paraId="498965FD" w14:textId="77777777" w:rsidR="008175B9" w:rsidRPr="008209C7" w:rsidRDefault="008175B9" w:rsidP="00547D25">
            <w:pPr>
              <w:spacing w:before="120" w:after="120"/>
              <w:jc w:val="both"/>
              <w:rPr>
                <w:rFonts w:ascii="Times New Roman" w:hAnsi="Times New Roman" w:cs="Times New Roman"/>
                <w:color w:val="000000"/>
              </w:rPr>
            </w:pPr>
          </w:p>
        </w:tc>
      </w:tr>
    </w:tbl>
    <w:bookmarkEnd w:id="0"/>
    <w:p w14:paraId="76A211DB" w14:textId="50C30667" w:rsidR="003B5CE8" w:rsidRDefault="00770029" w:rsidP="00B34982">
      <w:pPr>
        <w:rPr>
          <w:rFonts w:ascii="Times New Roman" w:hAnsi="Times New Roman" w:cs="Times New Roman"/>
          <w:sz w:val="24"/>
          <w:szCs w:val="24"/>
        </w:rPr>
      </w:pPr>
      <w:r w:rsidRPr="00770029">
        <w:rPr>
          <w:rFonts w:ascii="Times New Roman" w:hAnsi="Times New Roman" w:cs="Times New Roman"/>
          <w:noProof/>
          <w:sz w:val="24"/>
          <w:szCs w:val="24"/>
          <w:lang w:eastAsia="tr-TR"/>
        </w:rPr>
        <w:lastRenderedPageBreak/>
        <w:drawing>
          <wp:inline distT="0" distB="0" distL="0" distR="0" wp14:anchorId="04F112C7" wp14:editId="0F13C219">
            <wp:extent cx="6253103" cy="84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3103" cy="8460000"/>
                    </a:xfrm>
                    <a:prstGeom prst="rect">
                      <a:avLst/>
                    </a:prstGeom>
                    <a:noFill/>
                    <a:ln>
                      <a:noFill/>
                    </a:ln>
                  </pic:spPr>
                </pic:pic>
              </a:graphicData>
            </a:graphic>
          </wp:inline>
        </w:drawing>
      </w:r>
    </w:p>
    <w:p w14:paraId="4293E6EF" w14:textId="77777777" w:rsidR="003B5CE8" w:rsidRDefault="003B5CE8" w:rsidP="00B34982">
      <w:pPr>
        <w:rPr>
          <w:rFonts w:ascii="Times New Roman" w:hAnsi="Times New Roman" w:cs="Times New Roman"/>
          <w:sz w:val="24"/>
          <w:szCs w:val="24"/>
        </w:rPr>
      </w:pPr>
      <w:r>
        <w:rPr>
          <w:rFonts w:ascii="Times New Roman" w:hAnsi="Times New Roman" w:cs="Times New Roman"/>
          <w:sz w:val="24"/>
          <w:szCs w:val="24"/>
        </w:rPr>
        <w:br w:type="page"/>
      </w:r>
    </w:p>
    <w:p w14:paraId="3F0F39B6" w14:textId="77777777" w:rsidR="00B34982" w:rsidRDefault="00B34982" w:rsidP="00B34982">
      <w:pPr>
        <w:rPr>
          <w:rFonts w:ascii="Times New Roman" w:hAnsi="Times New Roman" w:cs="Times New Roman"/>
          <w:sz w:val="24"/>
          <w:szCs w:val="24"/>
        </w:rPr>
      </w:pPr>
    </w:p>
    <w:p w14:paraId="4625E19E" w14:textId="77777777" w:rsidR="00164D9E" w:rsidRDefault="00164D9E" w:rsidP="00B34982">
      <w:pPr>
        <w:rPr>
          <w:rFonts w:ascii="Times New Roman" w:hAnsi="Times New Roman" w:cs="Times New Roman"/>
          <w:sz w:val="24"/>
          <w:szCs w:val="24"/>
        </w:rPr>
      </w:pPr>
    </w:p>
    <w:p w14:paraId="364D56D2" w14:textId="77777777" w:rsidR="00164D9E" w:rsidRPr="002C02A4" w:rsidRDefault="00164D9E" w:rsidP="00B34982">
      <w:pPr>
        <w:rPr>
          <w:rFonts w:ascii="Times New Roman" w:hAnsi="Times New Roman" w:cs="Times New Roman"/>
          <w:sz w:val="24"/>
          <w:szCs w:val="24"/>
        </w:rPr>
      </w:pPr>
    </w:p>
    <w:tbl>
      <w:tblPr>
        <w:tblStyle w:val="TabloKlavuzu"/>
        <w:tblW w:w="9494" w:type="dxa"/>
        <w:jc w:val="center"/>
        <w:tblLook w:val="04A0" w:firstRow="1" w:lastRow="0" w:firstColumn="1" w:lastColumn="0" w:noHBand="0" w:noVBand="1"/>
      </w:tblPr>
      <w:tblGrid>
        <w:gridCol w:w="643"/>
        <w:gridCol w:w="3162"/>
        <w:gridCol w:w="710"/>
        <w:gridCol w:w="643"/>
        <w:gridCol w:w="3496"/>
        <w:gridCol w:w="840"/>
      </w:tblGrid>
      <w:tr w:rsidR="00B34982" w:rsidRPr="002C02A4" w14:paraId="7299BEA6" w14:textId="77777777" w:rsidTr="00070731">
        <w:trPr>
          <w:trHeight w:val="694"/>
          <w:jc w:val="center"/>
        </w:trPr>
        <w:tc>
          <w:tcPr>
            <w:tcW w:w="9494" w:type="dxa"/>
            <w:gridSpan w:val="6"/>
            <w:vAlign w:val="center"/>
          </w:tcPr>
          <w:p w14:paraId="500889C2" w14:textId="77777777" w:rsidR="00B34982" w:rsidRPr="0063777F" w:rsidRDefault="009641ED" w:rsidP="00F31AB2">
            <w:pPr>
              <w:jc w:val="center"/>
              <w:rPr>
                <w:rFonts w:ascii="Times New Roman" w:hAnsi="Times New Roman" w:cs="Times New Roman"/>
                <w:b/>
                <w:sz w:val="24"/>
                <w:szCs w:val="24"/>
              </w:rPr>
            </w:pPr>
            <w:r w:rsidRPr="0063777F">
              <w:rPr>
                <w:rFonts w:ascii="Times New Roman" w:hAnsi="Times New Roman" w:cs="Times New Roman"/>
                <w:b/>
                <w:sz w:val="24"/>
                <w:szCs w:val="24"/>
              </w:rPr>
              <w:t>MUHASEBE VE FİNANSMAN ALANI</w:t>
            </w:r>
            <w:r w:rsidR="00B34982" w:rsidRPr="0063777F">
              <w:rPr>
                <w:rFonts w:ascii="Times New Roman" w:hAnsi="Times New Roman" w:cs="Times New Roman"/>
                <w:b/>
                <w:sz w:val="24"/>
                <w:szCs w:val="24"/>
              </w:rPr>
              <w:t xml:space="preserve"> </w:t>
            </w:r>
            <w:r w:rsidR="005A08AD" w:rsidRPr="0063777F">
              <w:rPr>
                <w:rFonts w:ascii="Times New Roman" w:hAnsi="Times New Roman" w:cs="Times New Roman"/>
                <w:b/>
                <w:sz w:val="24"/>
                <w:szCs w:val="24"/>
              </w:rPr>
              <w:t>ATÖLYESİ</w:t>
            </w:r>
            <w:r w:rsidR="00B34982" w:rsidRPr="0063777F">
              <w:rPr>
                <w:rFonts w:ascii="Times New Roman" w:hAnsi="Times New Roman" w:cs="Times New Roman"/>
                <w:b/>
                <w:sz w:val="24"/>
                <w:szCs w:val="24"/>
              </w:rPr>
              <w:t xml:space="preserve"> İŞ SAĞLIĞI VE GÜVENLİĞİ DONA</w:t>
            </w:r>
            <w:r w:rsidR="00F31AB2">
              <w:rPr>
                <w:rFonts w:ascii="Times New Roman" w:hAnsi="Times New Roman" w:cs="Times New Roman"/>
                <w:b/>
                <w:sz w:val="24"/>
                <w:szCs w:val="24"/>
              </w:rPr>
              <w:t>N</w:t>
            </w:r>
            <w:r w:rsidR="00B34982" w:rsidRPr="0063777F">
              <w:rPr>
                <w:rFonts w:ascii="Times New Roman" w:hAnsi="Times New Roman" w:cs="Times New Roman"/>
                <w:b/>
                <w:sz w:val="24"/>
                <w:szCs w:val="24"/>
              </w:rPr>
              <w:t>IM LİSTESİ</w:t>
            </w:r>
          </w:p>
        </w:tc>
      </w:tr>
      <w:tr w:rsidR="00B34982" w:rsidRPr="002C02A4" w14:paraId="00A9F45E" w14:textId="77777777" w:rsidTr="00225409">
        <w:trPr>
          <w:jc w:val="center"/>
        </w:trPr>
        <w:tc>
          <w:tcPr>
            <w:tcW w:w="590" w:type="dxa"/>
            <w:vAlign w:val="center"/>
          </w:tcPr>
          <w:p w14:paraId="0F33EB15" w14:textId="5DC6C6C7" w:rsidR="00B34982" w:rsidRPr="00225409" w:rsidRDefault="00225409" w:rsidP="00070731">
            <w:pPr>
              <w:jc w:val="center"/>
              <w:rPr>
                <w:rFonts w:ascii="Times New Roman" w:hAnsi="Times New Roman" w:cs="Times New Roman"/>
                <w:b/>
                <w:bCs/>
                <w:sz w:val="24"/>
                <w:szCs w:val="24"/>
              </w:rPr>
            </w:pPr>
            <w:r w:rsidRPr="00225409">
              <w:rPr>
                <w:rFonts w:ascii="Times New Roman" w:hAnsi="Times New Roman" w:cs="Times New Roman"/>
                <w:b/>
                <w:bCs/>
                <w:sz w:val="24"/>
                <w:szCs w:val="24"/>
              </w:rPr>
              <w:t>S</w:t>
            </w:r>
            <w:r>
              <w:rPr>
                <w:rFonts w:ascii="Times New Roman" w:hAnsi="Times New Roman" w:cs="Times New Roman"/>
                <w:b/>
                <w:bCs/>
                <w:sz w:val="24"/>
                <w:szCs w:val="24"/>
              </w:rPr>
              <w:t>ıra No</w:t>
            </w:r>
          </w:p>
        </w:tc>
        <w:tc>
          <w:tcPr>
            <w:tcW w:w="3224" w:type="dxa"/>
            <w:vAlign w:val="center"/>
          </w:tcPr>
          <w:p w14:paraId="55CE3302"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Taşınırın Adı</w:t>
            </w:r>
          </w:p>
        </w:tc>
        <w:tc>
          <w:tcPr>
            <w:tcW w:w="710" w:type="dxa"/>
            <w:vAlign w:val="center"/>
          </w:tcPr>
          <w:p w14:paraId="6287BE46"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Adet</w:t>
            </w:r>
          </w:p>
        </w:tc>
        <w:tc>
          <w:tcPr>
            <w:tcW w:w="558" w:type="dxa"/>
            <w:vAlign w:val="center"/>
          </w:tcPr>
          <w:p w14:paraId="0C9B6883" w14:textId="4F2C9ECE" w:rsidR="00B34982" w:rsidRPr="0063777F" w:rsidRDefault="00225409" w:rsidP="00070731">
            <w:pPr>
              <w:jc w:val="center"/>
              <w:rPr>
                <w:rFonts w:ascii="Times New Roman" w:hAnsi="Times New Roman" w:cs="Times New Roman"/>
                <w:b/>
                <w:sz w:val="24"/>
                <w:szCs w:val="24"/>
              </w:rPr>
            </w:pPr>
            <w:r w:rsidRPr="00225409">
              <w:rPr>
                <w:rFonts w:ascii="Times New Roman" w:hAnsi="Times New Roman" w:cs="Times New Roman"/>
                <w:b/>
                <w:bCs/>
                <w:sz w:val="24"/>
                <w:szCs w:val="24"/>
              </w:rPr>
              <w:t>S</w:t>
            </w:r>
            <w:r>
              <w:rPr>
                <w:rFonts w:ascii="Times New Roman" w:hAnsi="Times New Roman" w:cs="Times New Roman"/>
                <w:b/>
                <w:bCs/>
                <w:sz w:val="24"/>
                <w:szCs w:val="24"/>
              </w:rPr>
              <w:t>ıra No</w:t>
            </w:r>
          </w:p>
        </w:tc>
        <w:tc>
          <w:tcPr>
            <w:tcW w:w="3568" w:type="dxa"/>
            <w:vAlign w:val="center"/>
          </w:tcPr>
          <w:p w14:paraId="41051E57"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Taşınırın Adı</w:t>
            </w:r>
          </w:p>
        </w:tc>
        <w:tc>
          <w:tcPr>
            <w:tcW w:w="844" w:type="dxa"/>
            <w:vAlign w:val="center"/>
          </w:tcPr>
          <w:p w14:paraId="7C69C4A5"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Adet</w:t>
            </w:r>
          </w:p>
        </w:tc>
      </w:tr>
      <w:tr w:rsidR="00012317" w:rsidRPr="002C02A4" w14:paraId="62804DD0" w14:textId="77777777" w:rsidTr="00225409">
        <w:trPr>
          <w:jc w:val="center"/>
        </w:trPr>
        <w:tc>
          <w:tcPr>
            <w:tcW w:w="590" w:type="dxa"/>
            <w:vAlign w:val="center"/>
          </w:tcPr>
          <w:p w14:paraId="13106888" w14:textId="77777777" w:rsidR="00012317" w:rsidRPr="00225409" w:rsidRDefault="00012317" w:rsidP="00012317">
            <w:pPr>
              <w:jc w:val="center"/>
              <w:rPr>
                <w:rFonts w:ascii="Times New Roman" w:hAnsi="Times New Roman" w:cs="Times New Roman"/>
                <w:b/>
                <w:bCs/>
                <w:sz w:val="24"/>
                <w:szCs w:val="24"/>
              </w:rPr>
            </w:pPr>
            <w:r w:rsidRPr="00225409">
              <w:rPr>
                <w:rFonts w:ascii="Times New Roman" w:hAnsi="Times New Roman" w:cs="Times New Roman"/>
                <w:b/>
                <w:bCs/>
                <w:sz w:val="24"/>
                <w:szCs w:val="24"/>
              </w:rPr>
              <w:t>1</w:t>
            </w:r>
          </w:p>
        </w:tc>
        <w:tc>
          <w:tcPr>
            <w:tcW w:w="3224" w:type="dxa"/>
            <w:vAlign w:val="center"/>
          </w:tcPr>
          <w:p w14:paraId="7786ED97" w14:textId="38A5F9E5" w:rsidR="00012317" w:rsidRPr="00431151" w:rsidRDefault="000C2EDC" w:rsidP="00012317">
            <w:pPr>
              <w:rPr>
                <w:rFonts w:ascii="Times New Roman" w:hAnsi="Times New Roman" w:cs="Times New Roman"/>
                <w:sz w:val="24"/>
                <w:szCs w:val="24"/>
              </w:rPr>
            </w:pPr>
            <w:r>
              <w:rPr>
                <w:rFonts w:ascii="Times New Roman" w:hAnsi="Times New Roman" w:cs="Times New Roman"/>
                <w:sz w:val="24"/>
                <w:szCs w:val="24"/>
              </w:rPr>
              <w:t>Maske</w:t>
            </w:r>
          </w:p>
        </w:tc>
        <w:tc>
          <w:tcPr>
            <w:tcW w:w="710" w:type="dxa"/>
            <w:vAlign w:val="center"/>
          </w:tcPr>
          <w:p w14:paraId="0E55AA70" w14:textId="797B02FE" w:rsidR="00012317" w:rsidRPr="002658BC" w:rsidRDefault="000C2EDC" w:rsidP="00012317">
            <w:pPr>
              <w:jc w:val="center"/>
              <w:rPr>
                <w:rFonts w:ascii="Times New Roman" w:hAnsi="Times New Roman" w:cs="Times New Roman"/>
                <w:sz w:val="24"/>
                <w:szCs w:val="24"/>
              </w:rPr>
            </w:pPr>
            <w:r>
              <w:rPr>
                <w:rFonts w:ascii="Times New Roman" w:hAnsi="Times New Roman" w:cs="Times New Roman"/>
                <w:sz w:val="24"/>
                <w:szCs w:val="24"/>
              </w:rPr>
              <w:t>5</w:t>
            </w:r>
          </w:p>
        </w:tc>
        <w:tc>
          <w:tcPr>
            <w:tcW w:w="558" w:type="dxa"/>
            <w:vAlign w:val="center"/>
          </w:tcPr>
          <w:p w14:paraId="07784E34" w14:textId="26693422" w:rsidR="00012317" w:rsidRPr="00225409" w:rsidRDefault="00012317" w:rsidP="00012317">
            <w:pPr>
              <w:rPr>
                <w:rFonts w:ascii="Times New Roman" w:hAnsi="Times New Roman" w:cs="Times New Roman"/>
                <w:b/>
                <w:bCs/>
                <w:sz w:val="24"/>
                <w:szCs w:val="24"/>
              </w:rPr>
            </w:pPr>
          </w:p>
        </w:tc>
        <w:tc>
          <w:tcPr>
            <w:tcW w:w="3568" w:type="dxa"/>
            <w:vAlign w:val="center"/>
          </w:tcPr>
          <w:p w14:paraId="2D5CC741" w14:textId="5FD5C165" w:rsidR="00012317" w:rsidRPr="00474521" w:rsidRDefault="00012317" w:rsidP="00012317">
            <w:pPr>
              <w:rPr>
                <w:rFonts w:ascii="Times New Roman" w:hAnsi="Times New Roman" w:cs="Times New Roman"/>
                <w:sz w:val="24"/>
                <w:szCs w:val="24"/>
              </w:rPr>
            </w:pPr>
          </w:p>
        </w:tc>
        <w:tc>
          <w:tcPr>
            <w:tcW w:w="844" w:type="dxa"/>
            <w:vAlign w:val="center"/>
          </w:tcPr>
          <w:p w14:paraId="5B54E273" w14:textId="0DFDE20D" w:rsidR="00012317" w:rsidRPr="00474521" w:rsidRDefault="00012317" w:rsidP="00012317">
            <w:pPr>
              <w:jc w:val="center"/>
              <w:rPr>
                <w:rFonts w:ascii="Times New Roman" w:hAnsi="Times New Roman" w:cs="Times New Roman"/>
                <w:sz w:val="24"/>
                <w:szCs w:val="24"/>
              </w:rPr>
            </w:pPr>
          </w:p>
        </w:tc>
      </w:tr>
      <w:tr w:rsidR="00225409" w:rsidRPr="002C02A4" w14:paraId="7BD38E2E" w14:textId="77777777" w:rsidTr="00225409">
        <w:trPr>
          <w:jc w:val="center"/>
        </w:trPr>
        <w:tc>
          <w:tcPr>
            <w:tcW w:w="590" w:type="dxa"/>
            <w:vAlign w:val="center"/>
          </w:tcPr>
          <w:p w14:paraId="08DC628C" w14:textId="63A73FB2" w:rsidR="00225409" w:rsidRPr="00225409" w:rsidRDefault="00225409" w:rsidP="00225409">
            <w:pPr>
              <w:jc w:val="center"/>
              <w:rPr>
                <w:rFonts w:ascii="Times New Roman" w:hAnsi="Times New Roman" w:cs="Times New Roman"/>
                <w:b/>
                <w:bCs/>
                <w:sz w:val="24"/>
                <w:szCs w:val="24"/>
              </w:rPr>
            </w:pPr>
            <w:r w:rsidRPr="00225409">
              <w:rPr>
                <w:rFonts w:ascii="Times New Roman" w:hAnsi="Times New Roman" w:cs="Times New Roman"/>
                <w:b/>
                <w:bCs/>
                <w:sz w:val="24"/>
                <w:szCs w:val="24"/>
              </w:rPr>
              <w:t>2</w:t>
            </w:r>
          </w:p>
        </w:tc>
        <w:tc>
          <w:tcPr>
            <w:tcW w:w="3224" w:type="dxa"/>
            <w:vAlign w:val="center"/>
          </w:tcPr>
          <w:p w14:paraId="09BD5BF8" w14:textId="2AB195DB" w:rsidR="00225409" w:rsidRDefault="000C2EDC" w:rsidP="00225409">
            <w:pPr>
              <w:rPr>
                <w:rFonts w:ascii="Times New Roman" w:hAnsi="Times New Roman" w:cs="Times New Roman"/>
                <w:sz w:val="24"/>
                <w:szCs w:val="24"/>
              </w:rPr>
            </w:pPr>
            <w:r>
              <w:rPr>
                <w:rFonts w:ascii="Times New Roman" w:hAnsi="Times New Roman" w:cs="Times New Roman"/>
                <w:sz w:val="24"/>
                <w:szCs w:val="24"/>
              </w:rPr>
              <w:t>Bileklik</w:t>
            </w:r>
          </w:p>
        </w:tc>
        <w:tc>
          <w:tcPr>
            <w:tcW w:w="710" w:type="dxa"/>
            <w:vAlign w:val="center"/>
          </w:tcPr>
          <w:p w14:paraId="407DFB08" w14:textId="122D0944" w:rsidR="00225409" w:rsidRDefault="00225409" w:rsidP="00225409">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dxa"/>
            <w:vAlign w:val="center"/>
          </w:tcPr>
          <w:p w14:paraId="3C1435C0" w14:textId="77777777" w:rsidR="00225409" w:rsidRPr="00225409" w:rsidRDefault="00225409" w:rsidP="00225409">
            <w:pPr>
              <w:rPr>
                <w:rFonts w:ascii="Times New Roman" w:hAnsi="Times New Roman" w:cs="Times New Roman"/>
                <w:b/>
                <w:bCs/>
                <w:sz w:val="24"/>
                <w:szCs w:val="24"/>
              </w:rPr>
            </w:pPr>
          </w:p>
        </w:tc>
        <w:tc>
          <w:tcPr>
            <w:tcW w:w="3568" w:type="dxa"/>
            <w:vAlign w:val="center"/>
          </w:tcPr>
          <w:p w14:paraId="6E5EEA67" w14:textId="77777777" w:rsidR="00225409" w:rsidRDefault="00225409" w:rsidP="00225409">
            <w:pPr>
              <w:rPr>
                <w:rFonts w:ascii="Times New Roman" w:hAnsi="Times New Roman" w:cs="Times New Roman"/>
                <w:sz w:val="24"/>
                <w:szCs w:val="24"/>
              </w:rPr>
            </w:pPr>
          </w:p>
        </w:tc>
        <w:tc>
          <w:tcPr>
            <w:tcW w:w="844" w:type="dxa"/>
            <w:vAlign w:val="center"/>
          </w:tcPr>
          <w:p w14:paraId="4A536196" w14:textId="77777777" w:rsidR="00225409" w:rsidRDefault="00225409" w:rsidP="00225409">
            <w:pPr>
              <w:jc w:val="center"/>
              <w:rPr>
                <w:rFonts w:ascii="Times New Roman" w:hAnsi="Times New Roman" w:cs="Times New Roman"/>
                <w:sz w:val="24"/>
                <w:szCs w:val="24"/>
              </w:rPr>
            </w:pPr>
          </w:p>
        </w:tc>
      </w:tr>
      <w:tr w:rsidR="000C2EDC" w:rsidRPr="002C02A4" w14:paraId="1FB828FD" w14:textId="77777777" w:rsidTr="00225409">
        <w:trPr>
          <w:jc w:val="center"/>
        </w:trPr>
        <w:tc>
          <w:tcPr>
            <w:tcW w:w="590" w:type="dxa"/>
            <w:vAlign w:val="center"/>
          </w:tcPr>
          <w:p w14:paraId="05219B38" w14:textId="249468ED" w:rsidR="000C2EDC" w:rsidRPr="00225409" w:rsidRDefault="000C2EDC" w:rsidP="00225409">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224" w:type="dxa"/>
            <w:vAlign w:val="center"/>
          </w:tcPr>
          <w:p w14:paraId="754C68C4" w14:textId="5A510D94" w:rsidR="000C2EDC" w:rsidRDefault="000C2EDC" w:rsidP="00225409">
            <w:pPr>
              <w:rPr>
                <w:rFonts w:ascii="Times New Roman" w:hAnsi="Times New Roman" w:cs="Times New Roman"/>
                <w:sz w:val="24"/>
                <w:szCs w:val="24"/>
              </w:rPr>
            </w:pPr>
            <w:r>
              <w:rPr>
                <w:rFonts w:ascii="Times New Roman" w:hAnsi="Times New Roman" w:cs="Times New Roman"/>
                <w:sz w:val="24"/>
                <w:szCs w:val="24"/>
              </w:rPr>
              <w:t>Sırtlık</w:t>
            </w:r>
          </w:p>
        </w:tc>
        <w:tc>
          <w:tcPr>
            <w:tcW w:w="710" w:type="dxa"/>
            <w:vAlign w:val="center"/>
          </w:tcPr>
          <w:p w14:paraId="0F5C149A" w14:textId="5030A7A3" w:rsidR="000C2EDC" w:rsidRDefault="000C2EDC" w:rsidP="00225409">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dxa"/>
            <w:vAlign w:val="center"/>
          </w:tcPr>
          <w:p w14:paraId="5A8F12EA" w14:textId="77777777" w:rsidR="000C2EDC" w:rsidRPr="00225409" w:rsidRDefault="000C2EDC" w:rsidP="00225409">
            <w:pPr>
              <w:rPr>
                <w:rFonts w:ascii="Times New Roman" w:hAnsi="Times New Roman" w:cs="Times New Roman"/>
                <w:b/>
                <w:bCs/>
                <w:sz w:val="24"/>
                <w:szCs w:val="24"/>
              </w:rPr>
            </w:pPr>
          </w:p>
        </w:tc>
        <w:tc>
          <w:tcPr>
            <w:tcW w:w="3568" w:type="dxa"/>
            <w:vAlign w:val="center"/>
          </w:tcPr>
          <w:p w14:paraId="3DD572F9" w14:textId="77777777" w:rsidR="000C2EDC" w:rsidRDefault="000C2EDC" w:rsidP="00225409">
            <w:pPr>
              <w:rPr>
                <w:rFonts w:ascii="Times New Roman" w:hAnsi="Times New Roman" w:cs="Times New Roman"/>
                <w:sz w:val="24"/>
                <w:szCs w:val="24"/>
              </w:rPr>
            </w:pPr>
          </w:p>
        </w:tc>
        <w:tc>
          <w:tcPr>
            <w:tcW w:w="844" w:type="dxa"/>
            <w:vAlign w:val="center"/>
          </w:tcPr>
          <w:p w14:paraId="40A89DBD" w14:textId="77777777" w:rsidR="000C2EDC" w:rsidRDefault="000C2EDC" w:rsidP="00225409">
            <w:pPr>
              <w:jc w:val="center"/>
              <w:rPr>
                <w:rFonts w:ascii="Times New Roman" w:hAnsi="Times New Roman" w:cs="Times New Roman"/>
                <w:sz w:val="24"/>
                <w:szCs w:val="24"/>
              </w:rPr>
            </w:pPr>
          </w:p>
        </w:tc>
      </w:tr>
    </w:tbl>
    <w:p w14:paraId="0E1BA871" w14:textId="77777777" w:rsidR="00164D9E" w:rsidRPr="002C02A4" w:rsidRDefault="00164D9E" w:rsidP="00B34982">
      <w:pPr>
        <w:rPr>
          <w:rFonts w:ascii="Times New Roman" w:hAnsi="Times New Roman" w:cs="Times New Roman"/>
          <w:sz w:val="24"/>
          <w:szCs w:val="24"/>
        </w:rPr>
      </w:pPr>
    </w:p>
    <w:p w14:paraId="5619A2A8" w14:textId="77777777" w:rsidR="009B67F2" w:rsidRPr="002C02A4" w:rsidRDefault="009B67F2" w:rsidP="00B34982">
      <w:pPr>
        <w:rPr>
          <w:rFonts w:ascii="Times New Roman" w:hAnsi="Times New Roman" w:cs="Times New Roman"/>
          <w:sz w:val="24"/>
          <w:szCs w:val="24"/>
        </w:rPr>
      </w:pPr>
    </w:p>
    <w:p w14:paraId="3081FC4C" w14:textId="77777777" w:rsidR="009B67F2" w:rsidRPr="002C02A4" w:rsidRDefault="009B67F2" w:rsidP="00B34982">
      <w:pPr>
        <w:rPr>
          <w:rFonts w:ascii="Times New Roman" w:hAnsi="Times New Roman" w:cs="Times New Roman"/>
          <w:sz w:val="24"/>
          <w:szCs w:val="24"/>
        </w:rPr>
      </w:pPr>
    </w:p>
    <w:tbl>
      <w:tblPr>
        <w:tblStyle w:val="TabloKlavuzu"/>
        <w:tblW w:w="9494" w:type="dxa"/>
        <w:jc w:val="center"/>
        <w:tblLook w:val="04A0" w:firstRow="1" w:lastRow="0" w:firstColumn="1" w:lastColumn="0" w:noHBand="0" w:noVBand="1"/>
      </w:tblPr>
      <w:tblGrid>
        <w:gridCol w:w="644"/>
        <w:gridCol w:w="3172"/>
        <w:gridCol w:w="710"/>
        <w:gridCol w:w="643"/>
        <w:gridCol w:w="3486"/>
        <w:gridCol w:w="839"/>
      </w:tblGrid>
      <w:tr w:rsidR="00B34982" w:rsidRPr="002C02A4" w14:paraId="18DF22F3" w14:textId="77777777" w:rsidTr="00070731">
        <w:trPr>
          <w:trHeight w:val="694"/>
          <w:jc w:val="center"/>
        </w:trPr>
        <w:tc>
          <w:tcPr>
            <w:tcW w:w="9494" w:type="dxa"/>
            <w:gridSpan w:val="6"/>
            <w:vAlign w:val="center"/>
          </w:tcPr>
          <w:p w14:paraId="05B8AD5B" w14:textId="77777777" w:rsidR="00B34982" w:rsidRPr="0063777F" w:rsidRDefault="00611B7F" w:rsidP="00A82F60">
            <w:pPr>
              <w:jc w:val="center"/>
              <w:rPr>
                <w:rFonts w:ascii="Times New Roman" w:hAnsi="Times New Roman" w:cs="Times New Roman"/>
                <w:b/>
                <w:sz w:val="24"/>
                <w:szCs w:val="24"/>
              </w:rPr>
            </w:pPr>
            <w:r w:rsidRPr="0063777F">
              <w:rPr>
                <w:rFonts w:ascii="Times New Roman" w:hAnsi="Times New Roman" w:cs="Times New Roman"/>
                <w:b/>
                <w:sz w:val="24"/>
                <w:szCs w:val="24"/>
              </w:rPr>
              <w:t>MUHASEBE VE FİNANSMAN ALANI</w:t>
            </w:r>
            <w:r w:rsidR="00B34982" w:rsidRPr="0063777F">
              <w:rPr>
                <w:rFonts w:ascii="Times New Roman" w:hAnsi="Times New Roman" w:cs="Times New Roman"/>
                <w:b/>
                <w:sz w:val="24"/>
                <w:szCs w:val="24"/>
              </w:rPr>
              <w:t xml:space="preserve"> </w:t>
            </w:r>
            <w:r w:rsidR="005A08AD" w:rsidRPr="0063777F">
              <w:rPr>
                <w:rFonts w:ascii="Times New Roman" w:hAnsi="Times New Roman" w:cs="Times New Roman"/>
                <w:b/>
                <w:sz w:val="24"/>
                <w:szCs w:val="24"/>
              </w:rPr>
              <w:t>ATÖLYESİ</w:t>
            </w:r>
            <w:r w:rsidR="00B34982" w:rsidRPr="0063777F">
              <w:rPr>
                <w:rFonts w:ascii="Times New Roman" w:hAnsi="Times New Roman" w:cs="Times New Roman"/>
                <w:b/>
                <w:sz w:val="24"/>
                <w:szCs w:val="24"/>
              </w:rPr>
              <w:t xml:space="preserve"> </w:t>
            </w:r>
            <w:r w:rsidR="00A82F60">
              <w:rPr>
                <w:rFonts w:ascii="Times New Roman" w:hAnsi="Times New Roman" w:cs="Times New Roman"/>
                <w:b/>
                <w:sz w:val="24"/>
                <w:szCs w:val="24"/>
              </w:rPr>
              <w:t>DONATIM</w:t>
            </w:r>
            <w:r w:rsidR="00B34982" w:rsidRPr="0063777F">
              <w:rPr>
                <w:rFonts w:ascii="Times New Roman" w:hAnsi="Times New Roman" w:cs="Times New Roman"/>
                <w:b/>
                <w:sz w:val="24"/>
                <w:szCs w:val="24"/>
              </w:rPr>
              <w:t xml:space="preserve"> LİSTESİ</w:t>
            </w:r>
          </w:p>
        </w:tc>
      </w:tr>
      <w:tr w:rsidR="00B34982" w:rsidRPr="002C02A4" w14:paraId="37269F4E" w14:textId="77777777" w:rsidTr="00EE4BB6">
        <w:trPr>
          <w:jc w:val="center"/>
        </w:trPr>
        <w:tc>
          <w:tcPr>
            <w:tcW w:w="456" w:type="dxa"/>
            <w:vAlign w:val="center"/>
          </w:tcPr>
          <w:p w14:paraId="434C822B" w14:textId="7DD53693" w:rsidR="00B34982" w:rsidRPr="002C02A4" w:rsidRDefault="00225409" w:rsidP="00070731">
            <w:pPr>
              <w:jc w:val="center"/>
              <w:rPr>
                <w:rFonts w:ascii="Times New Roman" w:hAnsi="Times New Roman" w:cs="Times New Roman"/>
                <w:sz w:val="24"/>
                <w:szCs w:val="24"/>
              </w:rPr>
            </w:pPr>
            <w:r w:rsidRPr="00225409">
              <w:rPr>
                <w:rFonts w:ascii="Times New Roman" w:hAnsi="Times New Roman" w:cs="Times New Roman"/>
                <w:b/>
                <w:bCs/>
                <w:sz w:val="24"/>
                <w:szCs w:val="24"/>
              </w:rPr>
              <w:t>S</w:t>
            </w:r>
            <w:r>
              <w:rPr>
                <w:rFonts w:ascii="Times New Roman" w:hAnsi="Times New Roman" w:cs="Times New Roman"/>
                <w:b/>
                <w:bCs/>
                <w:sz w:val="24"/>
                <w:szCs w:val="24"/>
              </w:rPr>
              <w:t>ıra No</w:t>
            </w:r>
          </w:p>
        </w:tc>
        <w:tc>
          <w:tcPr>
            <w:tcW w:w="3288" w:type="dxa"/>
            <w:vAlign w:val="center"/>
          </w:tcPr>
          <w:p w14:paraId="692A86CE"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Taşınırın Adı</w:t>
            </w:r>
          </w:p>
        </w:tc>
        <w:tc>
          <w:tcPr>
            <w:tcW w:w="710" w:type="dxa"/>
            <w:vAlign w:val="center"/>
          </w:tcPr>
          <w:p w14:paraId="1F828F37"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Adet</w:t>
            </w:r>
          </w:p>
        </w:tc>
        <w:tc>
          <w:tcPr>
            <w:tcW w:w="576" w:type="dxa"/>
            <w:vAlign w:val="center"/>
          </w:tcPr>
          <w:p w14:paraId="6EBCE68D" w14:textId="779B9B43" w:rsidR="00B34982" w:rsidRPr="0063777F" w:rsidRDefault="00225409" w:rsidP="00070731">
            <w:pPr>
              <w:jc w:val="center"/>
              <w:rPr>
                <w:rFonts w:ascii="Times New Roman" w:hAnsi="Times New Roman" w:cs="Times New Roman"/>
                <w:b/>
                <w:sz w:val="24"/>
                <w:szCs w:val="24"/>
              </w:rPr>
            </w:pPr>
            <w:r w:rsidRPr="00225409">
              <w:rPr>
                <w:rFonts w:ascii="Times New Roman" w:hAnsi="Times New Roman" w:cs="Times New Roman"/>
                <w:b/>
                <w:bCs/>
                <w:sz w:val="24"/>
                <w:szCs w:val="24"/>
              </w:rPr>
              <w:t>S</w:t>
            </w:r>
            <w:r>
              <w:rPr>
                <w:rFonts w:ascii="Times New Roman" w:hAnsi="Times New Roman" w:cs="Times New Roman"/>
                <w:b/>
                <w:bCs/>
                <w:sz w:val="24"/>
                <w:szCs w:val="24"/>
              </w:rPr>
              <w:t>ıra No</w:t>
            </w:r>
          </w:p>
        </w:tc>
        <w:tc>
          <w:tcPr>
            <w:tcW w:w="3617" w:type="dxa"/>
            <w:vAlign w:val="center"/>
          </w:tcPr>
          <w:p w14:paraId="5FE5AA8E"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Taşınırın Adı</w:t>
            </w:r>
          </w:p>
        </w:tc>
        <w:tc>
          <w:tcPr>
            <w:tcW w:w="847" w:type="dxa"/>
            <w:vAlign w:val="center"/>
          </w:tcPr>
          <w:p w14:paraId="08CCE2D4"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Adet</w:t>
            </w:r>
          </w:p>
        </w:tc>
      </w:tr>
      <w:tr w:rsidR="00450267" w:rsidRPr="002C02A4" w14:paraId="0D091EFD" w14:textId="77777777" w:rsidTr="00EE4BB6">
        <w:trPr>
          <w:jc w:val="center"/>
        </w:trPr>
        <w:tc>
          <w:tcPr>
            <w:tcW w:w="456" w:type="dxa"/>
            <w:vAlign w:val="center"/>
          </w:tcPr>
          <w:p w14:paraId="5FBA4754" w14:textId="77777777"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1</w:t>
            </w:r>
          </w:p>
        </w:tc>
        <w:tc>
          <w:tcPr>
            <w:tcW w:w="3288" w:type="dxa"/>
          </w:tcPr>
          <w:p w14:paraId="084F531C" w14:textId="53207D2A" w:rsidR="00450267" w:rsidRPr="00431151" w:rsidRDefault="00450267" w:rsidP="00450267">
            <w:pPr>
              <w:rPr>
                <w:rFonts w:ascii="Times New Roman" w:hAnsi="Times New Roman" w:cs="Times New Roman"/>
                <w:sz w:val="24"/>
                <w:szCs w:val="24"/>
              </w:rPr>
            </w:pPr>
            <w:r>
              <w:rPr>
                <w:rFonts w:ascii="Times New Roman" w:hAnsi="Times New Roman" w:cs="Times New Roman"/>
                <w:sz w:val="24"/>
                <w:szCs w:val="24"/>
              </w:rPr>
              <w:t>Öğretmen Dolabı</w:t>
            </w:r>
          </w:p>
        </w:tc>
        <w:tc>
          <w:tcPr>
            <w:tcW w:w="710" w:type="dxa"/>
            <w:vAlign w:val="center"/>
          </w:tcPr>
          <w:p w14:paraId="66341ABB" w14:textId="77777777" w:rsidR="00450267" w:rsidRPr="00431151" w:rsidRDefault="00450267" w:rsidP="00450267">
            <w:pPr>
              <w:jc w:val="center"/>
              <w:rPr>
                <w:rFonts w:ascii="Times New Roman" w:hAnsi="Times New Roman" w:cs="Times New Roman"/>
                <w:sz w:val="24"/>
                <w:szCs w:val="24"/>
              </w:rPr>
            </w:pPr>
            <w:r w:rsidRPr="00431151">
              <w:rPr>
                <w:rFonts w:ascii="Times New Roman" w:hAnsi="Times New Roman" w:cs="Times New Roman"/>
                <w:sz w:val="24"/>
                <w:szCs w:val="24"/>
              </w:rPr>
              <w:t>1</w:t>
            </w:r>
          </w:p>
        </w:tc>
        <w:tc>
          <w:tcPr>
            <w:tcW w:w="576" w:type="dxa"/>
            <w:vAlign w:val="center"/>
          </w:tcPr>
          <w:p w14:paraId="77F275A9" w14:textId="54D373CE"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5</w:t>
            </w:r>
          </w:p>
        </w:tc>
        <w:tc>
          <w:tcPr>
            <w:tcW w:w="3617" w:type="dxa"/>
            <w:vAlign w:val="center"/>
          </w:tcPr>
          <w:p w14:paraId="2B98CCA8" w14:textId="29978DB9" w:rsidR="00450267" w:rsidRPr="00431151" w:rsidRDefault="00450267" w:rsidP="00450267">
            <w:pPr>
              <w:rPr>
                <w:rFonts w:ascii="Times New Roman" w:hAnsi="Times New Roman" w:cs="Times New Roman"/>
                <w:sz w:val="24"/>
                <w:szCs w:val="24"/>
              </w:rPr>
            </w:pPr>
            <w:r w:rsidRPr="00431151">
              <w:rPr>
                <w:rFonts w:ascii="Times New Roman" w:hAnsi="Times New Roman" w:cs="Times New Roman"/>
                <w:sz w:val="24"/>
                <w:szCs w:val="24"/>
              </w:rPr>
              <w:t>Çalışma Masası</w:t>
            </w:r>
            <w:r>
              <w:rPr>
                <w:rFonts w:ascii="Times New Roman" w:hAnsi="Times New Roman" w:cs="Times New Roman"/>
                <w:sz w:val="24"/>
                <w:szCs w:val="24"/>
              </w:rPr>
              <w:t xml:space="preserve"> </w:t>
            </w:r>
            <w:r w:rsidRPr="00431151">
              <w:rPr>
                <w:rFonts w:ascii="Times New Roman" w:hAnsi="Times New Roman" w:cs="Times New Roman"/>
                <w:sz w:val="24"/>
                <w:szCs w:val="24"/>
              </w:rPr>
              <w:t>(Öğretmen)</w:t>
            </w:r>
          </w:p>
        </w:tc>
        <w:tc>
          <w:tcPr>
            <w:tcW w:w="847" w:type="dxa"/>
            <w:vAlign w:val="center"/>
          </w:tcPr>
          <w:p w14:paraId="57CA7576" w14:textId="3624C6CD" w:rsidR="00450267" w:rsidRPr="002658BC" w:rsidRDefault="00450267" w:rsidP="00450267">
            <w:pPr>
              <w:jc w:val="center"/>
              <w:rPr>
                <w:rFonts w:ascii="Times New Roman" w:hAnsi="Times New Roman" w:cs="Times New Roman"/>
                <w:sz w:val="24"/>
                <w:szCs w:val="24"/>
              </w:rPr>
            </w:pPr>
            <w:r w:rsidRPr="00431151">
              <w:rPr>
                <w:rFonts w:ascii="Times New Roman" w:hAnsi="Times New Roman" w:cs="Times New Roman"/>
                <w:sz w:val="24"/>
                <w:szCs w:val="24"/>
              </w:rPr>
              <w:t>1</w:t>
            </w:r>
          </w:p>
        </w:tc>
      </w:tr>
      <w:tr w:rsidR="00450267" w:rsidRPr="002C02A4" w14:paraId="5290AA7D" w14:textId="77777777" w:rsidTr="00EE4BB6">
        <w:trPr>
          <w:jc w:val="center"/>
        </w:trPr>
        <w:tc>
          <w:tcPr>
            <w:tcW w:w="456" w:type="dxa"/>
            <w:vAlign w:val="center"/>
          </w:tcPr>
          <w:p w14:paraId="31F691B3" w14:textId="77777777"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2</w:t>
            </w:r>
          </w:p>
        </w:tc>
        <w:tc>
          <w:tcPr>
            <w:tcW w:w="3288" w:type="dxa"/>
          </w:tcPr>
          <w:p w14:paraId="5B4045EF" w14:textId="121EE883" w:rsidR="00450267" w:rsidRPr="00431151" w:rsidRDefault="00450267" w:rsidP="00450267">
            <w:pPr>
              <w:rPr>
                <w:rFonts w:ascii="Times New Roman" w:hAnsi="Times New Roman" w:cs="Times New Roman"/>
                <w:sz w:val="24"/>
                <w:szCs w:val="24"/>
              </w:rPr>
            </w:pPr>
            <w:r>
              <w:rPr>
                <w:rFonts w:ascii="Times New Roman" w:hAnsi="Times New Roman" w:cs="Times New Roman"/>
                <w:sz w:val="24"/>
                <w:szCs w:val="24"/>
              </w:rPr>
              <w:t xml:space="preserve">Yazıcı </w:t>
            </w:r>
            <w:r w:rsidR="0046253A">
              <w:rPr>
                <w:rFonts w:ascii="Times New Roman" w:hAnsi="Times New Roman" w:cs="Times New Roman"/>
                <w:sz w:val="24"/>
                <w:szCs w:val="24"/>
              </w:rPr>
              <w:t>Masası</w:t>
            </w:r>
          </w:p>
        </w:tc>
        <w:tc>
          <w:tcPr>
            <w:tcW w:w="710" w:type="dxa"/>
            <w:vAlign w:val="center"/>
          </w:tcPr>
          <w:p w14:paraId="4BC7CDB8" w14:textId="77777777" w:rsidR="00450267" w:rsidRPr="00431151" w:rsidRDefault="00450267" w:rsidP="00450267">
            <w:pPr>
              <w:jc w:val="center"/>
              <w:rPr>
                <w:rFonts w:ascii="Times New Roman" w:hAnsi="Times New Roman" w:cs="Times New Roman"/>
                <w:sz w:val="24"/>
                <w:szCs w:val="24"/>
              </w:rPr>
            </w:pPr>
            <w:r w:rsidRPr="00431151">
              <w:rPr>
                <w:rFonts w:ascii="Times New Roman" w:hAnsi="Times New Roman" w:cs="Times New Roman"/>
                <w:sz w:val="24"/>
                <w:szCs w:val="24"/>
              </w:rPr>
              <w:t>1</w:t>
            </w:r>
          </w:p>
        </w:tc>
        <w:tc>
          <w:tcPr>
            <w:tcW w:w="576" w:type="dxa"/>
            <w:vAlign w:val="center"/>
          </w:tcPr>
          <w:p w14:paraId="4B2BFB43" w14:textId="4F0E934E"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6</w:t>
            </w:r>
          </w:p>
        </w:tc>
        <w:tc>
          <w:tcPr>
            <w:tcW w:w="3617" w:type="dxa"/>
            <w:vAlign w:val="center"/>
          </w:tcPr>
          <w:p w14:paraId="715316FF" w14:textId="3BEB8316" w:rsidR="00450267" w:rsidRPr="00431151" w:rsidRDefault="00450267" w:rsidP="00450267">
            <w:pPr>
              <w:rPr>
                <w:rFonts w:ascii="Times New Roman" w:hAnsi="Times New Roman" w:cs="Times New Roman"/>
                <w:sz w:val="24"/>
                <w:szCs w:val="24"/>
              </w:rPr>
            </w:pPr>
            <w:r>
              <w:rPr>
                <w:rFonts w:ascii="Times New Roman" w:hAnsi="Times New Roman" w:cs="Times New Roman"/>
                <w:sz w:val="24"/>
                <w:szCs w:val="24"/>
              </w:rPr>
              <w:t>Çalışma Koltuğu (Öğretmen)</w:t>
            </w:r>
          </w:p>
        </w:tc>
        <w:tc>
          <w:tcPr>
            <w:tcW w:w="847" w:type="dxa"/>
            <w:vAlign w:val="center"/>
          </w:tcPr>
          <w:p w14:paraId="1BA636CA" w14:textId="5510A9F3" w:rsidR="00450267" w:rsidRPr="002C02A4" w:rsidRDefault="00450267" w:rsidP="00450267">
            <w:pPr>
              <w:jc w:val="center"/>
              <w:rPr>
                <w:rFonts w:ascii="Times New Roman" w:hAnsi="Times New Roman" w:cs="Times New Roman"/>
                <w:sz w:val="24"/>
                <w:szCs w:val="24"/>
              </w:rPr>
            </w:pPr>
            <w:r w:rsidRPr="00431151">
              <w:rPr>
                <w:rFonts w:ascii="Times New Roman" w:hAnsi="Times New Roman" w:cs="Times New Roman"/>
                <w:sz w:val="24"/>
                <w:szCs w:val="24"/>
              </w:rPr>
              <w:t>1</w:t>
            </w:r>
          </w:p>
        </w:tc>
      </w:tr>
      <w:tr w:rsidR="00450267" w:rsidRPr="002C02A4" w14:paraId="28ABD533" w14:textId="77777777" w:rsidTr="004633ED">
        <w:trPr>
          <w:jc w:val="center"/>
        </w:trPr>
        <w:tc>
          <w:tcPr>
            <w:tcW w:w="456" w:type="dxa"/>
            <w:vAlign w:val="center"/>
          </w:tcPr>
          <w:p w14:paraId="12E965B7" w14:textId="77777777"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3</w:t>
            </w:r>
          </w:p>
        </w:tc>
        <w:tc>
          <w:tcPr>
            <w:tcW w:w="3288" w:type="dxa"/>
            <w:vAlign w:val="center"/>
          </w:tcPr>
          <w:p w14:paraId="1EEFCAF7" w14:textId="2B1015E9" w:rsidR="00450267" w:rsidRPr="00431151" w:rsidRDefault="00450267" w:rsidP="00450267">
            <w:pPr>
              <w:rPr>
                <w:rFonts w:ascii="Times New Roman" w:hAnsi="Times New Roman" w:cs="Times New Roman"/>
                <w:sz w:val="24"/>
                <w:szCs w:val="24"/>
              </w:rPr>
            </w:pPr>
            <w:r>
              <w:rPr>
                <w:rFonts w:ascii="Times New Roman" w:hAnsi="Times New Roman" w:cs="Times New Roman"/>
                <w:sz w:val="24"/>
                <w:szCs w:val="24"/>
              </w:rPr>
              <w:t>Etkileşimli Tahta</w:t>
            </w:r>
          </w:p>
        </w:tc>
        <w:tc>
          <w:tcPr>
            <w:tcW w:w="710" w:type="dxa"/>
            <w:vAlign w:val="center"/>
          </w:tcPr>
          <w:p w14:paraId="704A2305" w14:textId="3A50C668" w:rsidR="00450267" w:rsidRPr="00431151" w:rsidRDefault="00450267" w:rsidP="00450267">
            <w:pPr>
              <w:jc w:val="center"/>
              <w:rPr>
                <w:rFonts w:ascii="Times New Roman" w:hAnsi="Times New Roman" w:cs="Times New Roman"/>
                <w:sz w:val="24"/>
                <w:szCs w:val="24"/>
              </w:rPr>
            </w:pPr>
            <w:r w:rsidRPr="00431151">
              <w:rPr>
                <w:rFonts w:ascii="Times New Roman" w:hAnsi="Times New Roman" w:cs="Times New Roman"/>
                <w:sz w:val="24"/>
                <w:szCs w:val="24"/>
              </w:rPr>
              <w:t>1</w:t>
            </w:r>
          </w:p>
        </w:tc>
        <w:tc>
          <w:tcPr>
            <w:tcW w:w="576" w:type="dxa"/>
            <w:vAlign w:val="center"/>
          </w:tcPr>
          <w:p w14:paraId="672E66FB" w14:textId="7D35FFA2"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7</w:t>
            </w:r>
          </w:p>
        </w:tc>
        <w:tc>
          <w:tcPr>
            <w:tcW w:w="3617" w:type="dxa"/>
            <w:vAlign w:val="center"/>
          </w:tcPr>
          <w:p w14:paraId="7A31A83C" w14:textId="7B54A9A3" w:rsidR="00450267" w:rsidRPr="00431151" w:rsidRDefault="00450267" w:rsidP="00450267">
            <w:pPr>
              <w:rPr>
                <w:rFonts w:ascii="Times New Roman" w:hAnsi="Times New Roman" w:cs="Times New Roman"/>
                <w:sz w:val="24"/>
                <w:szCs w:val="24"/>
              </w:rPr>
            </w:pPr>
            <w:r w:rsidRPr="00431151">
              <w:rPr>
                <w:rFonts w:ascii="Times New Roman" w:hAnsi="Times New Roman" w:cs="Times New Roman"/>
                <w:sz w:val="24"/>
                <w:szCs w:val="24"/>
              </w:rPr>
              <w:t>Çalışma Masası (Öğrenci)</w:t>
            </w:r>
          </w:p>
        </w:tc>
        <w:tc>
          <w:tcPr>
            <w:tcW w:w="847" w:type="dxa"/>
            <w:vAlign w:val="center"/>
          </w:tcPr>
          <w:p w14:paraId="5E100C11" w14:textId="79FCD4A9" w:rsidR="00450267" w:rsidRPr="002658BC" w:rsidRDefault="00450267" w:rsidP="00450267">
            <w:pPr>
              <w:jc w:val="center"/>
              <w:rPr>
                <w:rFonts w:ascii="Times New Roman" w:hAnsi="Times New Roman" w:cs="Times New Roman"/>
                <w:sz w:val="24"/>
                <w:szCs w:val="24"/>
              </w:rPr>
            </w:pPr>
            <w:r w:rsidRPr="00431151">
              <w:rPr>
                <w:rFonts w:ascii="Times New Roman" w:hAnsi="Times New Roman" w:cs="Times New Roman"/>
                <w:sz w:val="24"/>
                <w:szCs w:val="24"/>
              </w:rPr>
              <w:t>17</w:t>
            </w:r>
          </w:p>
        </w:tc>
      </w:tr>
      <w:tr w:rsidR="00450267" w:rsidRPr="002C02A4" w14:paraId="6693401F" w14:textId="77777777" w:rsidTr="004633ED">
        <w:trPr>
          <w:jc w:val="center"/>
        </w:trPr>
        <w:tc>
          <w:tcPr>
            <w:tcW w:w="456" w:type="dxa"/>
            <w:vAlign w:val="center"/>
          </w:tcPr>
          <w:p w14:paraId="631EC404" w14:textId="77777777"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4</w:t>
            </w:r>
          </w:p>
        </w:tc>
        <w:tc>
          <w:tcPr>
            <w:tcW w:w="3288" w:type="dxa"/>
          </w:tcPr>
          <w:p w14:paraId="2E52BA07" w14:textId="21734D52" w:rsidR="00450267" w:rsidRPr="00431151" w:rsidRDefault="00450267" w:rsidP="00450267">
            <w:pPr>
              <w:rPr>
                <w:rFonts w:ascii="Times New Roman" w:hAnsi="Times New Roman" w:cs="Times New Roman"/>
                <w:sz w:val="24"/>
                <w:szCs w:val="24"/>
              </w:rPr>
            </w:pPr>
            <w:r w:rsidRPr="00431151">
              <w:rPr>
                <w:rFonts w:ascii="Times New Roman" w:hAnsi="Times New Roman" w:cs="Times New Roman"/>
                <w:sz w:val="24"/>
                <w:szCs w:val="24"/>
              </w:rPr>
              <w:t>Dosya Dolabı</w:t>
            </w:r>
          </w:p>
        </w:tc>
        <w:tc>
          <w:tcPr>
            <w:tcW w:w="710" w:type="dxa"/>
            <w:vAlign w:val="center"/>
          </w:tcPr>
          <w:p w14:paraId="36B75996" w14:textId="77777777" w:rsidR="00450267" w:rsidRPr="00431151" w:rsidRDefault="00450267" w:rsidP="00450267">
            <w:pPr>
              <w:jc w:val="center"/>
              <w:rPr>
                <w:rFonts w:ascii="Times New Roman" w:hAnsi="Times New Roman" w:cs="Times New Roman"/>
                <w:sz w:val="24"/>
                <w:szCs w:val="24"/>
              </w:rPr>
            </w:pPr>
            <w:r w:rsidRPr="00431151">
              <w:rPr>
                <w:rFonts w:ascii="Times New Roman" w:hAnsi="Times New Roman" w:cs="Times New Roman"/>
                <w:sz w:val="24"/>
                <w:szCs w:val="24"/>
              </w:rPr>
              <w:t>1</w:t>
            </w:r>
          </w:p>
        </w:tc>
        <w:tc>
          <w:tcPr>
            <w:tcW w:w="576" w:type="dxa"/>
            <w:vAlign w:val="center"/>
          </w:tcPr>
          <w:p w14:paraId="32F4AE6D" w14:textId="1B9CE410"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8</w:t>
            </w:r>
          </w:p>
        </w:tc>
        <w:tc>
          <w:tcPr>
            <w:tcW w:w="3617" w:type="dxa"/>
            <w:vAlign w:val="center"/>
          </w:tcPr>
          <w:p w14:paraId="6FD46AC1" w14:textId="737760BC" w:rsidR="00450267" w:rsidRPr="00431151" w:rsidRDefault="00450267" w:rsidP="00450267">
            <w:pPr>
              <w:rPr>
                <w:rFonts w:ascii="Times New Roman" w:hAnsi="Times New Roman" w:cs="Times New Roman"/>
                <w:sz w:val="24"/>
                <w:szCs w:val="24"/>
              </w:rPr>
            </w:pPr>
            <w:r>
              <w:rPr>
                <w:rFonts w:ascii="Times New Roman" w:hAnsi="Times New Roman" w:cs="Times New Roman"/>
                <w:sz w:val="24"/>
                <w:szCs w:val="24"/>
              </w:rPr>
              <w:t>Çalışma Koltuğu (Öğrenci)</w:t>
            </w:r>
          </w:p>
        </w:tc>
        <w:tc>
          <w:tcPr>
            <w:tcW w:w="847" w:type="dxa"/>
            <w:vAlign w:val="center"/>
          </w:tcPr>
          <w:p w14:paraId="4310622D" w14:textId="45C70A8D" w:rsidR="00450267" w:rsidRPr="002658BC" w:rsidRDefault="00450267" w:rsidP="00450267">
            <w:pPr>
              <w:jc w:val="center"/>
              <w:rPr>
                <w:rFonts w:ascii="Times New Roman" w:hAnsi="Times New Roman" w:cs="Times New Roman"/>
                <w:sz w:val="24"/>
                <w:szCs w:val="24"/>
              </w:rPr>
            </w:pPr>
            <w:r>
              <w:rPr>
                <w:rFonts w:ascii="Times New Roman" w:hAnsi="Times New Roman" w:cs="Times New Roman"/>
                <w:sz w:val="24"/>
                <w:szCs w:val="24"/>
              </w:rPr>
              <w:t>17</w:t>
            </w:r>
          </w:p>
        </w:tc>
      </w:tr>
    </w:tbl>
    <w:p w14:paraId="33CD1074" w14:textId="6CE5F72D" w:rsidR="00B34982" w:rsidRPr="002C02A4" w:rsidRDefault="00B34982" w:rsidP="00B34982">
      <w:pPr>
        <w:rPr>
          <w:rFonts w:ascii="Times New Roman" w:hAnsi="Times New Roman" w:cs="Times New Roman"/>
          <w:sz w:val="24"/>
          <w:szCs w:val="24"/>
        </w:rPr>
      </w:pPr>
    </w:p>
    <w:p w14:paraId="5CFCF8A6" w14:textId="77777777" w:rsidR="00B34982" w:rsidRPr="002C02A4" w:rsidRDefault="00B34982" w:rsidP="00B34982">
      <w:pPr>
        <w:rPr>
          <w:rFonts w:ascii="Times New Roman" w:hAnsi="Times New Roman" w:cs="Times New Roman"/>
          <w:sz w:val="24"/>
          <w:szCs w:val="24"/>
        </w:rPr>
      </w:pPr>
    </w:p>
    <w:p w14:paraId="6FDBCF38" w14:textId="77777777" w:rsidR="00B34982" w:rsidRPr="002C02A4" w:rsidRDefault="00B34982" w:rsidP="00B34982">
      <w:pPr>
        <w:rPr>
          <w:rFonts w:ascii="Times New Roman" w:hAnsi="Times New Roman" w:cs="Times New Roman"/>
          <w:sz w:val="24"/>
          <w:szCs w:val="24"/>
        </w:rPr>
      </w:pPr>
    </w:p>
    <w:p w14:paraId="5EA98C28" w14:textId="77777777" w:rsidR="00DB3218" w:rsidRDefault="00DB3218">
      <w:r>
        <w:br w:type="page"/>
      </w:r>
    </w:p>
    <w:p w14:paraId="2972BB44" w14:textId="53D450E3" w:rsidR="00633893" w:rsidRPr="002C02A4" w:rsidRDefault="00770029">
      <w:pPr>
        <w:rPr>
          <w:rFonts w:ascii="Times New Roman" w:hAnsi="Times New Roman" w:cs="Times New Roman"/>
          <w:sz w:val="24"/>
          <w:szCs w:val="24"/>
        </w:rPr>
      </w:pPr>
      <w:r w:rsidRPr="00770029">
        <w:rPr>
          <w:rFonts w:ascii="Times New Roman" w:hAnsi="Times New Roman" w:cs="Times New Roman"/>
          <w:noProof/>
          <w:sz w:val="24"/>
          <w:szCs w:val="24"/>
          <w:lang w:eastAsia="tr-TR"/>
        </w:rPr>
        <w:lastRenderedPageBreak/>
        <w:drawing>
          <wp:inline distT="0" distB="0" distL="0" distR="0" wp14:anchorId="52494069" wp14:editId="3B83EAED">
            <wp:extent cx="6012000" cy="8618050"/>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2000" cy="8618050"/>
                    </a:xfrm>
                    <a:prstGeom prst="rect">
                      <a:avLst/>
                    </a:prstGeom>
                    <a:noFill/>
                    <a:ln>
                      <a:noFill/>
                    </a:ln>
                  </pic:spPr>
                </pic:pic>
              </a:graphicData>
            </a:graphic>
          </wp:inline>
        </w:drawing>
      </w:r>
    </w:p>
    <w:p w14:paraId="3186E649" w14:textId="77777777" w:rsidR="00633893" w:rsidRDefault="00633893">
      <w:pPr>
        <w:rPr>
          <w:rFonts w:ascii="Times New Roman" w:hAnsi="Times New Roman" w:cs="Times New Roman"/>
          <w:sz w:val="24"/>
          <w:szCs w:val="24"/>
        </w:rPr>
      </w:pPr>
    </w:p>
    <w:p w14:paraId="1F3D5C68" w14:textId="533354A0" w:rsidR="0002643C" w:rsidRDefault="0002643C">
      <w:pPr>
        <w:rPr>
          <w:rFonts w:ascii="Times New Roman" w:hAnsi="Times New Roman" w:cs="Times New Roman"/>
          <w:sz w:val="24"/>
          <w:szCs w:val="24"/>
        </w:rPr>
      </w:pPr>
    </w:p>
    <w:p w14:paraId="7342520B" w14:textId="4B1385D0" w:rsidR="00FE2965" w:rsidRDefault="00FE2965">
      <w:pPr>
        <w:rPr>
          <w:rFonts w:ascii="Times New Roman" w:hAnsi="Times New Roman" w:cs="Times New Roman"/>
          <w:sz w:val="24"/>
          <w:szCs w:val="24"/>
        </w:rPr>
      </w:pPr>
    </w:p>
    <w:p w14:paraId="47015D4B" w14:textId="77777777" w:rsidR="00FE2965" w:rsidRDefault="00FE2965">
      <w:pPr>
        <w:rPr>
          <w:rFonts w:ascii="Times New Roman" w:hAnsi="Times New Roman" w:cs="Times New Roman"/>
          <w:sz w:val="24"/>
          <w:szCs w:val="24"/>
        </w:rPr>
      </w:pP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FE2965" w:rsidRPr="00A30741" w14:paraId="2DD27CB0" w14:textId="77777777" w:rsidTr="00547D25">
        <w:trPr>
          <w:trHeight w:val="691"/>
          <w:jc w:val="center"/>
        </w:trPr>
        <w:tc>
          <w:tcPr>
            <w:tcW w:w="10009" w:type="dxa"/>
            <w:gridSpan w:val="6"/>
            <w:vAlign w:val="center"/>
          </w:tcPr>
          <w:p w14:paraId="1A64F332" w14:textId="6EC552B8" w:rsidR="00FE2965" w:rsidRPr="00A30741" w:rsidRDefault="00FE2965" w:rsidP="000C2EDC">
            <w:pPr>
              <w:spacing w:before="120" w:after="120"/>
              <w:jc w:val="center"/>
              <w:rPr>
                <w:rFonts w:ascii="Times New Roman" w:hAnsi="Times New Roman" w:cs="Times New Roman"/>
                <w:b/>
              </w:rPr>
            </w:pPr>
            <w:r>
              <w:rPr>
                <w:rFonts w:ascii="Times New Roman" w:hAnsi="Times New Roman" w:cs="Times New Roman"/>
                <w:b/>
              </w:rPr>
              <w:t>MUHASEBE VE FİNANSMAN ALANI BİLGİSAYAR</w:t>
            </w:r>
            <w:r w:rsidRPr="0049540A">
              <w:rPr>
                <w:rFonts w:ascii="Times New Roman" w:hAnsi="Times New Roman" w:cs="Times New Roman"/>
                <w:b/>
              </w:rPr>
              <w:t xml:space="preserve"> </w:t>
            </w:r>
            <w:r>
              <w:rPr>
                <w:rFonts w:ascii="Times New Roman" w:hAnsi="Times New Roman" w:cs="Times New Roman"/>
                <w:b/>
              </w:rPr>
              <w:t xml:space="preserve">LABORATUVARI </w:t>
            </w:r>
            <w:r w:rsidRPr="00A30741">
              <w:rPr>
                <w:rFonts w:ascii="Times New Roman" w:hAnsi="Times New Roman" w:cs="Times New Roman"/>
                <w:b/>
              </w:rPr>
              <w:t>İŞ SAĞLIĞI VE GÜVENLİĞİ DONA</w:t>
            </w:r>
            <w:r w:rsidR="000C2EDC">
              <w:rPr>
                <w:rFonts w:ascii="Times New Roman" w:hAnsi="Times New Roman" w:cs="Times New Roman"/>
                <w:b/>
              </w:rPr>
              <w:t>N</w:t>
            </w:r>
            <w:r w:rsidRPr="00A30741">
              <w:rPr>
                <w:rFonts w:ascii="Times New Roman" w:hAnsi="Times New Roman" w:cs="Times New Roman"/>
                <w:b/>
              </w:rPr>
              <w:t>IM LİSTESİ</w:t>
            </w:r>
          </w:p>
        </w:tc>
      </w:tr>
      <w:tr w:rsidR="00FE2965" w:rsidRPr="00B91359" w14:paraId="5DEAD3DB" w14:textId="77777777" w:rsidTr="00547D25">
        <w:trPr>
          <w:trHeight w:val="502"/>
          <w:jc w:val="center"/>
        </w:trPr>
        <w:tc>
          <w:tcPr>
            <w:tcW w:w="641" w:type="dxa"/>
            <w:vAlign w:val="center"/>
          </w:tcPr>
          <w:p w14:paraId="7F063643" w14:textId="77777777" w:rsidR="00FE2965" w:rsidRPr="00A30741" w:rsidRDefault="00FE2965" w:rsidP="00547D25">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2C5CAFBD" w14:textId="77777777" w:rsidR="00FE2965" w:rsidRPr="00B91359" w:rsidRDefault="00FE2965" w:rsidP="00547D25">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7ACEA1D3" w14:textId="77777777" w:rsidR="00FE2965" w:rsidRPr="00B91359" w:rsidRDefault="00FE2965" w:rsidP="00547D25">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64231662" w14:textId="77777777" w:rsidR="00FE2965" w:rsidRPr="00B91359" w:rsidRDefault="00FE2965" w:rsidP="00547D25">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311E9BD3" w14:textId="77777777" w:rsidR="00FE2965" w:rsidRPr="00B91359" w:rsidRDefault="00FE2965" w:rsidP="00547D25">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7E4CA88B" w14:textId="77777777" w:rsidR="00FE2965" w:rsidRPr="00B91359" w:rsidRDefault="00FE2965" w:rsidP="00547D25">
            <w:pPr>
              <w:spacing w:before="120" w:after="120"/>
              <w:jc w:val="center"/>
              <w:rPr>
                <w:rFonts w:ascii="Times New Roman" w:hAnsi="Times New Roman" w:cs="Times New Roman"/>
                <w:b/>
              </w:rPr>
            </w:pPr>
            <w:r w:rsidRPr="00B91359">
              <w:rPr>
                <w:rFonts w:ascii="Times New Roman" w:hAnsi="Times New Roman" w:cs="Times New Roman"/>
                <w:b/>
              </w:rPr>
              <w:t>Adet</w:t>
            </w:r>
          </w:p>
        </w:tc>
      </w:tr>
      <w:tr w:rsidR="00C81316" w:rsidRPr="00A30741" w14:paraId="6EAD7030" w14:textId="77777777" w:rsidTr="00547D25">
        <w:trPr>
          <w:trHeight w:val="502"/>
          <w:jc w:val="center"/>
        </w:trPr>
        <w:tc>
          <w:tcPr>
            <w:tcW w:w="641" w:type="dxa"/>
            <w:vAlign w:val="center"/>
          </w:tcPr>
          <w:p w14:paraId="14CE600A" w14:textId="1FE7BEE8" w:rsidR="00C81316" w:rsidRPr="00450267" w:rsidRDefault="00C81316" w:rsidP="00C81316">
            <w:pPr>
              <w:spacing w:before="120" w:after="120"/>
              <w:jc w:val="center"/>
              <w:rPr>
                <w:rFonts w:ascii="Times New Roman" w:hAnsi="Times New Roman" w:cs="Times New Roman"/>
                <w:b/>
                <w:bCs/>
              </w:rPr>
            </w:pPr>
            <w:r w:rsidRPr="00225409">
              <w:rPr>
                <w:rFonts w:ascii="Times New Roman" w:hAnsi="Times New Roman" w:cs="Times New Roman"/>
                <w:b/>
                <w:bCs/>
                <w:sz w:val="24"/>
                <w:szCs w:val="24"/>
              </w:rPr>
              <w:t>1</w:t>
            </w:r>
          </w:p>
        </w:tc>
        <w:tc>
          <w:tcPr>
            <w:tcW w:w="3386" w:type="dxa"/>
            <w:vAlign w:val="center"/>
          </w:tcPr>
          <w:p w14:paraId="4C470D30" w14:textId="6D354E2E" w:rsidR="00C81316" w:rsidRPr="0007179A" w:rsidRDefault="00C81316" w:rsidP="00C81316">
            <w:pPr>
              <w:spacing w:before="120" w:after="120"/>
              <w:rPr>
                <w:rFonts w:ascii="Times New Roman" w:hAnsi="Times New Roman" w:cs="Times New Roman"/>
              </w:rPr>
            </w:pPr>
            <w:r>
              <w:rPr>
                <w:rFonts w:ascii="Times New Roman" w:hAnsi="Times New Roman" w:cs="Times New Roman"/>
                <w:sz w:val="24"/>
                <w:szCs w:val="24"/>
              </w:rPr>
              <w:t>Maske</w:t>
            </w:r>
          </w:p>
        </w:tc>
        <w:tc>
          <w:tcPr>
            <w:tcW w:w="705" w:type="dxa"/>
            <w:vAlign w:val="center"/>
          </w:tcPr>
          <w:p w14:paraId="5CD1D50F" w14:textId="2FD1BED8" w:rsidR="00C81316" w:rsidRPr="00A30741" w:rsidRDefault="00C81316" w:rsidP="00C81316">
            <w:pPr>
              <w:spacing w:before="120" w:after="120"/>
              <w:jc w:val="center"/>
              <w:rPr>
                <w:rFonts w:ascii="Times New Roman" w:hAnsi="Times New Roman" w:cs="Times New Roman"/>
              </w:rPr>
            </w:pPr>
            <w:r>
              <w:rPr>
                <w:rFonts w:ascii="Times New Roman" w:hAnsi="Times New Roman" w:cs="Times New Roman"/>
                <w:sz w:val="24"/>
                <w:szCs w:val="24"/>
              </w:rPr>
              <w:t>5</w:t>
            </w:r>
          </w:p>
        </w:tc>
        <w:tc>
          <w:tcPr>
            <w:tcW w:w="641" w:type="dxa"/>
            <w:vAlign w:val="center"/>
          </w:tcPr>
          <w:p w14:paraId="78E78C7E" w14:textId="7C23DF40" w:rsidR="00C81316" w:rsidRPr="00A30741" w:rsidRDefault="00C81316" w:rsidP="00C81316">
            <w:pPr>
              <w:spacing w:before="120" w:after="120"/>
              <w:jc w:val="center"/>
              <w:rPr>
                <w:rFonts w:ascii="Times New Roman" w:hAnsi="Times New Roman" w:cs="Times New Roman"/>
                <w:b/>
              </w:rPr>
            </w:pPr>
            <w:r>
              <w:rPr>
                <w:rFonts w:ascii="Times New Roman" w:hAnsi="Times New Roman" w:cs="Times New Roman"/>
                <w:b/>
              </w:rPr>
              <w:t>2</w:t>
            </w:r>
          </w:p>
        </w:tc>
        <w:tc>
          <w:tcPr>
            <w:tcW w:w="3747" w:type="dxa"/>
            <w:vAlign w:val="center"/>
          </w:tcPr>
          <w:p w14:paraId="6605BB20" w14:textId="64FD172E" w:rsidR="00C81316" w:rsidRPr="00A30741" w:rsidRDefault="00C81316" w:rsidP="00C81316">
            <w:pPr>
              <w:spacing w:before="120" w:after="120"/>
              <w:rPr>
                <w:rFonts w:ascii="Times New Roman" w:hAnsi="Times New Roman" w:cs="Times New Roman"/>
              </w:rPr>
            </w:pPr>
            <w:r>
              <w:rPr>
                <w:rFonts w:ascii="Times New Roman" w:hAnsi="Times New Roman" w:cs="Times New Roman"/>
                <w:sz w:val="24"/>
                <w:szCs w:val="24"/>
              </w:rPr>
              <w:t>Bileklik</w:t>
            </w:r>
          </w:p>
        </w:tc>
        <w:tc>
          <w:tcPr>
            <w:tcW w:w="889" w:type="dxa"/>
            <w:vAlign w:val="center"/>
          </w:tcPr>
          <w:p w14:paraId="04E8B67C" w14:textId="3DACE80A" w:rsidR="00C81316" w:rsidRPr="00A30741" w:rsidRDefault="00C81316" w:rsidP="00C81316">
            <w:pPr>
              <w:spacing w:before="120" w:after="120"/>
              <w:jc w:val="center"/>
              <w:rPr>
                <w:rFonts w:ascii="Times New Roman" w:hAnsi="Times New Roman" w:cs="Times New Roman"/>
              </w:rPr>
            </w:pPr>
            <w:r>
              <w:rPr>
                <w:rFonts w:ascii="Times New Roman" w:hAnsi="Times New Roman" w:cs="Times New Roman"/>
              </w:rPr>
              <w:t>18</w:t>
            </w:r>
          </w:p>
        </w:tc>
      </w:tr>
      <w:tr w:rsidR="00C81316" w:rsidRPr="00A30741" w14:paraId="4BB1F6CA" w14:textId="77777777" w:rsidTr="00547D25">
        <w:trPr>
          <w:trHeight w:val="251"/>
          <w:jc w:val="center"/>
        </w:trPr>
        <w:tc>
          <w:tcPr>
            <w:tcW w:w="641" w:type="dxa"/>
            <w:vAlign w:val="center"/>
          </w:tcPr>
          <w:p w14:paraId="0EB5C3AC" w14:textId="7EE3E9C8" w:rsidR="00C81316" w:rsidRPr="00A30741" w:rsidRDefault="00C81316" w:rsidP="00C81316">
            <w:pPr>
              <w:spacing w:before="120" w:after="120"/>
              <w:jc w:val="center"/>
              <w:rPr>
                <w:rFonts w:ascii="Times New Roman" w:hAnsi="Times New Roman" w:cs="Times New Roman"/>
                <w:b/>
              </w:rPr>
            </w:pPr>
            <w:r>
              <w:rPr>
                <w:rFonts w:ascii="Times New Roman" w:hAnsi="Times New Roman" w:cs="Times New Roman"/>
                <w:b/>
                <w:bCs/>
                <w:sz w:val="24"/>
                <w:szCs w:val="24"/>
              </w:rPr>
              <w:t>3</w:t>
            </w:r>
          </w:p>
        </w:tc>
        <w:tc>
          <w:tcPr>
            <w:tcW w:w="3386" w:type="dxa"/>
            <w:vAlign w:val="center"/>
          </w:tcPr>
          <w:p w14:paraId="6E20560E" w14:textId="15BB488F" w:rsidR="00C81316" w:rsidRPr="00A30741" w:rsidRDefault="00C81316" w:rsidP="00C81316">
            <w:pPr>
              <w:spacing w:before="120" w:after="120"/>
              <w:rPr>
                <w:rFonts w:ascii="Times New Roman" w:hAnsi="Times New Roman" w:cs="Times New Roman"/>
              </w:rPr>
            </w:pPr>
            <w:r>
              <w:rPr>
                <w:rFonts w:ascii="Times New Roman" w:hAnsi="Times New Roman" w:cs="Times New Roman"/>
                <w:sz w:val="24"/>
                <w:szCs w:val="24"/>
              </w:rPr>
              <w:t>Sırtlık</w:t>
            </w:r>
          </w:p>
        </w:tc>
        <w:tc>
          <w:tcPr>
            <w:tcW w:w="705" w:type="dxa"/>
            <w:vAlign w:val="center"/>
          </w:tcPr>
          <w:p w14:paraId="6992363E" w14:textId="548F316E" w:rsidR="00C81316" w:rsidRPr="00A30741" w:rsidRDefault="00C81316" w:rsidP="00C81316">
            <w:pPr>
              <w:spacing w:before="120" w:after="120"/>
              <w:jc w:val="center"/>
              <w:rPr>
                <w:rFonts w:ascii="Times New Roman" w:hAnsi="Times New Roman" w:cs="Times New Roman"/>
              </w:rPr>
            </w:pPr>
            <w:r>
              <w:rPr>
                <w:rFonts w:ascii="Times New Roman" w:hAnsi="Times New Roman" w:cs="Times New Roman"/>
                <w:sz w:val="24"/>
                <w:szCs w:val="24"/>
              </w:rPr>
              <w:t>18</w:t>
            </w:r>
          </w:p>
        </w:tc>
        <w:tc>
          <w:tcPr>
            <w:tcW w:w="641" w:type="dxa"/>
            <w:vAlign w:val="center"/>
          </w:tcPr>
          <w:p w14:paraId="2937DCBD" w14:textId="33B5B78E" w:rsidR="00C81316" w:rsidRPr="00A30741" w:rsidRDefault="00C81316" w:rsidP="00C81316">
            <w:pPr>
              <w:spacing w:before="120" w:after="120"/>
              <w:jc w:val="center"/>
              <w:rPr>
                <w:rFonts w:ascii="Times New Roman" w:hAnsi="Times New Roman" w:cs="Times New Roman"/>
                <w:b/>
              </w:rPr>
            </w:pPr>
          </w:p>
        </w:tc>
        <w:tc>
          <w:tcPr>
            <w:tcW w:w="3747" w:type="dxa"/>
            <w:vAlign w:val="center"/>
          </w:tcPr>
          <w:p w14:paraId="5F1C0DEF" w14:textId="5320FDCE" w:rsidR="00C81316" w:rsidRPr="00A30741" w:rsidRDefault="00C81316" w:rsidP="00C81316">
            <w:pPr>
              <w:spacing w:before="120" w:after="120"/>
              <w:rPr>
                <w:rFonts w:ascii="Times New Roman" w:hAnsi="Times New Roman" w:cs="Times New Roman"/>
              </w:rPr>
            </w:pPr>
          </w:p>
        </w:tc>
        <w:tc>
          <w:tcPr>
            <w:tcW w:w="889" w:type="dxa"/>
            <w:vAlign w:val="center"/>
          </w:tcPr>
          <w:p w14:paraId="524F6A68" w14:textId="561A8C7C" w:rsidR="00C81316" w:rsidRPr="00A30741" w:rsidRDefault="00C81316" w:rsidP="00C81316">
            <w:pPr>
              <w:spacing w:before="120" w:after="120"/>
              <w:jc w:val="center"/>
              <w:rPr>
                <w:rFonts w:ascii="Times New Roman" w:hAnsi="Times New Roman" w:cs="Times New Roman"/>
              </w:rPr>
            </w:pPr>
          </w:p>
        </w:tc>
      </w:tr>
    </w:tbl>
    <w:p w14:paraId="100ECC1D" w14:textId="63DC2889" w:rsidR="0002643C" w:rsidRDefault="0002643C">
      <w:pPr>
        <w:rPr>
          <w:rFonts w:ascii="Times New Roman" w:hAnsi="Times New Roman" w:cs="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FE2965" w:rsidRPr="00A30741" w14:paraId="19495D4C" w14:textId="77777777" w:rsidTr="00547D25">
        <w:trPr>
          <w:trHeight w:val="602"/>
          <w:jc w:val="center"/>
        </w:trPr>
        <w:tc>
          <w:tcPr>
            <w:tcW w:w="10065" w:type="dxa"/>
            <w:gridSpan w:val="6"/>
            <w:vAlign w:val="center"/>
          </w:tcPr>
          <w:p w14:paraId="37DC4B81" w14:textId="5769C88D" w:rsidR="00FE2965" w:rsidRPr="00A30741" w:rsidRDefault="00FE2965" w:rsidP="00547D25">
            <w:pPr>
              <w:spacing w:before="120" w:after="120"/>
              <w:jc w:val="center"/>
              <w:rPr>
                <w:rFonts w:ascii="Times New Roman" w:hAnsi="Times New Roman" w:cs="Times New Roman"/>
                <w:b/>
                <w:bCs/>
              </w:rPr>
            </w:pPr>
            <w:r>
              <w:rPr>
                <w:rFonts w:ascii="Times New Roman" w:hAnsi="Times New Roman" w:cs="Times New Roman"/>
                <w:b/>
              </w:rPr>
              <w:t>MUHASEBE VE FİNANSMAN</w:t>
            </w:r>
            <w:r w:rsidRPr="00AD3E3B">
              <w:rPr>
                <w:rFonts w:ascii="Times New Roman" w:hAnsi="Times New Roman" w:cs="Times New Roman"/>
                <w:b/>
              </w:rPr>
              <w:t xml:space="preserve"> </w:t>
            </w:r>
            <w:r w:rsidR="00450267">
              <w:rPr>
                <w:rFonts w:ascii="Times New Roman" w:hAnsi="Times New Roman" w:cs="Times New Roman"/>
                <w:b/>
              </w:rPr>
              <w:t>ALANI BİLGİSAYAR</w:t>
            </w:r>
            <w:r w:rsidR="00450267" w:rsidRPr="0049540A">
              <w:rPr>
                <w:rFonts w:ascii="Times New Roman" w:hAnsi="Times New Roman" w:cs="Times New Roman"/>
                <w:b/>
              </w:rPr>
              <w:t xml:space="preserve"> </w:t>
            </w:r>
            <w:r w:rsidR="00450267">
              <w:rPr>
                <w:rFonts w:ascii="Times New Roman" w:hAnsi="Times New Roman" w:cs="Times New Roman"/>
                <w:b/>
              </w:rPr>
              <w:t>LABORATUVARI</w:t>
            </w:r>
            <w:r w:rsidRPr="00A30741">
              <w:rPr>
                <w:rFonts w:ascii="Times New Roman" w:hAnsi="Times New Roman" w:cs="Times New Roman"/>
                <w:b/>
              </w:rPr>
              <w:t xml:space="preserve"> DONATIM LİSTESİ</w:t>
            </w:r>
          </w:p>
        </w:tc>
      </w:tr>
      <w:tr w:rsidR="00FE2965" w:rsidRPr="00A30741" w14:paraId="10B41B38" w14:textId="77777777" w:rsidTr="00547D25">
        <w:trPr>
          <w:trHeight w:val="756"/>
          <w:jc w:val="center"/>
        </w:trPr>
        <w:tc>
          <w:tcPr>
            <w:tcW w:w="608" w:type="dxa"/>
            <w:vAlign w:val="center"/>
          </w:tcPr>
          <w:p w14:paraId="2E8CE063" w14:textId="77777777" w:rsidR="00FE2965" w:rsidRPr="00A30741" w:rsidRDefault="00FE2965" w:rsidP="00547D25">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6D88FD25" w14:textId="77777777" w:rsidR="00FE2965" w:rsidRPr="00A30741" w:rsidRDefault="00FE2965" w:rsidP="00547D25">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3B6463B6" w14:textId="77777777" w:rsidR="00FE2965" w:rsidRPr="00A30741" w:rsidRDefault="00FE2965" w:rsidP="00547D25">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15520CEB" w14:textId="77777777" w:rsidR="00FE2965" w:rsidRPr="00A30741" w:rsidRDefault="00FE2965" w:rsidP="00547D25">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07C65802" w14:textId="77777777" w:rsidR="00FE2965" w:rsidRPr="00A30741" w:rsidRDefault="00FE2965" w:rsidP="00547D25">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5F2B06E3" w14:textId="77777777" w:rsidR="00FE2965" w:rsidRPr="00A30741" w:rsidRDefault="00FE2965" w:rsidP="00547D25">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450267" w:rsidRPr="00A30741" w14:paraId="46B0AD80" w14:textId="77777777" w:rsidTr="00C81316">
        <w:trPr>
          <w:trHeight w:val="170"/>
          <w:jc w:val="center"/>
        </w:trPr>
        <w:tc>
          <w:tcPr>
            <w:tcW w:w="608" w:type="dxa"/>
            <w:vAlign w:val="center"/>
          </w:tcPr>
          <w:p w14:paraId="6884E445" w14:textId="04C0468B" w:rsidR="00450267" w:rsidRPr="00A30741" w:rsidRDefault="00450267" w:rsidP="00450267">
            <w:pPr>
              <w:spacing w:before="120" w:after="120"/>
              <w:rPr>
                <w:rFonts w:ascii="Times New Roman" w:hAnsi="Times New Roman" w:cs="Times New Roman"/>
                <w:b/>
              </w:rPr>
            </w:pPr>
            <w:r w:rsidRPr="00450267">
              <w:rPr>
                <w:rFonts w:ascii="Times New Roman" w:hAnsi="Times New Roman" w:cs="Times New Roman"/>
                <w:b/>
                <w:bCs/>
                <w:sz w:val="24"/>
                <w:szCs w:val="24"/>
              </w:rPr>
              <w:t>1</w:t>
            </w:r>
          </w:p>
        </w:tc>
        <w:tc>
          <w:tcPr>
            <w:tcW w:w="3503" w:type="dxa"/>
          </w:tcPr>
          <w:p w14:paraId="4D361C5C" w14:textId="5F5EF8BE" w:rsidR="00450267" w:rsidRPr="006349BA"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Öğretmen Dolabı</w:t>
            </w:r>
          </w:p>
        </w:tc>
        <w:tc>
          <w:tcPr>
            <w:tcW w:w="993" w:type="dxa"/>
            <w:vAlign w:val="center"/>
          </w:tcPr>
          <w:p w14:paraId="2FEAC17A" w14:textId="59797E58"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c>
          <w:tcPr>
            <w:tcW w:w="1134" w:type="dxa"/>
            <w:vAlign w:val="center"/>
          </w:tcPr>
          <w:p w14:paraId="5C0D26CE" w14:textId="457528F7" w:rsidR="00450267" w:rsidRPr="0044027E" w:rsidRDefault="00450267" w:rsidP="00450267">
            <w:pPr>
              <w:spacing w:before="120" w:after="120"/>
              <w:jc w:val="center"/>
              <w:rPr>
                <w:rFonts w:ascii="Times New Roman" w:hAnsi="Times New Roman" w:cs="Times New Roman"/>
                <w:b/>
              </w:rPr>
            </w:pPr>
            <w:r w:rsidRPr="00450267">
              <w:rPr>
                <w:rFonts w:ascii="Times New Roman" w:hAnsi="Times New Roman" w:cs="Times New Roman"/>
                <w:b/>
                <w:bCs/>
                <w:sz w:val="24"/>
                <w:szCs w:val="24"/>
              </w:rPr>
              <w:t>5</w:t>
            </w:r>
          </w:p>
        </w:tc>
        <w:tc>
          <w:tcPr>
            <w:tcW w:w="2976" w:type="dxa"/>
            <w:vAlign w:val="center"/>
          </w:tcPr>
          <w:p w14:paraId="7F96A398" w14:textId="3AB16EA3" w:rsidR="00450267" w:rsidRPr="006349BA" w:rsidRDefault="00450267" w:rsidP="00450267">
            <w:pPr>
              <w:spacing w:before="120" w:after="120"/>
              <w:rPr>
                <w:rFonts w:ascii="Times New Roman" w:hAnsi="Times New Roman" w:cs="Times New Roman"/>
                <w:color w:val="000000"/>
              </w:rPr>
            </w:pPr>
            <w:r w:rsidRPr="00431151">
              <w:rPr>
                <w:rFonts w:ascii="Times New Roman" w:hAnsi="Times New Roman" w:cs="Times New Roman"/>
                <w:sz w:val="24"/>
                <w:szCs w:val="24"/>
              </w:rPr>
              <w:t>Çalışma Masası</w:t>
            </w:r>
            <w:r>
              <w:rPr>
                <w:rFonts w:ascii="Times New Roman" w:hAnsi="Times New Roman" w:cs="Times New Roman"/>
                <w:sz w:val="24"/>
                <w:szCs w:val="24"/>
              </w:rPr>
              <w:t xml:space="preserve"> </w:t>
            </w:r>
            <w:r w:rsidRPr="00431151">
              <w:rPr>
                <w:rFonts w:ascii="Times New Roman" w:hAnsi="Times New Roman" w:cs="Times New Roman"/>
                <w:sz w:val="24"/>
                <w:szCs w:val="24"/>
              </w:rPr>
              <w:t>(Öğretmen)</w:t>
            </w:r>
          </w:p>
        </w:tc>
        <w:tc>
          <w:tcPr>
            <w:tcW w:w="851" w:type="dxa"/>
            <w:vAlign w:val="center"/>
          </w:tcPr>
          <w:p w14:paraId="510EFA99" w14:textId="43EE3410"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r>
      <w:tr w:rsidR="00450267" w:rsidRPr="00A30741" w14:paraId="30B24CE9" w14:textId="77777777" w:rsidTr="00C81316">
        <w:trPr>
          <w:trHeight w:val="170"/>
          <w:jc w:val="center"/>
        </w:trPr>
        <w:tc>
          <w:tcPr>
            <w:tcW w:w="608" w:type="dxa"/>
            <w:vAlign w:val="center"/>
          </w:tcPr>
          <w:p w14:paraId="02FCF340" w14:textId="31662FFD" w:rsidR="00450267" w:rsidRPr="00A30741" w:rsidRDefault="00450267" w:rsidP="00450267">
            <w:pPr>
              <w:spacing w:before="120" w:after="120"/>
              <w:rPr>
                <w:rFonts w:ascii="Times New Roman" w:hAnsi="Times New Roman" w:cs="Times New Roman"/>
                <w:b/>
              </w:rPr>
            </w:pPr>
            <w:r w:rsidRPr="00450267">
              <w:rPr>
                <w:rFonts w:ascii="Times New Roman" w:hAnsi="Times New Roman" w:cs="Times New Roman"/>
                <w:b/>
                <w:bCs/>
                <w:sz w:val="24"/>
                <w:szCs w:val="24"/>
              </w:rPr>
              <w:t>2</w:t>
            </w:r>
          </w:p>
        </w:tc>
        <w:tc>
          <w:tcPr>
            <w:tcW w:w="3503" w:type="dxa"/>
          </w:tcPr>
          <w:p w14:paraId="3D0C995E" w14:textId="02921E2B" w:rsidR="00450267" w:rsidRPr="006349BA"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 xml:space="preserve">Yazıcı </w:t>
            </w:r>
            <w:r w:rsidR="0046253A">
              <w:rPr>
                <w:rFonts w:ascii="Times New Roman" w:hAnsi="Times New Roman" w:cs="Times New Roman"/>
                <w:sz w:val="24"/>
                <w:szCs w:val="24"/>
              </w:rPr>
              <w:t>Masası</w:t>
            </w:r>
          </w:p>
        </w:tc>
        <w:tc>
          <w:tcPr>
            <w:tcW w:w="993" w:type="dxa"/>
            <w:vAlign w:val="center"/>
          </w:tcPr>
          <w:p w14:paraId="2764910E" w14:textId="4DBFD4D9"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c>
          <w:tcPr>
            <w:tcW w:w="1134" w:type="dxa"/>
            <w:vAlign w:val="center"/>
          </w:tcPr>
          <w:p w14:paraId="581D91C3" w14:textId="0E3E4C15" w:rsidR="00450267" w:rsidRPr="0044027E" w:rsidRDefault="00450267" w:rsidP="00450267">
            <w:pPr>
              <w:spacing w:before="120" w:after="120"/>
              <w:jc w:val="center"/>
              <w:rPr>
                <w:rFonts w:ascii="Times New Roman" w:hAnsi="Times New Roman" w:cs="Times New Roman"/>
                <w:b/>
              </w:rPr>
            </w:pPr>
            <w:r w:rsidRPr="00450267">
              <w:rPr>
                <w:rFonts w:ascii="Times New Roman" w:hAnsi="Times New Roman" w:cs="Times New Roman"/>
                <w:b/>
                <w:bCs/>
                <w:sz w:val="24"/>
                <w:szCs w:val="24"/>
              </w:rPr>
              <w:t>6</w:t>
            </w:r>
          </w:p>
        </w:tc>
        <w:tc>
          <w:tcPr>
            <w:tcW w:w="2976" w:type="dxa"/>
            <w:vAlign w:val="center"/>
          </w:tcPr>
          <w:p w14:paraId="016DD137" w14:textId="06F972C9" w:rsidR="00450267" w:rsidRPr="00A30741"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Çalışma Koltuğu (Öğretmen)</w:t>
            </w:r>
          </w:p>
        </w:tc>
        <w:tc>
          <w:tcPr>
            <w:tcW w:w="851" w:type="dxa"/>
            <w:vAlign w:val="center"/>
          </w:tcPr>
          <w:p w14:paraId="6CFFE99E" w14:textId="2AB5427E" w:rsidR="00450267" w:rsidRPr="00A30741" w:rsidRDefault="00450267" w:rsidP="00450267">
            <w:pPr>
              <w:spacing w:before="120" w:after="120"/>
              <w:jc w:val="center"/>
              <w:rPr>
                <w:rFonts w:ascii="Times New Roman" w:hAnsi="Times New Roman" w:cs="Times New Roman"/>
                <w:color w:val="000000"/>
              </w:rPr>
            </w:pPr>
            <w:r w:rsidRPr="00431151">
              <w:rPr>
                <w:rFonts w:ascii="Times New Roman" w:hAnsi="Times New Roman" w:cs="Times New Roman"/>
                <w:sz w:val="24"/>
                <w:szCs w:val="24"/>
              </w:rPr>
              <w:t>1</w:t>
            </w:r>
          </w:p>
        </w:tc>
      </w:tr>
      <w:tr w:rsidR="00450267" w:rsidRPr="00A30741" w14:paraId="13F77BD4" w14:textId="77777777" w:rsidTr="00C81316">
        <w:trPr>
          <w:trHeight w:val="170"/>
          <w:jc w:val="center"/>
        </w:trPr>
        <w:tc>
          <w:tcPr>
            <w:tcW w:w="608" w:type="dxa"/>
            <w:vAlign w:val="center"/>
          </w:tcPr>
          <w:p w14:paraId="433D450F" w14:textId="3F8CE6D8" w:rsidR="00450267" w:rsidRPr="00A30741" w:rsidRDefault="00450267" w:rsidP="00450267">
            <w:pPr>
              <w:spacing w:before="120" w:after="120"/>
              <w:rPr>
                <w:rFonts w:ascii="Times New Roman" w:hAnsi="Times New Roman" w:cs="Times New Roman"/>
                <w:b/>
              </w:rPr>
            </w:pPr>
            <w:r w:rsidRPr="00450267">
              <w:rPr>
                <w:rFonts w:ascii="Times New Roman" w:hAnsi="Times New Roman" w:cs="Times New Roman"/>
                <w:b/>
                <w:bCs/>
                <w:sz w:val="24"/>
                <w:szCs w:val="24"/>
              </w:rPr>
              <w:t>3</w:t>
            </w:r>
          </w:p>
        </w:tc>
        <w:tc>
          <w:tcPr>
            <w:tcW w:w="3503" w:type="dxa"/>
            <w:vAlign w:val="center"/>
          </w:tcPr>
          <w:p w14:paraId="208F360E" w14:textId="1B80B24E" w:rsidR="00450267" w:rsidRPr="006349BA"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Etkileşimli Tahta</w:t>
            </w:r>
          </w:p>
        </w:tc>
        <w:tc>
          <w:tcPr>
            <w:tcW w:w="993" w:type="dxa"/>
            <w:vAlign w:val="center"/>
          </w:tcPr>
          <w:p w14:paraId="31197640" w14:textId="334518E7"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c>
          <w:tcPr>
            <w:tcW w:w="1134" w:type="dxa"/>
            <w:vAlign w:val="center"/>
          </w:tcPr>
          <w:p w14:paraId="38DA53CF" w14:textId="31242D01" w:rsidR="00450267" w:rsidRPr="0044027E" w:rsidRDefault="00450267" w:rsidP="00450267">
            <w:pPr>
              <w:spacing w:before="120" w:after="120"/>
              <w:jc w:val="center"/>
              <w:rPr>
                <w:rFonts w:ascii="Times New Roman" w:hAnsi="Times New Roman" w:cs="Times New Roman"/>
                <w:b/>
              </w:rPr>
            </w:pPr>
            <w:r w:rsidRPr="00450267">
              <w:rPr>
                <w:rFonts w:ascii="Times New Roman" w:hAnsi="Times New Roman" w:cs="Times New Roman"/>
                <w:b/>
                <w:bCs/>
                <w:sz w:val="24"/>
                <w:szCs w:val="24"/>
              </w:rPr>
              <w:t>7</w:t>
            </w:r>
          </w:p>
        </w:tc>
        <w:tc>
          <w:tcPr>
            <w:tcW w:w="2976" w:type="dxa"/>
            <w:vAlign w:val="center"/>
          </w:tcPr>
          <w:p w14:paraId="2ACE0EE2" w14:textId="00BB2719" w:rsidR="00450267" w:rsidRPr="00A30741"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Bilgisayar</w:t>
            </w:r>
            <w:r w:rsidRPr="00431151">
              <w:rPr>
                <w:rFonts w:ascii="Times New Roman" w:hAnsi="Times New Roman" w:cs="Times New Roman"/>
                <w:sz w:val="24"/>
                <w:szCs w:val="24"/>
              </w:rPr>
              <w:t xml:space="preserve"> Masası (Öğrenci)</w:t>
            </w:r>
          </w:p>
        </w:tc>
        <w:tc>
          <w:tcPr>
            <w:tcW w:w="851" w:type="dxa"/>
            <w:vAlign w:val="center"/>
          </w:tcPr>
          <w:p w14:paraId="3E1DB00B" w14:textId="3B42A7FE" w:rsidR="00450267" w:rsidRPr="00A30741" w:rsidRDefault="00450267" w:rsidP="00450267">
            <w:pPr>
              <w:spacing w:before="120" w:after="120"/>
              <w:jc w:val="center"/>
              <w:rPr>
                <w:rFonts w:ascii="Times New Roman" w:hAnsi="Times New Roman" w:cs="Times New Roman"/>
                <w:color w:val="000000"/>
              </w:rPr>
            </w:pPr>
            <w:r w:rsidRPr="00431151">
              <w:rPr>
                <w:rFonts w:ascii="Times New Roman" w:hAnsi="Times New Roman" w:cs="Times New Roman"/>
                <w:sz w:val="24"/>
                <w:szCs w:val="24"/>
              </w:rPr>
              <w:t>17</w:t>
            </w:r>
          </w:p>
        </w:tc>
      </w:tr>
      <w:tr w:rsidR="00450267" w:rsidRPr="00A30741" w14:paraId="738B77A7" w14:textId="77777777" w:rsidTr="00C81316">
        <w:trPr>
          <w:trHeight w:val="170"/>
          <w:jc w:val="center"/>
        </w:trPr>
        <w:tc>
          <w:tcPr>
            <w:tcW w:w="608" w:type="dxa"/>
            <w:vAlign w:val="center"/>
          </w:tcPr>
          <w:p w14:paraId="185621BA" w14:textId="6125C89E" w:rsidR="00450267" w:rsidRPr="00A30741" w:rsidRDefault="00450267" w:rsidP="00450267">
            <w:pPr>
              <w:spacing w:before="120" w:after="120"/>
              <w:rPr>
                <w:rFonts w:ascii="Times New Roman" w:hAnsi="Times New Roman" w:cs="Times New Roman"/>
                <w:b/>
              </w:rPr>
            </w:pPr>
            <w:r w:rsidRPr="00450267">
              <w:rPr>
                <w:rFonts w:ascii="Times New Roman" w:hAnsi="Times New Roman" w:cs="Times New Roman"/>
                <w:b/>
                <w:bCs/>
                <w:sz w:val="24"/>
                <w:szCs w:val="24"/>
              </w:rPr>
              <w:t>4</w:t>
            </w:r>
          </w:p>
        </w:tc>
        <w:tc>
          <w:tcPr>
            <w:tcW w:w="3503" w:type="dxa"/>
          </w:tcPr>
          <w:p w14:paraId="3B588867" w14:textId="018E4F76" w:rsidR="00450267" w:rsidRPr="006349BA" w:rsidRDefault="00450267" w:rsidP="00450267">
            <w:pPr>
              <w:spacing w:before="120" w:after="120"/>
              <w:rPr>
                <w:rFonts w:ascii="Times New Roman" w:hAnsi="Times New Roman" w:cs="Times New Roman"/>
                <w:color w:val="000000"/>
              </w:rPr>
            </w:pPr>
            <w:r w:rsidRPr="00431151">
              <w:rPr>
                <w:rFonts w:ascii="Times New Roman" w:hAnsi="Times New Roman" w:cs="Times New Roman"/>
                <w:sz w:val="24"/>
                <w:szCs w:val="24"/>
              </w:rPr>
              <w:t>Dosya Dolabı</w:t>
            </w:r>
          </w:p>
        </w:tc>
        <w:tc>
          <w:tcPr>
            <w:tcW w:w="993" w:type="dxa"/>
            <w:vAlign w:val="center"/>
          </w:tcPr>
          <w:p w14:paraId="4E75BB39" w14:textId="4B8B1139"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c>
          <w:tcPr>
            <w:tcW w:w="1134" w:type="dxa"/>
            <w:vAlign w:val="center"/>
          </w:tcPr>
          <w:p w14:paraId="159C5173" w14:textId="48519272" w:rsidR="00450267" w:rsidRPr="0044027E" w:rsidRDefault="00450267" w:rsidP="00450267">
            <w:pPr>
              <w:spacing w:before="120" w:after="120"/>
              <w:jc w:val="center"/>
              <w:rPr>
                <w:rFonts w:ascii="Times New Roman" w:hAnsi="Times New Roman" w:cs="Times New Roman"/>
                <w:b/>
              </w:rPr>
            </w:pPr>
            <w:r w:rsidRPr="00450267">
              <w:rPr>
                <w:rFonts w:ascii="Times New Roman" w:hAnsi="Times New Roman" w:cs="Times New Roman"/>
                <w:b/>
                <w:bCs/>
                <w:sz w:val="24"/>
                <w:szCs w:val="24"/>
              </w:rPr>
              <w:t>8</w:t>
            </w:r>
          </w:p>
        </w:tc>
        <w:tc>
          <w:tcPr>
            <w:tcW w:w="2976" w:type="dxa"/>
            <w:vAlign w:val="center"/>
          </w:tcPr>
          <w:p w14:paraId="28ED7727" w14:textId="7C6BF760" w:rsidR="00450267" w:rsidRPr="00A30741"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Çalışma Koltuğu (Öğrenci)</w:t>
            </w:r>
          </w:p>
        </w:tc>
        <w:tc>
          <w:tcPr>
            <w:tcW w:w="851" w:type="dxa"/>
            <w:vAlign w:val="center"/>
          </w:tcPr>
          <w:p w14:paraId="3900ECDC" w14:textId="54FE2784" w:rsidR="00450267" w:rsidRPr="00A30741" w:rsidRDefault="00450267" w:rsidP="00450267">
            <w:pPr>
              <w:spacing w:before="120" w:after="120"/>
              <w:jc w:val="center"/>
              <w:rPr>
                <w:rFonts w:ascii="Times New Roman" w:hAnsi="Times New Roman" w:cs="Times New Roman"/>
                <w:color w:val="000000"/>
              </w:rPr>
            </w:pPr>
            <w:r>
              <w:rPr>
                <w:rFonts w:ascii="Times New Roman" w:hAnsi="Times New Roman" w:cs="Times New Roman"/>
                <w:sz w:val="24"/>
                <w:szCs w:val="24"/>
              </w:rPr>
              <w:t>17</w:t>
            </w:r>
          </w:p>
        </w:tc>
      </w:tr>
      <w:tr w:rsidR="00450267" w:rsidRPr="00A30741" w14:paraId="4AF7F9FE" w14:textId="77777777" w:rsidTr="00C81316">
        <w:trPr>
          <w:trHeight w:val="170"/>
          <w:jc w:val="center"/>
        </w:trPr>
        <w:tc>
          <w:tcPr>
            <w:tcW w:w="608" w:type="dxa"/>
            <w:vAlign w:val="center"/>
          </w:tcPr>
          <w:p w14:paraId="487A49AA" w14:textId="77777777" w:rsidR="00450267" w:rsidRPr="00A30741" w:rsidRDefault="00450267" w:rsidP="00450267">
            <w:pPr>
              <w:spacing w:before="120" w:after="120"/>
              <w:rPr>
                <w:rFonts w:ascii="Times New Roman" w:hAnsi="Times New Roman" w:cs="Times New Roman"/>
                <w:b/>
              </w:rPr>
            </w:pPr>
            <w:r w:rsidRPr="00A30741">
              <w:rPr>
                <w:rFonts w:ascii="Times New Roman" w:hAnsi="Times New Roman" w:cs="Times New Roman"/>
                <w:b/>
              </w:rPr>
              <w:t>5</w:t>
            </w:r>
          </w:p>
        </w:tc>
        <w:tc>
          <w:tcPr>
            <w:tcW w:w="3503" w:type="dxa"/>
            <w:vAlign w:val="center"/>
          </w:tcPr>
          <w:p w14:paraId="1668CC50" w14:textId="4A8A1C37" w:rsidR="00450267" w:rsidRPr="006349BA" w:rsidRDefault="00450267" w:rsidP="00450267">
            <w:pPr>
              <w:spacing w:before="120" w:after="120"/>
              <w:rPr>
                <w:rFonts w:ascii="Times New Roman" w:hAnsi="Times New Roman" w:cs="Times New Roman"/>
                <w:color w:val="000000"/>
              </w:rPr>
            </w:pPr>
            <w:r>
              <w:rPr>
                <w:rFonts w:ascii="Times New Roman" w:hAnsi="Times New Roman" w:cs="Times New Roman"/>
                <w:color w:val="000000"/>
              </w:rPr>
              <w:t>Öğrenci Çalışma Masası</w:t>
            </w:r>
          </w:p>
        </w:tc>
        <w:tc>
          <w:tcPr>
            <w:tcW w:w="993" w:type="dxa"/>
            <w:vAlign w:val="center"/>
          </w:tcPr>
          <w:p w14:paraId="4D72CC76" w14:textId="2F6946E5" w:rsidR="00450267" w:rsidRPr="00192BCD" w:rsidRDefault="00450267" w:rsidP="00450267">
            <w:pPr>
              <w:spacing w:before="120" w:after="120"/>
              <w:jc w:val="center"/>
              <w:rPr>
                <w:rFonts w:ascii="Times New Roman" w:hAnsi="Times New Roman" w:cs="Times New Roman"/>
              </w:rPr>
            </w:pPr>
            <w:r>
              <w:rPr>
                <w:rFonts w:ascii="Times New Roman" w:hAnsi="Times New Roman" w:cs="Times New Roman"/>
              </w:rPr>
              <w:t>4</w:t>
            </w:r>
          </w:p>
        </w:tc>
        <w:tc>
          <w:tcPr>
            <w:tcW w:w="1134" w:type="dxa"/>
            <w:vAlign w:val="center"/>
          </w:tcPr>
          <w:p w14:paraId="481ABBEF" w14:textId="6A72DEF0" w:rsidR="00450267" w:rsidRPr="0044027E" w:rsidRDefault="00450267" w:rsidP="00450267">
            <w:pPr>
              <w:spacing w:before="120" w:after="120"/>
              <w:jc w:val="center"/>
              <w:rPr>
                <w:rFonts w:ascii="Times New Roman" w:hAnsi="Times New Roman" w:cs="Times New Roman"/>
                <w:b/>
              </w:rPr>
            </w:pPr>
          </w:p>
        </w:tc>
        <w:tc>
          <w:tcPr>
            <w:tcW w:w="2976" w:type="dxa"/>
            <w:vAlign w:val="center"/>
          </w:tcPr>
          <w:p w14:paraId="44A89D56" w14:textId="546303C2" w:rsidR="00450267" w:rsidRPr="00A30741" w:rsidRDefault="00450267" w:rsidP="00450267">
            <w:pPr>
              <w:spacing w:before="120" w:after="120"/>
              <w:rPr>
                <w:rFonts w:ascii="Times New Roman" w:hAnsi="Times New Roman" w:cs="Times New Roman"/>
                <w:color w:val="000000"/>
              </w:rPr>
            </w:pPr>
          </w:p>
        </w:tc>
        <w:tc>
          <w:tcPr>
            <w:tcW w:w="851" w:type="dxa"/>
            <w:vAlign w:val="center"/>
          </w:tcPr>
          <w:p w14:paraId="13A8BA19" w14:textId="0081FCC4" w:rsidR="00450267" w:rsidRPr="00A30741" w:rsidRDefault="00450267" w:rsidP="00450267">
            <w:pPr>
              <w:spacing w:before="120" w:after="120"/>
              <w:jc w:val="center"/>
              <w:rPr>
                <w:rFonts w:ascii="Times New Roman" w:hAnsi="Times New Roman" w:cs="Times New Roman"/>
                <w:color w:val="000000"/>
              </w:rPr>
            </w:pPr>
          </w:p>
        </w:tc>
      </w:tr>
    </w:tbl>
    <w:p w14:paraId="722B3A60" w14:textId="77777777" w:rsidR="00164D9E" w:rsidRDefault="00164D9E">
      <w:pPr>
        <w:rPr>
          <w:rFonts w:ascii="Times New Roman" w:hAnsi="Times New Roman" w:cs="Times New Roman"/>
          <w:b/>
          <w:sz w:val="24"/>
          <w:szCs w:val="24"/>
        </w:rPr>
      </w:pPr>
    </w:p>
    <w:tbl>
      <w:tblPr>
        <w:tblStyle w:val="TabloKlavuzu"/>
        <w:tblW w:w="9212" w:type="dxa"/>
        <w:jc w:val="center"/>
        <w:tblLook w:val="04A0" w:firstRow="1" w:lastRow="0" w:firstColumn="1" w:lastColumn="0" w:noHBand="0" w:noVBand="1"/>
      </w:tblPr>
      <w:tblGrid>
        <w:gridCol w:w="2303"/>
        <w:gridCol w:w="2303"/>
        <w:gridCol w:w="2303"/>
        <w:gridCol w:w="2303"/>
      </w:tblGrid>
      <w:tr w:rsidR="008B691A" w14:paraId="66AA9A0E" w14:textId="77777777" w:rsidTr="00547D25">
        <w:trPr>
          <w:trHeight w:val="550"/>
          <w:jc w:val="center"/>
        </w:trPr>
        <w:tc>
          <w:tcPr>
            <w:tcW w:w="9212" w:type="dxa"/>
            <w:gridSpan w:val="4"/>
            <w:tcBorders>
              <w:top w:val="single" w:sz="4" w:space="0" w:color="auto"/>
              <w:left w:val="single" w:sz="4" w:space="0" w:color="auto"/>
              <w:bottom w:val="single" w:sz="4" w:space="0" w:color="auto"/>
              <w:right w:val="single" w:sz="4" w:space="0" w:color="auto"/>
            </w:tcBorders>
            <w:vAlign w:val="center"/>
            <w:hideMark/>
          </w:tcPr>
          <w:p w14:paraId="4522E4A6" w14:textId="75CF84E2" w:rsidR="008B691A" w:rsidRDefault="008B691A" w:rsidP="00547D25">
            <w:pPr>
              <w:spacing w:before="100" w:beforeAutospacing="1" w:after="100" w:afterAutospacing="1"/>
              <w:ind w:left="426"/>
              <w:jc w:val="center"/>
              <w:rPr>
                <w:rFonts w:ascii="Times New Roman" w:eastAsia="Times New Roman" w:hAnsi="Times New Roman" w:cs="Times New Roman"/>
                <w:b/>
                <w:spacing w:val="-7"/>
                <w:shd w:val="clear" w:color="auto" w:fill="FFFFFF"/>
              </w:rPr>
            </w:pPr>
            <w:r>
              <w:rPr>
                <w:rFonts w:ascii="Times New Roman" w:eastAsia="Times New Roman" w:hAnsi="Times New Roman" w:cs="Times New Roman"/>
                <w:b/>
                <w:spacing w:val="-7"/>
                <w:shd w:val="clear" w:color="auto" w:fill="FFFFFF"/>
              </w:rPr>
              <w:t>MUHASEBE VE FİNANSMAN ALANI BİLGİSAYAR LABORATUVARI (</w:t>
            </w:r>
            <w:r>
              <w:rPr>
                <w:rFonts w:ascii="Times New Roman" w:hAnsi="Times New Roman" w:cs="Times New Roman"/>
                <w:b/>
              </w:rPr>
              <w:t>Alan Ortak)</w:t>
            </w:r>
          </w:p>
        </w:tc>
      </w:tr>
      <w:tr w:rsidR="008B691A" w14:paraId="234E4762" w14:textId="77777777" w:rsidTr="00547D25">
        <w:trPr>
          <w:trHeight w:val="496"/>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39E4FE8D" w14:textId="77777777" w:rsidR="008B691A" w:rsidRDefault="008B691A" w:rsidP="00547D25">
            <w:pPr>
              <w:jc w:val="center"/>
              <w:rPr>
                <w:rFonts w:ascii="Times New Roman" w:hAnsi="Times New Roman" w:cs="Times New Roman"/>
                <w:b/>
              </w:rPr>
            </w:pPr>
            <w:r>
              <w:rPr>
                <w:rFonts w:ascii="Times New Roman" w:hAnsi="Times New Roman" w:cs="Times New Roman"/>
                <w:b/>
              </w:rPr>
              <w:t>Oda Sayısı</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1063D8B" w14:textId="77777777" w:rsidR="008B691A" w:rsidRDefault="008B691A" w:rsidP="00547D25">
            <w:pPr>
              <w:jc w:val="center"/>
              <w:rPr>
                <w:rFonts w:ascii="Times New Roman" w:hAnsi="Times New Roman" w:cs="Times New Roman"/>
                <w:b/>
              </w:rPr>
            </w:pPr>
            <w:r>
              <w:rPr>
                <w:rFonts w:ascii="Times New Roman" w:hAnsi="Times New Roman" w:cs="Times New Roman"/>
                <w:b/>
              </w:rPr>
              <w:t>Kişi Sayısı</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773BA91" w14:textId="77777777" w:rsidR="008B691A" w:rsidRDefault="008B691A" w:rsidP="00547D25">
            <w:pPr>
              <w:jc w:val="center"/>
              <w:rPr>
                <w:rFonts w:ascii="Times New Roman" w:hAnsi="Times New Roman" w:cs="Times New Roman"/>
                <w:b/>
              </w:rPr>
            </w:pPr>
            <w:proofErr w:type="gramStart"/>
            <w:r>
              <w:rPr>
                <w:rFonts w:ascii="Times New Roman" w:hAnsi="Times New Roman" w:cs="Times New Roman"/>
                <w:b/>
              </w:rPr>
              <w:t>m</w:t>
            </w:r>
            <w:proofErr w:type="gramEnd"/>
            <w:r>
              <w:rPr>
                <w:rFonts w:ascii="Times New Roman" w:hAnsi="Times New Roman" w:cs="Times New Roman"/>
                <w:b/>
              </w:rPr>
              <w:t>²</w:t>
            </w:r>
          </w:p>
        </w:tc>
        <w:tc>
          <w:tcPr>
            <w:tcW w:w="2303" w:type="dxa"/>
            <w:tcBorders>
              <w:top w:val="single" w:sz="4" w:space="0" w:color="auto"/>
              <w:left w:val="single" w:sz="4" w:space="0" w:color="auto"/>
              <w:bottom w:val="single" w:sz="4" w:space="0" w:color="auto"/>
              <w:right w:val="single" w:sz="4" w:space="0" w:color="auto"/>
            </w:tcBorders>
            <w:vAlign w:val="center"/>
            <w:hideMark/>
          </w:tcPr>
          <w:p w14:paraId="7DC90192" w14:textId="77777777" w:rsidR="008B691A" w:rsidRDefault="008B691A" w:rsidP="00547D25">
            <w:pPr>
              <w:jc w:val="center"/>
              <w:rPr>
                <w:rFonts w:ascii="Times New Roman" w:hAnsi="Times New Roman" w:cs="Times New Roman"/>
                <w:b/>
              </w:rPr>
            </w:pPr>
            <w:r>
              <w:rPr>
                <w:rFonts w:ascii="Times New Roman" w:hAnsi="Times New Roman" w:cs="Times New Roman"/>
                <w:b/>
              </w:rPr>
              <w:t>Toplam m²</w:t>
            </w:r>
          </w:p>
        </w:tc>
      </w:tr>
      <w:tr w:rsidR="008B691A" w14:paraId="1601D65C" w14:textId="77777777" w:rsidTr="00547D25">
        <w:trPr>
          <w:trHeight w:val="472"/>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0D15527F" w14:textId="77777777" w:rsidR="008B691A" w:rsidRDefault="008B691A" w:rsidP="00547D25">
            <w:pPr>
              <w:jc w:val="center"/>
              <w:rPr>
                <w:rFonts w:ascii="Times New Roman" w:hAnsi="Times New Roman" w:cs="Times New Roman"/>
                <w:bCs/>
              </w:rPr>
            </w:pPr>
            <w:r>
              <w:rPr>
                <w:rFonts w:ascii="Times New Roman" w:hAnsi="Times New Roman" w:cs="Times New Roman"/>
                <w:bCs/>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60A8817" w14:textId="77777777" w:rsidR="008B691A" w:rsidRDefault="008B691A" w:rsidP="00547D25">
            <w:pPr>
              <w:jc w:val="center"/>
              <w:rPr>
                <w:rFonts w:ascii="Times New Roman" w:hAnsi="Times New Roman" w:cs="Times New Roman"/>
                <w:bCs/>
              </w:rPr>
            </w:pPr>
            <w:r>
              <w:rPr>
                <w:rFonts w:ascii="Times New Roman" w:hAnsi="Times New Roman" w:cs="Times New Roman"/>
                <w:bCs/>
              </w:rPr>
              <w:t>17+1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D138570" w14:textId="355D10F8" w:rsidR="008B691A" w:rsidRDefault="00FC3855" w:rsidP="00547D25">
            <w:pPr>
              <w:jc w:val="center"/>
              <w:rPr>
                <w:rFonts w:ascii="Times New Roman" w:hAnsi="Times New Roman" w:cs="Times New Roman"/>
                <w:bCs/>
              </w:rPr>
            </w:pPr>
            <w:r>
              <w:rPr>
                <w:rFonts w:ascii="Times New Roman" w:hAnsi="Times New Roman" w:cs="Times New Roman"/>
                <w:bCs/>
              </w:rPr>
              <w:t>54</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0F30489" w14:textId="6796D88E" w:rsidR="008B691A" w:rsidRDefault="00FC3855" w:rsidP="00547D25">
            <w:pPr>
              <w:jc w:val="center"/>
              <w:rPr>
                <w:rFonts w:ascii="Times New Roman" w:hAnsi="Times New Roman" w:cs="Times New Roman"/>
                <w:bCs/>
              </w:rPr>
            </w:pPr>
            <w:r>
              <w:rPr>
                <w:rFonts w:ascii="Times New Roman" w:hAnsi="Times New Roman" w:cs="Times New Roman"/>
                <w:bCs/>
              </w:rPr>
              <w:t>54</w:t>
            </w:r>
          </w:p>
        </w:tc>
      </w:tr>
      <w:tr w:rsidR="008B691A" w14:paraId="6C8D2212" w14:textId="77777777" w:rsidTr="00547D25">
        <w:trPr>
          <w:jc w:val="center"/>
        </w:trPr>
        <w:tc>
          <w:tcPr>
            <w:tcW w:w="9212" w:type="dxa"/>
            <w:gridSpan w:val="4"/>
            <w:tcBorders>
              <w:top w:val="single" w:sz="4" w:space="0" w:color="auto"/>
              <w:left w:val="single" w:sz="4" w:space="0" w:color="auto"/>
              <w:bottom w:val="single" w:sz="4" w:space="0" w:color="auto"/>
              <w:right w:val="single" w:sz="4" w:space="0" w:color="auto"/>
            </w:tcBorders>
            <w:hideMark/>
          </w:tcPr>
          <w:p w14:paraId="6DF8A89D" w14:textId="77777777" w:rsidR="008B691A" w:rsidRDefault="008B691A" w:rsidP="008B691A">
            <w:pPr>
              <w:spacing w:before="120" w:after="120"/>
              <w:jc w:val="both"/>
              <w:rPr>
                <w:rFonts w:ascii="Times New Roman" w:eastAsia="Times New Roman" w:hAnsi="Times New Roman" w:cs="Times New Roman"/>
                <w:i/>
                <w:spacing w:val="-4"/>
                <w:u w:val="single"/>
                <w:shd w:val="clear" w:color="auto" w:fill="FFFFFF"/>
              </w:rPr>
            </w:pPr>
            <w:r>
              <w:rPr>
                <w:rFonts w:ascii="Times New Roman" w:hAnsi="Times New Roman" w:cs="Times New Roman"/>
                <w:b/>
                <w:i/>
                <w:u w:val="single"/>
              </w:rPr>
              <w:t>Mimari planlamaya yönelik olarak:</w:t>
            </w:r>
          </w:p>
          <w:p w14:paraId="7769784E" w14:textId="77777777" w:rsidR="008B691A" w:rsidRDefault="008B691A" w:rsidP="00455B7E">
            <w:pPr>
              <w:pStyle w:val="ListeParagraf"/>
              <w:numPr>
                <w:ilvl w:val="0"/>
                <w:numId w:val="3"/>
              </w:numPr>
              <w:spacing w:before="120" w:after="120"/>
              <w:rPr>
                <w:rFonts w:ascii="Times New Roman" w:hAnsi="Times New Roman" w:cs="Times New Roman"/>
              </w:rPr>
            </w:pPr>
            <w:r>
              <w:rPr>
                <w:rFonts w:ascii="Times New Roman" w:hAnsi="Times New Roman" w:cs="Times New Roman"/>
                <w:b/>
              </w:rPr>
              <w:t>Minimum tavan yüksekliği:</w:t>
            </w:r>
            <w:r>
              <w:rPr>
                <w:rFonts w:ascii="Times New Roman" w:eastAsia="Times New Roman" w:hAnsi="Times New Roman" w:cs="Times New Roman"/>
                <w:spacing w:val="-4"/>
                <w:shd w:val="clear" w:color="auto" w:fill="FFFFFF"/>
              </w:rPr>
              <w:t xml:space="preserve"> </w:t>
            </w:r>
            <w:r>
              <w:rPr>
                <w:rFonts w:ascii="Times New Roman" w:hAnsi="Times New Roman" w:cs="Times New Roman"/>
              </w:rPr>
              <w:t>Atölyenin tavan yüksekliği bitmiş döşeme üstünden döşeme üstüne 4 m olacaktır.</w:t>
            </w:r>
          </w:p>
          <w:p w14:paraId="2439507C" w14:textId="736E99C5" w:rsidR="008B691A" w:rsidRDefault="008B691A" w:rsidP="00455B7E">
            <w:pPr>
              <w:pStyle w:val="ListeParagraf"/>
              <w:numPr>
                <w:ilvl w:val="0"/>
                <w:numId w:val="3"/>
              </w:numPr>
              <w:spacing w:before="120" w:after="120"/>
              <w:jc w:val="both"/>
              <w:rPr>
                <w:rFonts w:ascii="Times New Roman" w:hAnsi="Times New Roman" w:cs="Times New Roman"/>
              </w:rPr>
            </w:pPr>
            <w:r>
              <w:rPr>
                <w:rFonts w:ascii="Times New Roman" w:hAnsi="Times New Roman" w:cs="Times New Roman"/>
                <w:b/>
              </w:rPr>
              <w:t>Laboratuvarın binanın hangi katında olabileceği:</w:t>
            </w:r>
            <w:r>
              <w:rPr>
                <w:rFonts w:ascii="Times New Roman" w:hAnsi="Times New Roman" w:cs="Times New Roman"/>
              </w:rPr>
              <w:t xml:space="preserve"> Gün ışığını rahatlıkla alabileceği binanın ara katlarında olması </w:t>
            </w:r>
            <w:r w:rsidRPr="00FC3855">
              <w:rPr>
                <w:rFonts w:ascii="Times New Roman" w:hAnsi="Times New Roman" w:cs="Times New Roman"/>
              </w:rPr>
              <w:t>önerilmektedir. Muhasebe ve Finansman alanında yer alan tüm dallar fiziksel mekânları birbirinden ayrılmamak</w:t>
            </w:r>
            <w:r>
              <w:rPr>
                <w:rFonts w:ascii="Times New Roman" w:hAnsi="Times New Roman" w:cs="Times New Roman"/>
              </w:rPr>
              <w:t xml:space="preserve"> üzere </w:t>
            </w:r>
            <w:r>
              <w:rPr>
                <w:rFonts w:ascii="Times New Roman" w:hAnsi="Times New Roman" w:cs="Times New Roman"/>
                <w:bCs/>
              </w:rPr>
              <w:t>binalarda bodrum katı haricinde tüm katlarda kurulabilir.</w:t>
            </w:r>
            <w:r>
              <w:rPr>
                <w:rFonts w:ascii="Times New Roman" w:hAnsi="Times New Roman" w:cs="Times New Roman"/>
                <w:b/>
              </w:rPr>
              <w:t xml:space="preserve"> </w:t>
            </w:r>
            <w:r>
              <w:rPr>
                <w:rFonts w:ascii="Times New Roman" w:hAnsi="Times New Roman" w:cs="Times New Roman"/>
              </w:rPr>
              <w:t>Üst katlarda yer alması durumunda engelliler için asansör dâhil tüm ulaşım imkânları ve diğer unsurlar düzenlenmelidir. Gürültü oranı yüksek olmayan mekânlar tercih edilmektedir.</w:t>
            </w:r>
          </w:p>
          <w:p w14:paraId="45D15A2C" w14:textId="77777777" w:rsidR="008B691A" w:rsidRPr="007A4B2E" w:rsidRDefault="008B691A" w:rsidP="00455B7E">
            <w:pPr>
              <w:pStyle w:val="ListeParagraf"/>
              <w:numPr>
                <w:ilvl w:val="0"/>
                <w:numId w:val="3"/>
              </w:numPr>
              <w:spacing w:before="120" w:after="120"/>
              <w:jc w:val="both"/>
              <w:rPr>
                <w:rFonts w:ascii="Times New Roman" w:eastAsia="Times New Roman" w:hAnsi="Times New Roman" w:cs="Times New Roman"/>
                <w:spacing w:val="-4"/>
                <w:shd w:val="clear" w:color="auto" w:fill="FFFFFF"/>
              </w:rPr>
            </w:pPr>
            <w:r>
              <w:rPr>
                <w:rFonts w:ascii="Times New Roman" w:hAnsi="Times New Roman" w:cs="Times New Roman"/>
                <w:b/>
              </w:rPr>
              <w:t>Laboratuvar yer döşemesi:</w:t>
            </w:r>
            <w:r>
              <w:rPr>
                <w:rFonts w:ascii="Times New Roman" w:hAnsi="Times New Roman" w:cs="Times New Roman"/>
              </w:rPr>
              <w:t xml:space="preserve"> </w:t>
            </w:r>
            <w:r>
              <w:rPr>
                <w:rFonts w:ascii="Times New Roman" w:hAnsi="Times New Roman"/>
              </w:rPr>
              <w:t xml:space="preserve">Yer döşemesi olarak darbe, </w:t>
            </w:r>
            <w:r>
              <w:rPr>
                <w:rFonts w:ascii="Times New Roman" w:hAnsi="Times New Roman" w:cs="Times New Roman"/>
                <w:color w:val="000000"/>
                <w:spacing w:val="1"/>
              </w:rPr>
              <w:t xml:space="preserve">kir ve neme karşı dayanıklı, </w:t>
            </w:r>
            <w:r>
              <w:rPr>
                <w:rFonts w:ascii="Times New Roman" w:hAnsi="Times New Roman" w:cs="Times New Roman"/>
                <w:color w:val="000000"/>
              </w:rPr>
              <w:t>elektrik akımına karşı izoleli</w:t>
            </w:r>
            <w:r>
              <w:rPr>
                <w:rFonts w:ascii="Times New Roman" w:hAnsi="Times New Roman"/>
              </w:rPr>
              <w:t xml:space="preserve"> </w:t>
            </w:r>
            <w:proofErr w:type="spellStart"/>
            <w:r>
              <w:rPr>
                <w:rFonts w:ascii="Times New Roman" w:hAnsi="Times New Roman"/>
              </w:rPr>
              <w:t>epoksi</w:t>
            </w:r>
            <w:proofErr w:type="spellEnd"/>
            <w:r>
              <w:rPr>
                <w:rFonts w:ascii="Times New Roman" w:hAnsi="Times New Roman"/>
              </w:rPr>
              <w:t xml:space="preserve"> zemin kaplama veya muadili </w:t>
            </w:r>
            <w:proofErr w:type="spellStart"/>
            <w:r>
              <w:rPr>
                <w:rFonts w:ascii="Times New Roman" w:hAnsi="Times New Roman"/>
              </w:rPr>
              <w:t>antistatik</w:t>
            </w:r>
            <w:proofErr w:type="spellEnd"/>
            <w:r>
              <w:rPr>
                <w:rFonts w:ascii="Times New Roman" w:hAnsi="Times New Roman"/>
              </w:rPr>
              <w:t xml:space="preserve"> – </w:t>
            </w:r>
            <w:proofErr w:type="spellStart"/>
            <w:r>
              <w:rPr>
                <w:rFonts w:ascii="Times New Roman" w:hAnsi="Times New Roman"/>
              </w:rPr>
              <w:t>antibakteriyel</w:t>
            </w:r>
            <w:proofErr w:type="spellEnd"/>
            <w:r>
              <w:rPr>
                <w:rFonts w:ascii="Times New Roman" w:hAnsi="Times New Roman"/>
              </w:rPr>
              <w:t xml:space="preserve"> bir </w:t>
            </w:r>
            <w:r w:rsidRPr="007A4B2E">
              <w:rPr>
                <w:rFonts w:ascii="Times New Roman" w:hAnsi="Times New Roman"/>
              </w:rPr>
              <w:t>malzeme kullanılmalıdır.</w:t>
            </w:r>
          </w:p>
          <w:p w14:paraId="0B7D1B83" w14:textId="029BD67B" w:rsidR="008B691A" w:rsidRPr="007A4B2E" w:rsidRDefault="008B691A" w:rsidP="00455B7E">
            <w:pPr>
              <w:pStyle w:val="ListeParagraf"/>
              <w:numPr>
                <w:ilvl w:val="0"/>
                <w:numId w:val="3"/>
              </w:numPr>
              <w:spacing w:before="120" w:after="120"/>
              <w:rPr>
                <w:rFonts w:ascii="Times New Roman" w:eastAsia="Times New Roman" w:hAnsi="Times New Roman" w:cs="Times New Roman"/>
                <w:spacing w:val="-4"/>
                <w:shd w:val="clear" w:color="auto" w:fill="FFFFFF"/>
              </w:rPr>
            </w:pPr>
            <w:r w:rsidRPr="007A4B2E">
              <w:rPr>
                <w:rFonts w:ascii="Times New Roman" w:hAnsi="Times New Roman" w:cs="Times New Roman"/>
                <w:b/>
              </w:rPr>
              <w:t xml:space="preserve">Laboratuvarın </w:t>
            </w:r>
            <w:r w:rsidRPr="007A4B2E">
              <w:rPr>
                <w:rFonts w:ascii="Times New Roman" w:eastAsia="Times New Roman" w:hAnsi="Times New Roman" w:cs="Times New Roman"/>
                <w:b/>
                <w:spacing w:val="-4"/>
                <w:shd w:val="clear" w:color="auto" w:fill="FFFFFF"/>
              </w:rPr>
              <w:t>giriş kapısı</w:t>
            </w:r>
            <w:r w:rsidRPr="007A4B2E">
              <w:rPr>
                <w:rFonts w:ascii="Times New Roman" w:eastAsia="Times New Roman" w:hAnsi="Times New Roman" w:cs="Times New Roman"/>
                <w:spacing w:val="-4"/>
                <w:shd w:val="clear" w:color="auto" w:fill="FFFFFF"/>
              </w:rPr>
              <w:t xml:space="preserve">: 1 m genişliğinde 2,1 m yüksekliğinde </w:t>
            </w:r>
            <w:r w:rsidR="003909BB" w:rsidRPr="007A4B2E">
              <w:rPr>
                <w:rFonts w:ascii="Times New Roman" w:eastAsia="Times New Roman" w:hAnsi="Times New Roman" w:cs="Times New Roman"/>
                <w:spacing w:val="-4"/>
                <w:shd w:val="clear" w:color="auto" w:fill="FFFFFF"/>
              </w:rPr>
              <w:t xml:space="preserve">acil çıkış yönüne doğru açılmalıdır. </w:t>
            </w:r>
          </w:p>
          <w:p w14:paraId="599515AE" w14:textId="6190F33E" w:rsidR="008B691A" w:rsidRDefault="008B691A" w:rsidP="00455B7E">
            <w:pPr>
              <w:pStyle w:val="ListeParagraf"/>
              <w:numPr>
                <w:ilvl w:val="0"/>
                <w:numId w:val="3"/>
              </w:numPr>
              <w:spacing w:before="120" w:after="120"/>
              <w:jc w:val="both"/>
              <w:rPr>
                <w:rFonts w:ascii="Times New Roman" w:eastAsia="Times New Roman" w:hAnsi="Times New Roman" w:cs="Times New Roman"/>
                <w:spacing w:val="-4"/>
                <w:shd w:val="clear" w:color="auto" w:fill="FFFFFF"/>
              </w:rPr>
            </w:pPr>
            <w:r w:rsidRPr="007A4B2E">
              <w:rPr>
                <w:rFonts w:ascii="Times New Roman" w:eastAsia="Times New Roman" w:hAnsi="Times New Roman" w:cs="Times New Roman"/>
                <w:b/>
                <w:spacing w:val="-4"/>
                <w:shd w:val="clear" w:color="auto" w:fill="FFFFFF"/>
              </w:rPr>
              <w:t>İç mekân duvar rengi</w:t>
            </w:r>
            <w:r w:rsidR="0063043A">
              <w:rPr>
                <w:rFonts w:ascii="Times New Roman" w:eastAsia="Times New Roman" w:hAnsi="Times New Roman" w:cs="Times New Roman"/>
                <w:b/>
                <w:spacing w:val="-4"/>
                <w:shd w:val="clear" w:color="auto" w:fill="FFFFFF"/>
              </w:rPr>
              <w:t>:</w:t>
            </w:r>
            <w:r>
              <w:rPr>
                <w:rFonts w:ascii="Times New Roman" w:eastAsia="Times New Roman" w:hAnsi="Times New Roman" w:cs="Times New Roman"/>
                <w:spacing w:val="-4"/>
                <w:shd w:val="clear" w:color="auto" w:fill="FFFFFF"/>
              </w:rPr>
              <w:t xml:space="preserve"> Dinlendirici pastel renkte olmalıdır.</w:t>
            </w:r>
          </w:p>
          <w:p w14:paraId="476D8AAE" w14:textId="7985C404" w:rsidR="008B691A" w:rsidRDefault="008B691A" w:rsidP="00455B7E">
            <w:pPr>
              <w:pStyle w:val="ListeParagraf"/>
              <w:numPr>
                <w:ilvl w:val="0"/>
                <w:numId w:val="3"/>
              </w:numPr>
              <w:spacing w:before="120" w:after="120"/>
              <w:rPr>
                <w:rFonts w:ascii="Times New Roman" w:hAnsi="Times New Roman" w:cs="Times New Roman"/>
              </w:rPr>
            </w:pPr>
            <w:r>
              <w:rPr>
                <w:rFonts w:ascii="Times New Roman" w:hAnsi="Times New Roman" w:cs="Times New Roman"/>
                <w:b/>
              </w:rPr>
              <w:t xml:space="preserve">Laboratuvarın </w:t>
            </w:r>
            <w:r>
              <w:rPr>
                <w:rFonts w:ascii="Times New Roman" w:eastAsia="Times New Roman" w:hAnsi="Times New Roman" w:cs="Times New Roman"/>
                <w:b/>
                <w:spacing w:val="-4"/>
                <w:shd w:val="clear" w:color="auto" w:fill="FFFFFF"/>
              </w:rPr>
              <w:t>Pencereleri:</w:t>
            </w:r>
            <w:r>
              <w:rPr>
                <w:rFonts w:ascii="Times New Roman" w:eastAsia="Times New Roman" w:hAnsi="Times New Roman" w:cs="Times New Roman"/>
                <w:spacing w:val="-4"/>
                <w:shd w:val="clear" w:color="auto" w:fill="FFFFFF"/>
              </w:rPr>
              <w:t xml:space="preserve"> Pencereler ışık soldan gelecek şekilde: en az 2,6 metre eni, 1,6 metre boyu düzenlenmeli.</w:t>
            </w:r>
            <w:r w:rsidR="003909BB">
              <w:rPr>
                <w:rFonts w:ascii="Times New Roman" w:eastAsia="Times New Roman" w:hAnsi="Times New Roman" w:cs="Times New Roman"/>
                <w:spacing w:val="-4"/>
                <w:shd w:val="clear" w:color="auto" w:fill="FFFFFF"/>
              </w:rPr>
              <w:t xml:space="preserve"> Pencereler yarı açılır, emniyetli, düşmeye karşı önlenebilir olmalıdır. </w:t>
            </w:r>
          </w:p>
          <w:p w14:paraId="506E0037" w14:textId="70811ACD" w:rsidR="008B691A" w:rsidRDefault="008B691A" w:rsidP="00455B7E">
            <w:pPr>
              <w:pStyle w:val="ListeParagraf"/>
              <w:numPr>
                <w:ilvl w:val="0"/>
                <w:numId w:val="3"/>
              </w:numPr>
              <w:spacing w:before="120" w:after="120"/>
              <w:jc w:val="both"/>
              <w:rPr>
                <w:rFonts w:ascii="Times New Roman" w:hAnsi="Times New Roman" w:cs="Times New Roman"/>
              </w:rPr>
            </w:pPr>
            <w:r>
              <w:rPr>
                <w:rFonts w:ascii="Times New Roman" w:hAnsi="Times New Roman" w:cs="Times New Roman"/>
              </w:rPr>
              <w:lastRenderedPageBreak/>
              <w:t xml:space="preserve">Derste kullanılan araç gereçlerin konulacağı dolap, </w:t>
            </w:r>
            <w:r w:rsidR="003909BB">
              <w:rPr>
                <w:rFonts w:ascii="Times New Roman" w:hAnsi="Times New Roman" w:cs="Times New Roman"/>
              </w:rPr>
              <w:t>evrak ve klasörlerin</w:t>
            </w:r>
            <w:r>
              <w:rPr>
                <w:rFonts w:ascii="Times New Roman" w:hAnsi="Times New Roman" w:cs="Times New Roman"/>
              </w:rPr>
              <w:t xml:space="preserve"> konabileceği raflı dolap, ışık geçirmeyen pencere perdesi, akıllı tahta, askılık, öğretmen </w:t>
            </w:r>
            <w:r w:rsidR="003909BB">
              <w:rPr>
                <w:rFonts w:ascii="Times New Roman" w:hAnsi="Times New Roman" w:cs="Times New Roman"/>
              </w:rPr>
              <w:t>masası</w:t>
            </w:r>
            <w:r>
              <w:rPr>
                <w:rFonts w:ascii="Times New Roman" w:hAnsi="Times New Roman" w:cs="Times New Roman"/>
              </w:rPr>
              <w:t>, internet bağlantılı öğretmen bilgisayarı bulundurulacaktır.</w:t>
            </w:r>
          </w:p>
          <w:p w14:paraId="270B1101" w14:textId="77777777" w:rsidR="008B691A" w:rsidRDefault="008B691A" w:rsidP="00455B7E">
            <w:pPr>
              <w:pStyle w:val="ListeParagraf"/>
              <w:numPr>
                <w:ilvl w:val="0"/>
                <w:numId w:val="3"/>
              </w:numPr>
              <w:spacing w:before="120" w:after="120"/>
              <w:jc w:val="both"/>
              <w:rPr>
                <w:rFonts w:ascii="Times New Roman" w:hAnsi="Times New Roman" w:cs="Times New Roman"/>
              </w:rPr>
            </w:pPr>
            <w:r>
              <w:rPr>
                <w:rFonts w:ascii="Times New Roman" w:hAnsi="Times New Roman" w:cs="Times New Roman"/>
              </w:rPr>
              <w:t>İSG talimat levhalarının ve gerekli materyallerin yayınlanabileceği mantar ve kumaş kaplı yayın panosu olacaktır.</w:t>
            </w:r>
          </w:p>
          <w:p w14:paraId="6E9810BA" w14:textId="11B24F43" w:rsidR="008B691A" w:rsidRDefault="008B691A" w:rsidP="00455B7E">
            <w:pPr>
              <w:pStyle w:val="ListeParagraf"/>
              <w:numPr>
                <w:ilvl w:val="0"/>
                <w:numId w:val="3"/>
              </w:numPr>
              <w:spacing w:before="120" w:after="120"/>
              <w:jc w:val="both"/>
              <w:rPr>
                <w:rFonts w:ascii="Times New Roman" w:hAnsi="Times New Roman" w:cs="Times New Roman"/>
                <w:color w:val="000000"/>
                <w:spacing w:val="1"/>
              </w:rPr>
            </w:pPr>
            <w:r>
              <w:rPr>
                <w:rFonts w:ascii="Times New Roman" w:hAnsi="Times New Roman" w:cs="Times New Roman"/>
                <w:color w:val="000000"/>
                <w:spacing w:val="1"/>
              </w:rPr>
              <w:t xml:space="preserve">Tüm </w:t>
            </w:r>
            <w:r w:rsidR="003909BB">
              <w:rPr>
                <w:rFonts w:ascii="Times New Roman" w:hAnsi="Times New Roman" w:cs="Times New Roman"/>
                <w:color w:val="000000"/>
                <w:spacing w:val="1"/>
              </w:rPr>
              <w:t xml:space="preserve">laboratuvar </w:t>
            </w:r>
            <w:r>
              <w:rPr>
                <w:rFonts w:ascii="Times New Roman" w:hAnsi="Times New Roman" w:cs="Times New Roman"/>
                <w:color w:val="000000"/>
                <w:spacing w:val="1"/>
              </w:rPr>
              <w:t xml:space="preserve">birimlerinin tamamında ses yalıtımı göz önünde </w:t>
            </w:r>
            <w:r>
              <w:rPr>
                <w:rFonts w:ascii="Times New Roman" w:hAnsi="Times New Roman" w:cs="Times New Roman"/>
                <w:color w:val="000000"/>
              </w:rPr>
              <w:t>bulundurulmalıdır.</w:t>
            </w:r>
            <w:r>
              <w:rPr>
                <w:rFonts w:ascii="Times New Roman" w:hAnsi="Times New Roman" w:cs="Times New Roman"/>
                <w:color w:val="000000"/>
                <w:spacing w:val="1"/>
              </w:rPr>
              <w:t xml:space="preserve"> </w:t>
            </w:r>
          </w:p>
          <w:p w14:paraId="5AC6A6B4" w14:textId="01F070FB" w:rsidR="008B691A" w:rsidRDefault="003909BB" w:rsidP="00455B7E">
            <w:pPr>
              <w:pStyle w:val="ListeParagraf"/>
              <w:numPr>
                <w:ilvl w:val="0"/>
                <w:numId w:val="3"/>
              </w:numPr>
              <w:spacing w:before="120" w:after="120"/>
              <w:jc w:val="both"/>
              <w:rPr>
                <w:rFonts w:ascii="Times New Roman" w:hAnsi="Times New Roman" w:cs="Times New Roman"/>
                <w:color w:val="000000"/>
              </w:rPr>
            </w:pPr>
            <w:r>
              <w:rPr>
                <w:rFonts w:ascii="Times New Roman" w:hAnsi="Times New Roman" w:cs="Times New Roman"/>
                <w:color w:val="000000"/>
                <w:spacing w:val="1"/>
              </w:rPr>
              <w:t>Laboratuvarda kullanılacak</w:t>
            </w:r>
            <w:r w:rsidR="008B691A">
              <w:rPr>
                <w:rFonts w:ascii="Times New Roman" w:hAnsi="Times New Roman" w:cs="Times New Roman"/>
                <w:color w:val="000000"/>
                <w:spacing w:val="1"/>
              </w:rPr>
              <w:t xml:space="preserve"> tüm dolapların estetik ve modern bir tasarıma </w:t>
            </w:r>
            <w:r w:rsidR="008B691A">
              <w:rPr>
                <w:rFonts w:ascii="Times New Roman" w:hAnsi="Times New Roman" w:cs="Times New Roman"/>
                <w:color w:val="000000"/>
              </w:rPr>
              <w:t>sahip olması ve mekâna ait diğer unsurlar ile uyumlu olması gerekmektedir.</w:t>
            </w:r>
          </w:p>
          <w:p w14:paraId="11F64067" w14:textId="4B39ED3A" w:rsidR="008B691A" w:rsidRDefault="003909BB" w:rsidP="00455B7E">
            <w:pPr>
              <w:pStyle w:val="ListeParagraf"/>
              <w:numPr>
                <w:ilvl w:val="0"/>
                <w:numId w:val="3"/>
              </w:numPr>
              <w:spacing w:before="120" w:after="120"/>
              <w:jc w:val="both"/>
              <w:rPr>
                <w:rFonts w:ascii="Times New Roman" w:hAnsi="Times New Roman" w:cs="Times New Roman"/>
                <w:color w:val="000000"/>
              </w:rPr>
            </w:pPr>
            <w:r>
              <w:rPr>
                <w:rFonts w:ascii="Times New Roman" w:hAnsi="Times New Roman" w:cs="Times New Roman"/>
                <w:color w:val="000000"/>
                <w:spacing w:val="1"/>
              </w:rPr>
              <w:t>Laboratuvarda</w:t>
            </w:r>
            <w:r w:rsidR="008B691A">
              <w:rPr>
                <w:rFonts w:ascii="Times New Roman" w:hAnsi="Times New Roman" w:cs="Times New Roman"/>
                <w:color w:val="000000"/>
                <w:spacing w:val="1"/>
              </w:rPr>
              <w:t xml:space="preserve"> kullanılacak enerji ve veri uçlarına ait kablolar açıkta </w:t>
            </w:r>
            <w:r w:rsidR="008B691A">
              <w:rPr>
                <w:rFonts w:ascii="Times New Roman" w:hAnsi="Times New Roman" w:cs="Times New Roman"/>
                <w:color w:val="000000"/>
              </w:rPr>
              <w:t>olmayacak şekilde tasarlanmalı ve sonlandırma işlemleri standartlara uygun yapılmalıdır.</w:t>
            </w:r>
          </w:p>
          <w:p w14:paraId="2F11704F" w14:textId="77777777" w:rsidR="008B691A" w:rsidRDefault="008B691A" w:rsidP="00455B7E">
            <w:pPr>
              <w:pStyle w:val="ListeParagraf"/>
              <w:numPr>
                <w:ilvl w:val="0"/>
                <w:numId w:val="3"/>
              </w:numPr>
              <w:spacing w:before="120" w:after="120"/>
              <w:ind w:right="142"/>
              <w:jc w:val="both"/>
              <w:rPr>
                <w:rFonts w:ascii="Times New Roman" w:hAnsi="Times New Roman" w:cs="Times New Roman"/>
              </w:rPr>
            </w:pPr>
            <w:r>
              <w:rPr>
                <w:rFonts w:ascii="Times New Roman" w:hAnsi="Times New Roman" w:cs="Times New Roman"/>
              </w:rPr>
              <w:t xml:space="preserve">Duvar veri prizleri en az CAT 6 UTP RJ-45 </w:t>
            </w:r>
            <w:proofErr w:type="spellStart"/>
            <w:r>
              <w:rPr>
                <w:rFonts w:ascii="Times New Roman" w:hAnsi="Times New Roman" w:cs="Times New Roman"/>
              </w:rPr>
              <w:t>Keystone</w:t>
            </w:r>
            <w:proofErr w:type="spellEnd"/>
            <w:r>
              <w:rPr>
                <w:rFonts w:ascii="Times New Roman" w:hAnsi="Times New Roman" w:cs="Times New Roman"/>
              </w:rPr>
              <w:t xml:space="preserve"> </w:t>
            </w:r>
            <w:proofErr w:type="spellStart"/>
            <w:r>
              <w:rPr>
                <w:rFonts w:ascii="Times New Roman" w:hAnsi="Times New Roman" w:cs="Times New Roman"/>
              </w:rPr>
              <w:t>Jack</w:t>
            </w:r>
            <w:proofErr w:type="spellEnd"/>
            <w:r>
              <w:rPr>
                <w:rFonts w:ascii="Times New Roman" w:hAnsi="Times New Roman" w:cs="Times New Roman"/>
              </w:rPr>
              <w:t xml:space="preserve"> teknik özellikleri ANSI/EIA/TIA 568, ISO/IEC-11801, EN50173 olmalıdır. </w:t>
            </w:r>
          </w:p>
          <w:p w14:paraId="4B0E45B7" w14:textId="77777777" w:rsidR="008B691A" w:rsidRDefault="008B691A" w:rsidP="00455B7E">
            <w:pPr>
              <w:pStyle w:val="ListeParagraf"/>
              <w:numPr>
                <w:ilvl w:val="0"/>
                <w:numId w:val="3"/>
              </w:numPr>
              <w:spacing w:before="120" w:after="120"/>
              <w:ind w:right="142"/>
              <w:jc w:val="both"/>
              <w:rPr>
                <w:rFonts w:ascii="Times New Roman" w:hAnsi="Times New Roman" w:cs="Times New Roman"/>
              </w:rPr>
            </w:pPr>
            <w:r>
              <w:rPr>
                <w:rFonts w:ascii="Times New Roman" w:hAnsi="Times New Roman" w:cs="Times New Roman"/>
              </w:rPr>
              <w:t>Fiber veri prizi kullanılacak ise ANSI/EIA/TIA, IEEE, IEC, EN güncel fiber standartlarına uygun olmalıdır. Data ve elektrik prizlerinin kablolaması duvara gömülü kanallar vasıtasıyla yapılmalıdır.</w:t>
            </w:r>
          </w:p>
          <w:p w14:paraId="7D954E1A" w14:textId="77777777" w:rsidR="008B691A" w:rsidRDefault="008B691A" w:rsidP="00455B7E">
            <w:pPr>
              <w:pStyle w:val="ListeParagraf"/>
              <w:numPr>
                <w:ilvl w:val="0"/>
                <w:numId w:val="3"/>
              </w:numPr>
              <w:spacing w:before="120" w:after="120"/>
              <w:ind w:right="142"/>
              <w:jc w:val="both"/>
              <w:rPr>
                <w:rFonts w:ascii="Times New Roman" w:hAnsi="Times New Roman" w:cs="Times New Roman"/>
              </w:rPr>
            </w:pPr>
            <w:r>
              <w:rPr>
                <w:rFonts w:ascii="Times New Roman" w:hAnsi="Times New Roman" w:cs="Times New Roman"/>
              </w:rPr>
              <w:t>Kablo kanalında ve bağlantı elemanlarında elektrik ve veri hattı ayrı gruplandırılmalı ve kanal üzerinde en az 2 topraklamalı elektrik prizi ve 1 veri prizi olmalıdır.</w:t>
            </w:r>
          </w:p>
          <w:p w14:paraId="63E2265E" w14:textId="77777777" w:rsidR="008B691A" w:rsidRDefault="008B691A" w:rsidP="00455B7E">
            <w:pPr>
              <w:pStyle w:val="ListeParagraf"/>
              <w:numPr>
                <w:ilvl w:val="0"/>
                <w:numId w:val="3"/>
              </w:numPr>
              <w:spacing w:before="120" w:after="120"/>
              <w:jc w:val="both"/>
              <w:rPr>
                <w:rFonts w:ascii="Times New Roman" w:hAnsi="Times New Roman" w:cs="Times New Roman"/>
                <w:color w:val="000000"/>
              </w:rPr>
            </w:pPr>
            <w:proofErr w:type="gramStart"/>
            <w:r>
              <w:rPr>
                <w:rFonts w:ascii="Times New Roman" w:hAnsi="Times New Roman" w:cs="Times New Roman"/>
              </w:rPr>
              <w:t xml:space="preserve">Yerel ağda kullanılacak olan tüm UTP ağ kabloları 100 OHM en az CAT 6 standardında, ANSI/EIA/TIA 568 standardında belirtilen 4 (dört) bakır tel çiftli, LSOH/HFFR, özelliğinde dış kılıfa sahip, sarmal çiftlerin arasında sinyal etkileşimini en aza indirmek için aralarında </w:t>
            </w:r>
            <w:proofErr w:type="spellStart"/>
            <w:r>
              <w:rPr>
                <w:rFonts w:ascii="Times New Roman" w:hAnsi="Times New Roman" w:cs="Times New Roman"/>
              </w:rPr>
              <w:t>seperatör</w:t>
            </w:r>
            <w:proofErr w:type="spellEnd"/>
            <w:r>
              <w:rPr>
                <w:rFonts w:ascii="Times New Roman" w:hAnsi="Times New Roman" w:cs="Times New Roman"/>
              </w:rPr>
              <w:t xml:space="preserve"> veya izolatör bulunan, en az 250 </w:t>
            </w:r>
            <w:proofErr w:type="spellStart"/>
            <w:r>
              <w:rPr>
                <w:rFonts w:ascii="Times New Roman" w:hAnsi="Times New Roman" w:cs="Times New Roman"/>
              </w:rPr>
              <w:t>Mhz</w:t>
            </w:r>
            <w:proofErr w:type="spellEnd"/>
            <w:r>
              <w:rPr>
                <w:rFonts w:ascii="Times New Roman" w:hAnsi="Times New Roman" w:cs="Times New Roman"/>
              </w:rPr>
              <w:t xml:space="preserve"> frekansını destekleyen, IEC 60332-1 veya TS EN 60332-1-2 yanmaya karşı dayanıklılık testlerini geçmiş ve en fazla 23 AWG ölçüsü özelliklerini barındırmalıdır. </w:t>
            </w:r>
            <w:proofErr w:type="gramEnd"/>
          </w:p>
          <w:p w14:paraId="75E6C5C7" w14:textId="77777777" w:rsidR="008B691A" w:rsidRDefault="008B691A" w:rsidP="00455B7E">
            <w:pPr>
              <w:pStyle w:val="ListeParagraf"/>
              <w:numPr>
                <w:ilvl w:val="0"/>
                <w:numId w:val="3"/>
              </w:numPr>
              <w:spacing w:before="120" w:after="120"/>
              <w:jc w:val="both"/>
              <w:rPr>
                <w:rFonts w:ascii="Times New Roman" w:hAnsi="Times New Roman" w:cs="Times New Roman"/>
                <w:color w:val="000000"/>
              </w:rPr>
            </w:pPr>
            <w:r>
              <w:rPr>
                <w:rFonts w:ascii="Times New Roman" w:hAnsi="Times New Roman" w:cs="Times New Roman"/>
              </w:rPr>
              <w:t>Fiber kablo ve sonlandırma elemanları kullanılacak ise kullanılacak kablo ve sonlandırma elemanları ANSI/EIA/TIA, IEEE, IEC, EN fiber güncel standartlarına uygun olmalıdır.</w:t>
            </w:r>
          </w:p>
          <w:p w14:paraId="313E5722" w14:textId="77777777" w:rsidR="008B691A" w:rsidRPr="0063043A" w:rsidRDefault="008B691A" w:rsidP="00455B7E">
            <w:pPr>
              <w:pStyle w:val="AralkYok"/>
              <w:numPr>
                <w:ilvl w:val="0"/>
                <w:numId w:val="3"/>
              </w:numPr>
              <w:spacing w:before="120" w:after="120"/>
              <w:jc w:val="both"/>
              <w:rPr>
                <w:rFonts w:eastAsiaTheme="minorHAnsi"/>
                <w:sz w:val="22"/>
                <w:szCs w:val="22"/>
                <w:lang w:eastAsia="en-US"/>
              </w:rPr>
            </w:pPr>
            <w:r w:rsidRPr="0063043A">
              <w:rPr>
                <w:rFonts w:eastAsiaTheme="minorHAnsi"/>
                <w:sz w:val="22"/>
                <w:szCs w:val="22"/>
                <w:lang w:eastAsia="en-US"/>
              </w:rPr>
              <w:t xml:space="preserve">Veri prizleri, elektrik prizleri ve kablo kanalları </w:t>
            </w:r>
            <w:proofErr w:type="spellStart"/>
            <w:r w:rsidRPr="0063043A">
              <w:rPr>
                <w:rFonts w:eastAsiaTheme="minorHAnsi"/>
                <w:sz w:val="22"/>
                <w:szCs w:val="22"/>
                <w:lang w:eastAsia="en-US"/>
              </w:rPr>
              <w:t>RoHS</w:t>
            </w:r>
            <w:proofErr w:type="spellEnd"/>
            <w:r w:rsidRPr="0063043A">
              <w:rPr>
                <w:rFonts w:eastAsiaTheme="minorHAnsi"/>
                <w:sz w:val="22"/>
                <w:szCs w:val="22"/>
                <w:lang w:eastAsia="en-US"/>
              </w:rPr>
              <w:t xml:space="preserve"> yönetmeliğine uygun, TSE ve CE belgeli, en az ULV 94 V0 yanmazlık özellikli malzemeden imal edilmiş olmalıdır. Veri prizleri EIA/TIA 568 CAT-6 standardında kabloya uyumlu olmalıdır.  </w:t>
            </w:r>
          </w:p>
          <w:p w14:paraId="3FA1864C" w14:textId="77777777" w:rsidR="008B691A" w:rsidRPr="0063043A" w:rsidRDefault="008B691A" w:rsidP="00455B7E">
            <w:pPr>
              <w:pStyle w:val="AralkYok"/>
              <w:numPr>
                <w:ilvl w:val="0"/>
                <w:numId w:val="3"/>
              </w:numPr>
              <w:spacing w:before="120" w:after="120"/>
              <w:ind w:right="142"/>
              <w:jc w:val="both"/>
              <w:rPr>
                <w:rFonts w:eastAsiaTheme="minorHAnsi"/>
                <w:sz w:val="22"/>
                <w:szCs w:val="22"/>
                <w:lang w:eastAsia="en-US"/>
              </w:rPr>
            </w:pPr>
            <w:proofErr w:type="spellStart"/>
            <w:r w:rsidRPr="0063043A">
              <w:rPr>
                <w:rFonts w:eastAsiaTheme="minorHAnsi"/>
                <w:sz w:val="22"/>
                <w:szCs w:val="22"/>
                <w:lang w:eastAsia="en-US"/>
              </w:rPr>
              <w:t>Patch</w:t>
            </w:r>
            <w:proofErr w:type="spellEnd"/>
            <w:r w:rsidRPr="0063043A">
              <w:rPr>
                <w:rFonts w:eastAsiaTheme="minorHAnsi"/>
                <w:sz w:val="22"/>
                <w:szCs w:val="22"/>
                <w:lang w:eastAsia="en-US"/>
              </w:rPr>
              <w:t xml:space="preserve"> paneller yangına dayanıklı malzemeden imal edilmiş, TIA/EIA-T568B CAT6 standartlarında bağlantıya uygun olmalıdır.</w:t>
            </w:r>
          </w:p>
          <w:p w14:paraId="32A9EE5F" w14:textId="77777777" w:rsidR="008B691A" w:rsidRPr="0063043A" w:rsidRDefault="008B691A" w:rsidP="00455B7E">
            <w:pPr>
              <w:pStyle w:val="AralkYok"/>
              <w:numPr>
                <w:ilvl w:val="0"/>
                <w:numId w:val="3"/>
              </w:numPr>
              <w:spacing w:before="120" w:after="120"/>
              <w:ind w:right="142"/>
              <w:jc w:val="both"/>
              <w:rPr>
                <w:rFonts w:eastAsiaTheme="minorHAnsi"/>
                <w:sz w:val="22"/>
                <w:szCs w:val="22"/>
                <w:lang w:eastAsia="en-US"/>
              </w:rPr>
            </w:pPr>
            <w:r w:rsidRPr="0063043A">
              <w:rPr>
                <w:rFonts w:eastAsiaTheme="minorHAnsi"/>
                <w:sz w:val="22"/>
                <w:szCs w:val="22"/>
                <w:lang w:eastAsia="en-US"/>
              </w:rPr>
              <w:t xml:space="preserve">Ağ cihazlarının yer alacağı kabinler IEC 60917, IEC 60297 ve EN 61587-1 standartlarına sahip TSE belgeli olmalıdır. </w:t>
            </w:r>
            <w:proofErr w:type="spellStart"/>
            <w:r w:rsidRPr="0063043A">
              <w:rPr>
                <w:rFonts w:eastAsiaTheme="minorHAnsi"/>
                <w:sz w:val="22"/>
                <w:szCs w:val="22"/>
                <w:lang w:eastAsia="en-US"/>
              </w:rPr>
              <w:t>Kabinet</w:t>
            </w:r>
            <w:proofErr w:type="spellEnd"/>
            <w:r w:rsidRPr="0063043A">
              <w:rPr>
                <w:rFonts w:eastAsiaTheme="minorHAnsi"/>
                <w:sz w:val="22"/>
                <w:szCs w:val="22"/>
                <w:lang w:eastAsia="en-US"/>
              </w:rPr>
              <w:t xml:space="preserve"> üzerinde yer alan tüm camlar ISO 9001, EN 12150-1:2000 standardında </w:t>
            </w:r>
            <w:proofErr w:type="spellStart"/>
            <w:r w:rsidRPr="0063043A">
              <w:rPr>
                <w:rFonts w:eastAsiaTheme="minorHAnsi"/>
                <w:sz w:val="22"/>
                <w:szCs w:val="22"/>
                <w:lang w:eastAsia="en-US"/>
              </w:rPr>
              <w:t>temperli</w:t>
            </w:r>
            <w:proofErr w:type="spellEnd"/>
            <w:r w:rsidRPr="0063043A">
              <w:rPr>
                <w:rFonts w:eastAsiaTheme="minorHAnsi"/>
                <w:sz w:val="22"/>
                <w:szCs w:val="22"/>
                <w:lang w:eastAsia="en-US"/>
              </w:rPr>
              <w:t xml:space="preserve"> ve </w:t>
            </w:r>
            <w:proofErr w:type="spellStart"/>
            <w:proofErr w:type="gramStart"/>
            <w:r w:rsidRPr="0063043A">
              <w:rPr>
                <w:rFonts w:eastAsiaTheme="minorHAnsi"/>
                <w:sz w:val="22"/>
                <w:szCs w:val="22"/>
                <w:lang w:eastAsia="en-US"/>
              </w:rPr>
              <w:t>rodajlı</w:t>
            </w:r>
            <w:proofErr w:type="spellEnd"/>
            <w:proofErr w:type="gramEnd"/>
            <w:r w:rsidRPr="0063043A">
              <w:rPr>
                <w:rFonts w:eastAsiaTheme="minorHAnsi"/>
                <w:sz w:val="22"/>
                <w:szCs w:val="22"/>
                <w:lang w:eastAsia="en-US"/>
              </w:rPr>
              <w:t xml:space="preserve"> olmalıdır. Kabin yüksekliği en az 12U ve ölçüleri 600x600 olmalıdır.</w:t>
            </w:r>
          </w:p>
          <w:p w14:paraId="3C2A8768" w14:textId="70271522" w:rsidR="008B691A" w:rsidRPr="0063043A" w:rsidRDefault="008B691A" w:rsidP="00455B7E">
            <w:pPr>
              <w:pStyle w:val="AralkYok"/>
              <w:numPr>
                <w:ilvl w:val="0"/>
                <w:numId w:val="3"/>
              </w:numPr>
              <w:spacing w:before="120" w:after="120"/>
              <w:ind w:right="142"/>
              <w:jc w:val="both"/>
              <w:rPr>
                <w:rFonts w:eastAsiaTheme="minorHAnsi"/>
                <w:sz w:val="22"/>
                <w:szCs w:val="22"/>
                <w:lang w:eastAsia="en-US"/>
              </w:rPr>
            </w:pPr>
            <w:r w:rsidRPr="0063043A">
              <w:rPr>
                <w:rFonts w:eastAsiaTheme="minorHAnsi"/>
                <w:sz w:val="22"/>
                <w:szCs w:val="22"/>
                <w:lang w:eastAsia="en-US"/>
              </w:rPr>
              <w:t xml:space="preserve">Bilgisayarlar arası </w:t>
            </w:r>
            <w:r w:rsidR="00253FAB" w:rsidRPr="0063043A">
              <w:rPr>
                <w:rFonts w:eastAsiaTheme="minorHAnsi"/>
                <w:sz w:val="22"/>
                <w:szCs w:val="22"/>
                <w:lang w:eastAsia="en-US"/>
              </w:rPr>
              <w:t>iletişim (</w:t>
            </w:r>
            <w:proofErr w:type="gramStart"/>
            <w:r w:rsidRPr="0063043A">
              <w:rPr>
                <w:rFonts w:eastAsiaTheme="minorHAnsi"/>
                <w:sz w:val="22"/>
                <w:szCs w:val="22"/>
                <w:lang w:eastAsia="en-US"/>
              </w:rPr>
              <w:t>LAN</w:t>
            </w:r>
            <w:proofErr w:type="gramEnd"/>
            <w:r w:rsidRPr="0063043A">
              <w:rPr>
                <w:rFonts w:eastAsiaTheme="minorHAnsi"/>
                <w:sz w:val="22"/>
                <w:szCs w:val="22"/>
                <w:lang w:eastAsia="en-US"/>
              </w:rPr>
              <w:t>) için kullanılacak olan ağ Anahtar (Switch) ve bağlantı paneli (</w:t>
            </w:r>
            <w:proofErr w:type="spellStart"/>
            <w:r w:rsidRPr="0063043A">
              <w:rPr>
                <w:rFonts w:eastAsiaTheme="minorHAnsi"/>
                <w:sz w:val="22"/>
                <w:szCs w:val="22"/>
                <w:lang w:eastAsia="en-US"/>
              </w:rPr>
              <w:t>Patch</w:t>
            </w:r>
            <w:proofErr w:type="spellEnd"/>
            <w:r w:rsidRPr="0063043A">
              <w:rPr>
                <w:rFonts w:eastAsiaTheme="minorHAnsi"/>
                <w:sz w:val="22"/>
                <w:szCs w:val="22"/>
                <w:lang w:eastAsia="en-US"/>
              </w:rPr>
              <w:t xml:space="preserve"> Panel) en az 24 portlu olmalıdır. Ağ Cihaz Kabini (</w:t>
            </w:r>
            <w:proofErr w:type="spellStart"/>
            <w:r w:rsidRPr="0063043A">
              <w:rPr>
                <w:rFonts w:eastAsiaTheme="minorHAnsi"/>
                <w:sz w:val="22"/>
                <w:szCs w:val="22"/>
                <w:lang w:eastAsia="en-US"/>
              </w:rPr>
              <w:t>Kabinet</w:t>
            </w:r>
            <w:proofErr w:type="spellEnd"/>
            <w:r w:rsidRPr="0063043A">
              <w:rPr>
                <w:rFonts w:eastAsiaTheme="minorHAnsi"/>
                <w:sz w:val="22"/>
                <w:szCs w:val="22"/>
                <w:lang w:eastAsia="en-US"/>
              </w:rPr>
              <w:t>) içerisinde konumlandırılmalıdır.</w:t>
            </w:r>
          </w:p>
          <w:p w14:paraId="469972E7" w14:textId="002B08D5" w:rsidR="008B691A" w:rsidRPr="0063043A" w:rsidRDefault="008B691A" w:rsidP="00455B7E">
            <w:pPr>
              <w:pStyle w:val="ListeParagraf"/>
              <w:numPr>
                <w:ilvl w:val="0"/>
                <w:numId w:val="3"/>
              </w:numPr>
              <w:spacing w:before="120" w:after="120"/>
              <w:ind w:right="142"/>
              <w:jc w:val="both"/>
              <w:rPr>
                <w:rFonts w:ascii="Times New Roman" w:hAnsi="Times New Roman" w:cs="Times New Roman"/>
              </w:rPr>
            </w:pPr>
            <w:r w:rsidRPr="0063043A">
              <w:rPr>
                <w:rFonts w:ascii="Times New Roman" w:hAnsi="Times New Roman" w:cs="Times New Roman"/>
              </w:rPr>
              <w:t xml:space="preserve">Bilgisayarların donanımsal özellikleri, bu laboratuvarda işlenen derslerde kullanılacak programların minimum sistem gereksinimlerini karşılayacak şekilde minimum özellikleri en az 8 çekirdekli ve temel işlemci frekansı en az 2000 MHz. </w:t>
            </w:r>
            <w:proofErr w:type="gramStart"/>
            <w:r w:rsidRPr="0063043A">
              <w:rPr>
                <w:rFonts w:ascii="Times New Roman" w:hAnsi="Times New Roman" w:cs="Times New Roman"/>
              </w:rPr>
              <w:t>yeni</w:t>
            </w:r>
            <w:proofErr w:type="gramEnd"/>
            <w:r w:rsidRPr="0063043A">
              <w:rPr>
                <w:rFonts w:ascii="Times New Roman" w:hAnsi="Times New Roman" w:cs="Times New Roman"/>
              </w:rPr>
              <w:t xml:space="preserve"> nesil işlemci, en az 8 GB ram ve en az 128 GB SSD (Solid </w:t>
            </w:r>
            <w:proofErr w:type="spellStart"/>
            <w:r w:rsidRPr="0063043A">
              <w:rPr>
                <w:rFonts w:ascii="Times New Roman" w:hAnsi="Times New Roman" w:cs="Times New Roman"/>
              </w:rPr>
              <w:t>State</w:t>
            </w:r>
            <w:proofErr w:type="spellEnd"/>
            <w:r w:rsidRPr="0063043A">
              <w:rPr>
                <w:rFonts w:ascii="Times New Roman" w:hAnsi="Times New Roman" w:cs="Times New Roman"/>
              </w:rPr>
              <w:t xml:space="preserve"> Disk) olmalıdır. </w:t>
            </w:r>
          </w:p>
          <w:p w14:paraId="07D9E4C2" w14:textId="27549937" w:rsidR="008B691A" w:rsidRPr="0063043A" w:rsidRDefault="008B691A" w:rsidP="00455B7E">
            <w:pPr>
              <w:pStyle w:val="AralkYok"/>
              <w:numPr>
                <w:ilvl w:val="0"/>
                <w:numId w:val="3"/>
              </w:numPr>
              <w:spacing w:before="120" w:after="120"/>
              <w:ind w:right="142"/>
              <w:jc w:val="both"/>
              <w:rPr>
                <w:rFonts w:eastAsiaTheme="minorHAnsi"/>
                <w:sz w:val="22"/>
                <w:szCs w:val="22"/>
                <w:lang w:eastAsia="en-US"/>
              </w:rPr>
            </w:pPr>
            <w:r w:rsidRPr="0063043A">
              <w:rPr>
                <w:rFonts w:eastAsiaTheme="minorHAnsi"/>
                <w:sz w:val="22"/>
                <w:szCs w:val="22"/>
                <w:lang w:eastAsia="en-US"/>
              </w:rPr>
              <w:t>Bilgisayarlarda kullanılacak olan işletim sistemi yazılımı, ofis yazılımı, sistem koruma (</w:t>
            </w:r>
            <w:proofErr w:type="spellStart"/>
            <w:r w:rsidRPr="0063043A">
              <w:rPr>
                <w:rFonts w:eastAsiaTheme="minorHAnsi"/>
                <w:sz w:val="22"/>
                <w:szCs w:val="22"/>
                <w:lang w:eastAsia="en-US"/>
              </w:rPr>
              <w:t>antivirüs</w:t>
            </w:r>
            <w:proofErr w:type="spellEnd"/>
            <w:r w:rsidRPr="0063043A">
              <w:rPr>
                <w:rFonts w:eastAsiaTheme="minorHAnsi"/>
                <w:sz w:val="22"/>
                <w:szCs w:val="22"/>
                <w:lang w:eastAsia="en-US"/>
              </w:rPr>
              <w:t>) yazılımı, çok kullanıcılı ve lisanslı olmalıdır.</w:t>
            </w:r>
            <w:r w:rsidR="00F735EE" w:rsidRPr="0063043A">
              <w:rPr>
                <w:rFonts w:eastAsiaTheme="minorHAnsi"/>
                <w:sz w:val="22"/>
                <w:szCs w:val="22"/>
                <w:lang w:eastAsia="en-US"/>
              </w:rPr>
              <w:t xml:space="preserve"> </w:t>
            </w:r>
            <w:r w:rsidR="007A255E" w:rsidRPr="0063043A">
              <w:rPr>
                <w:rFonts w:eastAsiaTheme="minorHAnsi"/>
                <w:sz w:val="22"/>
                <w:szCs w:val="22"/>
                <w:lang w:eastAsia="en-US"/>
              </w:rPr>
              <w:t xml:space="preserve">İşletim sistemi ve ofis yazılımları </w:t>
            </w:r>
            <w:r w:rsidR="0063043A" w:rsidRPr="0063043A">
              <w:rPr>
                <w:rFonts w:eastAsiaTheme="minorHAnsi"/>
                <w:sz w:val="22"/>
                <w:szCs w:val="22"/>
                <w:lang w:eastAsia="en-US"/>
              </w:rPr>
              <w:t>Millî</w:t>
            </w:r>
            <w:r w:rsidR="007A255E" w:rsidRPr="0063043A">
              <w:rPr>
                <w:rFonts w:eastAsiaTheme="minorHAnsi"/>
                <w:sz w:val="22"/>
                <w:szCs w:val="22"/>
                <w:lang w:eastAsia="en-US"/>
              </w:rPr>
              <w:t xml:space="preserve"> Eğitim Bakanlığı Protokolü kapsamında temin edilmelidir. </w:t>
            </w:r>
            <w:r w:rsidR="00F735EE" w:rsidRPr="0063043A">
              <w:rPr>
                <w:rFonts w:eastAsiaTheme="minorHAnsi"/>
                <w:sz w:val="22"/>
                <w:szCs w:val="22"/>
                <w:lang w:eastAsia="en-US"/>
              </w:rPr>
              <w:t xml:space="preserve">Muhasebe ve ticari paket programları, dış ticaret paket programları, çevrede yaygın kullanılan programların yasal </w:t>
            </w:r>
            <w:proofErr w:type="spellStart"/>
            <w:r w:rsidR="00F735EE" w:rsidRPr="0063043A">
              <w:rPr>
                <w:rFonts w:eastAsiaTheme="minorHAnsi"/>
                <w:sz w:val="22"/>
                <w:szCs w:val="22"/>
                <w:lang w:eastAsia="en-US"/>
              </w:rPr>
              <w:t>demoları</w:t>
            </w:r>
            <w:proofErr w:type="spellEnd"/>
            <w:r w:rsidR="00F735EE" w:rsidRPr="0063043A">
              <w:rPr>
                <w:rFonts w:eastAsiaTheme="minorHAnsi"/>
                <w:sz w:val="22"/>
                <w:szCs w:val="22"/>
                <w:lang w:eastAsia="en-US"/>
              </w:rPr>
              <w:t xml:space="preserve"> olmalıdır. </w:t>
            </w:r>
          </w:p>
          <w:p w14:paraId="2DBB2505" w14:textId="6514F49C" w:rsidR="005C591C" w:rsidRPr="0063043A" w:rsidRDefault="005C591C" w:rsidP="00455B7E">
            <w:pPr>
              <w:pStyle w:val="AralkYok"/>
              <w:numPr>
                <w:ilvl w:val="0"/>
                <w:numId w:val="3"/>
              </w:numPr>
              <w:spacing w:before="120" w:after="120"/>
              <w:ind w:right="142"/>
              <w:jc w:val="both"/>
              <w:rPr>
                <w:rFonts w:eastAsiaTheme="minorHAnsi"/>
                <w:sz w:val="22"/>
                <w:szCs w:val="22"/>
                <w:lang w:eastAsia="en-US"/>
              </w:rPr>
            </w:pPr>
            <w:r w:rsidRPr="0063043A">
              <w:rPr>
                <w:rFonts w:eastAsiaTheme="minorHAnsi"/>
                <w:sz w:val="22"/>
                <w:szCs w:val="22"/>
                <w:lang w:eastAsia="en-US"/>
              </w:rPr>
              <w:t xml:space="preserve">Toplantı masaları öğrencilerin kullanımı için laboratuvarın orta bölümüne yerleştirilmelidir. </w:t>
            </w:r>
          </w:p>
          <w:p w14:paraId="4D299BFA" w14:textId="106FD7EC" w:rsidR="008B691A" w:rsidRPr="0063043A" w:rsidRDefault="008B691A" w:rsidP="00455B7E">
            <w:pPr>
              <w:pStyle w:val="AralkYok"/>
              <w:numPr>
                <w:ilvl w:val="0"/>
                <w:numId w:val="3"/>
              </w:numPr>
              <w:spacing w:before="120" w:after="120"/>
              <w:ind w:right="142"/>
              <w:jc w:val="both"/>
              <w:rPr>
                <w:rFonts w:eastAsiaTheme="minorHAnsi"/>
                <w:sz w:val="22"/>
                <w:szCs w:val="22"/>
                <w:lang w:eastAsia="en-US"/>
              </w:rPr>
            </w:pPr>
            <w:r w:rsidRPr="0063043A">
              <w:rPr>
                <w:rFonts w:eastAsiaTheme="minorHAnsi"/>
                <w:sz w:val="22"/>
                <w:szCs w:val="22"/>
                <w:lang w:eastAsia="en-US"/>
              </w:rPr>
              <w:t>Renkli ve çok fonksiyonlu mürekkep püskürtmeli ve doldurulabilir kartuşlu yazıcı olmalıdır.</w:t>
            </w:r>
          </w:p>
          <w:p w14:paraId="73178A7C" w14:textId="77777777" w:rsidR="002B09B2" w:rsidRPr="0063043A" w:rsidRDefault="008B691A" w:rsidP="00455B7E">
            <w:pPr>
              <w:pStyle w:val="AralkYok"/>
              <w:numPr>
                <w:ilvl w:val="0"/>
                <w:numId w:val="3"/>
              </w:numPr>
              <w:spacing w:before="120" w:after="120"/>
              <w:ind w:right="142"/>
              <w:jc w:val="both"/>
              <w:rPr>
                <w:rFonts w:eastAsiaTheme="minorHAnsi"/>
                <w:sz w:val="22"/>
                <w:szCs w:val="22"/>
                <w:lang w:eastAsia="en-US"/>
              </w:rPr>
            </w:pPr>
            <w:r w:rsidRPr="0063043A">
              <w:rPr>
                <w:rFonts w:eastAsiaTheme="minorHAnsi"/>
                <w:sz w:val="22"/>
                <w:szCs w:val="22"/>
                <w:lang w:eastAsia="en-US"/>
              </w:rPr>
              <w:t xml:space="preserve">Öğrenci ve öğretmen monitörleri en az 23,8 inç boyutunda ve LED teknolojisine sahip Full HD çözünürlükte IPS panel olmalıdır. </w:t>
            </w:r>
          </w:p>
          <w:p w14:paraId="056C52D8" w14:textId="78DA8B1B" w:rsidR="008B691A" w:rsidRPr="0063043A" w:rsidRDefault="008B691A" w:rsidP="00455B7E">
            <w:pPr>
              <w:pStyle w:val="AralkYok"/>
              <w:numPr>
                <w:ilvl w:val="0"/>
                <w:numId w:val="3"/>
              </w:numPr>
              <w:spacing w:before="120" w:after="120"/>
              <w:ind w:right="142"/>
              <w:jc w:val="both"/>
              <w:rPr>
                <w:rFonts w:eastAsiaTheme="minorHAnsi"/>
                <w:sz w:val="22"/>
                <w:szCs w:val="22"/>
                <w:lang w:eastAsia="en-US"/>
              </w:rPr>
            </w:pPr>
            <w:r w:rsidRPr="0063043A">
              <w:rPr>
                <w:rFonts w:eastAsiaTheme="minorHAnsi"/>
                <w:sz w:val="22"/>
                <w:szCs w:val="22"/>
                <w:lang w:eastAsia="en-US"/>
              </w:rPr>
              <w:t>Laboratuvarda sıfır atık projesi kapsamında geri dönüşüm kutuları olacaktır.</w:t>
            </w:r>
          </w:p>
          <w:p w14:paraId="27B2E1DE" w14:textId="77777777" w:rsidR="008B691A" w:rsidRPr="0063043A" w:rsidRDefault="008B691A" w:rsidP="00455B7E">
            <w:pPr>
              <w:pStyle w:val="AralkYok"/>
              <w:numPr>
                <w:ilvl w:val="0"/>
                <w:numId w:val="3"/>
              </w:numPr>
              <w:spacing w:before="120" w:after="120"/>
              <w:ind w:right="142"/>
              <w:jc w:val="both"/>
              <w:rPr>
                <w:rFonts w:eastAsiaTheme="minorHAnsi"/>
                <w:sz w:val="22"/>
                <w:szCs w:val="22"/>
                <w:lang w:eastAsia="en-US"/>
              </w:rPr>
            </w:pPr>
            <w:r w:rsidRPr="0063043A">
              <w:rPr>
                <w:rFonts w:eastAsiaTheme="minorHAnsi"/>
                <w:sz w:val="22"/>
                <w:szCs w:val="22"/>
                <w:lang w:eastAsia="en-US"/>
              </w:rPr>
              <w:t>Laboratuvar aydınlatması enerji verimliliği kapsamında LED paneller ile sağlanacaktır.</w:t>
            </w:r>
          </w:p>
          <w:p w14:paraId="68ED953E" w14:textId="35841F42" w:rsidR="008B691A" w:rsidRPr="0063043A" w:rsidRDefault="008B691A" w:rsidP="00455B7E">
            <w:pPr>
              <w:pStyle w:val="ListeParagraf"/>
              <w:numPr>
                <w:ilvl w:val="0"/>
                <w:numId w:val="3"/>
              </w:numPr>
              <w:spacing w:before="120" w:after="120"/>
              <w:jc w:val="both"/>
              <w:rPr>
                <w:rFonts w:ascii="Times New Roman" w:hAnsi="Times New Roman" w:cs="Times New Roman"/>
              </w:rPr>
            </w:pPr>
            <w:r>
              <w:rPr>
                <w:rFonts w:ascii="Times New Roman" w:hAnsi="Times New Roman" w:cs="Times New Roman"/>
              </w:rPr>
              <w:lastRenderedPageBreak/>
              <w:t xml:space="preserve">Donanımların temizliğinde kullanılmak üzere taşınabilir nitelikte </w:t>
            </w:r>
            <w:r w:rsidR="00F735EE">
              <w:rPr>
                <w:rFonts w:ascii="Times New Roman" w:hAnsi="Times New Roman" w:cs="Times New Roman"/>
              </w:rPr>
              <w:t>elektrikli süpürge</w:t>
            </w:r>
            <w:r>
              <w:rPr>
                <w:rFonts w:ascii="Times New Roman" w:hAnsi="Times New Roman" w:cs="Times New Roman"/>
              </w:rPr>
              <w:t xml:space="preserve"> olacaktır.</w:t>
            </w:r>
          </w:p>
          <w:p w14:paraId="32BAB36C" w14:textId="77777777" w:rsidR="008B691A" w:rsidRPr="0063043A" w:rsidRDefault="008B691A" w:rsidP="00455B7E">
            <w:pPr>
              <w:pStyle w:val="ListeParagraf"/>
              <w:numPr>
                <w:ilvl w:val="0"/>
                <w:numId w:val="3"/>
              </w:numPr>
              <w:spacing w:before="120" w:after="120"/>
              <w:jc w:val="both"/>
              <w:rPr>
                <w:rFonts w:ascii="Times New Roman" w:hAnsi="Times New Roman" w:cs="Times New Roman"/>
              </w:rPr>
            </w:pPr>
            <w:r w:rsidRPr="0063043A">
              <w:rPr>
                <w:rFonts w:ascii="Times New Roman" w:hAnsi="Times New Roman" w:cs="Times New Roman"/>
              </w:rPr>
              <w:t xml:space="preserve">Öğrenci çalışma masalarının üzerinde 220V şebeke gerilimi çıkışlı kaçak akım korumalı, çocuk kilitli, ULV-90 standardında yanmaz özellikli 6’lı grup priz olacaktır. </w:t>
            </w:r>
          </w:p>
          <w:p w14:paraId="0EDF16F8" w14:textId="2C04E20C" w:rsidR="008B691A" w:rsidRDefault="008B691A" w:rsidP="00547D25">
            <w:pPr>
              <w:spacing w:before="120" w:after="120"/>
              <w:rPr>
                <w:rFonts w:ascii="Times New Roman" w:hAnsi="Times New Roman" w:cs="Times New Roman"/>
              </w:rPr>
            </w:pPr>
            <w:r w:rsidRPr="0063043A">
              <w:rPr>
                <w:rFonts w:ascii="Times New Roman" w:hAnsi="Times New Roman" w:cs="Times New Roman"/>
              </w:rPr>
              <w:t>İSG’ ye yönelik olarak</w:t>
            </w:r>
            <w:r>
              <w:rPr>
                <w:rFonts w:ascii="Times New Roman" w:hAnsi="Times New Roman" w:cs="Times New Roman"/>
              </w:rPr>
              <w:t xml:space="preserve">; </w:t>
            </w:r>
          </w:p>
          <w:p w14:paraId="0C29F8C5" w14:textId="61A77420" w:rsidR="00CE7C8C" w:rsidRDefault="00EB6F69" w:rsidP="00455B7E">
            <w:pPr>
              <w:pStyle w:val="ListeParagraf"/>
              <w:numPr>
                <w:ilvl w:val="0"/>
                <w:numId w:val="11"/>
              </w:numPr>
              <w:ind w:left="876"/>
              <w:jc w:val="both"/>
              <w:rPr>
                <w:rFonts w:ascii="Times New Roman" w:hAnsi="Times New Roman" w:cs="Times New Roman"/>
              </w:rPr>
            </w:pPr>
            <w:proofErr w:type="gramStart"/>
            <w:r w:rsidRPr="008209C7">
              <w:rPr>
                <w:rFonts w:ascii="Times New Roman" w:hAnsi="Times New Roman" w:cs="Times New Roman"/>
              </w:rPr>
              <w:t>Alet-makine bakım ve takip kartı</w:t>
            </w:r>
            <w:r>
              <w:rPr>
                <w:rFonts w:ascii="Times New Roman" w:hAnsi="Times New Roman" w:cs="Times New Roman"/>
              </w:rPr>
              <w:t xml:space="preserve">, </w:t>
            </w:r>
            <w:r w:rsidRPr="008209C7">
              <w:rPr>
                <w:rFonts w:ascii="Times New Roman" w:hAnsi="Times New Roman" w:cs="Times New Roman"/>
              </w:rPr>
              <w:t>arıza bakım ve onarım istek formu</w:t>
            </w:r>
            <w:r>
              <w:rPr>
                <w:rFonts w:ascii="Times New Roman" w:hAnsi="Times New Roman" w:cs="Times New Roman"/>
              </w:rPr>
              <w:t xml:space="preserve">, </w:t>
            </w:r>
            <w:r w:rsidRPr="008209C7">
              <w:rPr>
                <w:rFonts w:ascii="Times New Roman" w:hAnsi="Times New Roman" w:cs="Times New Roman"/>
              </w:rPr>
              <w:t>ayak yükseltici aparat</w:t>
            </w:r>
            <w:r>
              <w:rPr>
                <w:rFonts w:ascii="Times New Roman" w:hAnsi="Times New Roman" w:cs="Times New Roman"/>
              </w:rPr>
              <w:t xml:space="preserve"> (öğretmen),</w:t>
            </w:r>
            <w:r w:rsidRPr="0063043A">
              <w:rPr>
                <w:rFonts w:ascii="Times New Roman" w:hAnsi="Times New Roman" w:cs="Times New Roman"/>
              </w:rPr>
              <w:t xml:space="preserve"> </w:t>
            </w:r>
            <w:r w:rsidRPr="008209C7">
              <w:rPr>
                <w:rFonts w:ascii="Times New Roman" w:hAnsi="Times New Roman" w:cs="Times New Roman"/>
              </w:rPr>
              <w:t xml:space="preserve">bileklik (bilek destekleyici </w:t>
            </w:r>
            <w:proofErr w:type="spellStart"/>
            <w:r w:rsidRPr="008209C7">
              <w:rPr>
                <w:rFonts w:ascii="Times New Roman" w:hAnsi="Times New Roman" w:cs="Times New Roman"/>
              </w:rPr>
              <w:t>mouse</w:t>
            </w:r>
            <w:proofErr w:type="spellEnd"/>
            <w:r w:rsidRPr="008209C7">
              <w:rPr>
                <w:rFonts w:ascii="Times New Roman" w:hAnsi="Times New Roman" w:cs="Times New Roman"/>
              </w:rPr>
              <w:t xml:space="preserve"> </w:t>
            </w:r>
            <w:proofErr w:type="spellStart"/>
            <w:r w:rsidRPr="008209C7">
              <w:rPr>
                <w:rFonts w:ascii="Times New Roman" w:hAnsi="Times New Roman" w:cs="Times New Roman"/>
              </w:rPr>
              <w:t>ped</w:t>
            </w:r>
            <w:proofErr w:type="spellEnd"/>
            <w:r w:rsidRPr="008209C7">
              <w:rPr>
                <w:rFonts w:ascii="Times New Roman" w:hAnsi="Times New Roman" w:cs="Times New Roman"/>
              </w:rPr>
              <w:t>)</w:t>
            </w:r>
            <w:r>
              <w:rPr>
                <w:rFonts w:ascii="Times New Roman" w:hAnsi="Times New Roman" w:cs="Times New Roman"/>
              </w:rPr>
              <w:t xml:space="preserve">, </w:t>
            </w:r>
            <w:r w:rsidRPr="008209C7">
              <w:rPr>
                <w:rFonts w:ascii="Times New Roman" w:hAnsi="Times New Roman" w:cs="Times New Roman"/>
              </w:rPr>
              <w:t xml:space="preserve">bileklik (bilek destekleyici klavye </w:t>
            </w:r>
            <w:proofErr w:type="spellStart"/>
            <w:r w:rsidRPr="008209C7">
              <w:rPr>
                <w:rFonts w:ascii="Times New Roman" w:hAnsi="Times New Roman" w:cs="Times New Roman"/>
              </w:rPr>
              <w:t>ped</w:t>
            </w:r>
            <w:proofErr w:type="spellEnd"/>
            <w:r w:rsidRPr="008209C7">
              <w:rPr>
                <w:rFonts w:ascii="Times New Roman" w:hAnsi="Times New Roman" w:cs="Times New Roman"/>
              </w:rPr>
              <w:t>)</w:t>
            </w:r>
            <w:r>
              <w:rPr>
                <w:rFonts w:ascii="Times New Roman" w:hAnsi="Times New Roman" w:cs="Times New Roman"/>
              </w:rPr>
              <w:t xml:space="preserve">, </w:t>
            </w:r>
            <w:r w:rsidRPr="008209C7">
              <w:rPr>
                <w:rFonts w:ascii="Times New Roman" w:hAnsi="Times New Roman" w:cs="Times New Roman"/>
              </w:rPr>
              <w:t>çantalı ilk yardım seti</w:t>
            </w:r>
            <w:r>
              <w:rPr>
                <w:rFonts w:ascii="Times New Roman" w:hAnsi="Times New Roman" w:cs="Times New Roman"/>
              </w:rPr>
              <w:t xml:space="preserve">, </w:t>
            </w:r>
            <w:r w:rsidRPr="007B6A18">
              <w:rPr>
                <w:rFonts w:ascii="Times New Roman" w:hAnsi="Times New Roman" w:cs="Times New Roman"/>
              </w:rPr>
              <w:t>etiketleme</w:t>
            </w:r>
            <w:r>
              <w:rPr>
                <w:rFonts w:ascii="Times New Roman" w:hAnsi="Times New Roman" w:cs="Times New Roman"/>
              </w:rPr>
              <w:t xml:space="preserve">, </w:t>
            </w:r>
            <w:r w:rsidRPr="007B6A18">
              <w:rPr>
                <w:rFonts w:ascii="Times New Roman" w:hAnsi="Times New Roman" w:cs="Times New Roman"/>
              </w:rPr>
              <w:t>ilk yardım dolabı</w:t>
            </w:r>
            <w:r>
              <w:rPr>
                <w:rFonts w:ascii="Times New Roman" w:hAnsi="Times New Roman" w:cs="Times New Roman"/>
              </w:rPr>
              <w:t xml:space="preserve">, </w:t>
            </w:r>
            <w:r w:rsidRPr="007B6A18">
              <w:rPr>
                <w:rFonts w:ascii="Times New Roman" w:hAnsi="Times New Roman" w:cs="Times New Roman"/>
              </w:rPr>
              <w:t>ilk yardım malzemesi</w:t>
            </w:r>
            <w:r>
              <w:rPr>
                <w:rFonts w:ascii="Times New Roman" w:hAnsi="Times New Roman" w:cs="Times New Roman"/>
              </w:rPr>
              <w:t xml:space="preserve">, </w:t>
            </w:r>
            <w:r w:rsidRPr="007B6A18">
              <w:rPr>
                <w:rFonts w:ascii="Times New Roman" w:hAnsi="Times New Roman" w:cs="Times New Roman"/>
              </w:rPr>
              <w:t>iş sağlığı ve güvenliği panosu</w:t>
            </w:r>
            <w:r>
              <w:rPr>
                <w:rFonts w:ascii="Times New Roman" w:hAnsi="Times New Roman" w:cs="Times New Roman"/>
              </w:rPr>
              <w:t xml:space="preserve">, </w:t>
            </w:r>
            <w:r w:rsidRPr="007B6A18">
              <w:rPr>
                <w:rFonts w:ascii="Times New Roman" w:hAnsi="Times New Roman" w:cs="Times New Roman"/>
              </w:rPr>
              <w:t>kablo kanalı ve bağlantı elemanları</w:t>
            </w:r>
            <w:r>
              <w:rPr>
                <w:rFonts w:ascii="Times New Roman" w:hAnsi="Times New Roman" w:cs="Times New Roman"/>
              </w:rPr>
              <w:t xml:space="preserve">, </w:t>
            </w:r>
            <w:r w:rsidRPr="007B6A18">
              <w:rPr>
                <w:rFonts w:ascii="Times New Roman" w:hAnsi="Times New Roman" w:cs="Times New Roman"/>
              </w:rPr>
              <w:t>kaçak akım ve yangın koruma rölesi</w:t>
            </w:r>
            <w:r>
              <w:rPr>
                <w:rFonts w:ascii="Times New Roman" w:hAnsi="Times New Roman" w:cs="Times New Roman"/>
              </w:rPr>
              <w:t xml:space="preserve">, </w:t>
            </w:r>
            <w:r w:rsidRPr="007B6A18">
              <w:rPr>
                <w:rFonts w:ascii="Times New Roman" w:hAnsi="Times New Roman" w:cs="Times New Roman"/>
              </w:rPr>
              <w:t>maske</w:t>
            </w:r>
            <w:r>
              <w:rPr>
                <w:rFonts w:ascii="Times New Roman" w:hAnsi="Times New Roman" w:cs="Times New Roman"/>
              </w:rPr>
              <w:t xml:space="preserve">, </w:t>
            </w:r>
            <w:r w:rsidRPr="007B6A18">
              <w:rPr>
                <w:rFonts w:ascii="Times New Roman" w:hAnsi="Times New Roman" w:cs="Times New Roman"/>
              </w:rPr>
              <w:t>periyodik kontrol</w:t>
            </w:r>
            <w:r>
              <w:rPr>
                <w:rFonts w:ascii="Times New Roman" w:hAnsi="Times New Roman" w:cs="Times New Roman"/>
              </w:rPr>
              <w:t xml:space="preserve">, </w:t>
            </w:r>
            <w:r w:rsidRPr="007B6A18">
              <w:rPr>
                <w:rFonts w:ascii="Times New Roman" w:hAnsi="Times New Roman" w:cs="Times New Roman"/>
              </w:rPr>
              <w:t>kapaklı priz</w:t>
            </w:r>
            <w:r>
              <w:rPr>
                <w:rFonts w:ascii="Times New Roman" w:hAnsi="Times New Roman" w:cs="Times New Roman"/>
              </w:rPr>
              <w:t xml:space="preserve">, </w:t>
            </w:r>
            <w:r w:rsidRPr="007B6A18">
              <w:rPr>
                <w:rFonts w:ascii="Times New Roman" w:hAnsi="Times New Roman" w:cs="Times New Roman"/>
              </w:rPr>
              <w:t>sağlık güvenlik işaretleri</w:t>
            </w:r>
            <w:r>
              <w:rPr>
                <w:rFonts w:ascii="Times New Roman" w:hAnsi="Times New Roman" w:cs="Times New Roman"/>
              </w:rPr>
              <w:t xml:space="preserve">, </w:t>
            </w:r>
            <w:r w:rsidRPr="007B6A18">
              <w:rPr>
                <w:rFonts w:ascii="Times New Roman" w:hAnsi="Times New Roman" w:cs="Times New Roman"/>
              </w:rPr>
              <w:t>sırtlık</w:t>
            </w:r>
            <w:r>
              <w:rPr>
                <w:rFonts w:ascii="Times New Roman" w:hAnsi="Times New Roman" w:cs="Times New Roman"/>
              </w:rPr>
              <w:t xml:space="preserve">, </w:t>
            </w:r>
            <w:r w:rsidRPr="007B6A18">
              <w:rPr>
                <w:rFonts w:ascii="Times New Roman" w:hAnsi="Times New Roman" w:cs="Times New Roman"/>
              </w:rPr>
              <w:t>sigorta</w:t>
            </w:r>
            <w:r>
              <w:rPr>
                <w:rFonts w:ascii="Times New Roman" w:hAnsi="Times New Roman" w:cs="Times New Roman"/>
              </w:rPr>
              <w:t xml:space="preserve">, </w:t>
            </w:r>
            <w:r w:rsidRPr="007B6A18">
              <w:rPr>
                <w:rFonts w:ascii="Times New Roman" w:hAnsi="Times New Roman" w:cs="Times New Roman"/>
              </w:rPr>
              <w:t>talimatlar</w:t>
            </w:r>
            <w:r>
              <w:rPr>
                <w:rFonts w:ascii="Times New Roman" w:hAnsi="Times New Roman" w:cs="Times New Roman"/>
              </w:rPr>
              <w:t xml:space="preserve">, </w:t>
            </w:r>
            <w:r w:rsidRPr="007B6A18">
              <w:rPr>
                <w:rFonts w:ascii="Times New Roman" w:hAnsi="Times New Roman" w:cs="Times New Roman"/>
              </w:rPr>
              <w:t>topraklama tesisatı</w:t>
            </w:r>
            <w:r>
              <w:rPr>
                <w:rFonts w:ascii="Times New Roman" w:hAnsi="Times New Roman" w:cs="Times New Roman"/>
              </w:rPr>
              <w:t xml:space="preserve">, </w:t>
            </w:r>
            <w:r w:rsidRPr="007B6A18">
              <w:rPr>
                <w:rFonts w:ascii="Times New Roman" w:hAnsi="Times New Roman" w:cs="Times New Roman"/>
              </w:rPr>
              <w:t>yangın algılama ve alarm sistemi</w:t>
            </w:r>
            <w:r>
              <w:rPr>
                <w:rFonts w:ascii="Times New Roman" w:hAnsi="Times New Roman" w:cs="Times New Roman"/>
              </w:rPr>
              <w:t xml:space="preserve">, </w:t>
            </w:r>
            <w:r w:rsidRPr="007B6A18">
              <w:rPr>
                <w:rFonts w:ascii="Times New Roman" w:hAnsi="Times New Roman" w:cs="Times New Roman"/>
              </w:rPr>
              <w:t>devrilme ve düşme riski olan eşyaların sabitlenmesi</w:t>
            </w:r>
            <w:r>
              <w:rPr>
                <w:rFonts w:ascii="Times New Roman" w:hAnsi="Times New Roman" w:cs="Times New Roman"/>
              </w:rPr>
              <w:t xml:space="preserve">, </w:t>
            </w:r>
            <w:r w:rsidRPr="007B6A18">
              <w:rPr>
                <w:rFonts w:ascii="Times New Roman" w:hAnsi="Times New Roman" w:cs="Times New Roman"/>
              </w:rPr>
              <w:t>yangın tüpü</w:t>
            </w:r>
            <w:r>
              <w:rPr>
                <w:rFonts w:ascii="Times New Roman" w:hAnsi="Times New Roman" w:cs="Times New Roman"/>
              </w:rPr>
              <w:t xml:space="preserve">, </w:t>
            </w:r>
            <w:r w:rsidRPr="007B6A18">
              <w:rPr>
                <w:rFonts w:ascii="Times New Roman" w:hAnsi="Times New Roman" w:cs="Times New Roman"/>
              </w:rPr>
              <w:t>termal konfor şartları</w:t>
            </w:r>
            <w:r>
              <w:rPr>
                <w:rFonts w:ascii="Times New Roman" w:hAnsi="Times New Roman" w:cs="Times New Roman"/>
              </w:rPr>
              <w:t xml:space="preserve"> bulunmalıdır. </w:t>
            </w:r>
            <w:proofErr w:type="gramEnd"/>
          </w:p>
          <w:p w14:paraId="701EE3D6" w14:textId="77777777" w:rsidR="00C74FB0" w:rsidRPr="00C74FB0" w:rsidRDefault="00C74FB0" w:rsidP="00C74FB0">
            <w:pPr>
              <w:pStyle w:val="ListeParagraf"/>
              <w:ind w:left="876"/>
              <w:jc w:val="both"/>
              <w:rPr>
                <w:rFonts w:ascii="Times New Roman" w:hAnsi="Times New Roman" w:cs="Times New Roman"/>
              </w:rPr>
            </w:pPr>
          </w:p>
          <w:p w14:paraId="1F80D221" w14:textId="69B2D32A" w:rsidR="008B691A" w:rsidRPr="0063043A" w:rsidRDefault="008B691A" w:rsidP="00455B7E">
            <w:pPr>
              <w:pStyle w:val="ListeParagraf"/>
              <w:numPr>
                <w:ilvl w:val="0"/>
                <w:numId w:val="11"/>
              </w:numPr>
              <w:spacing w:line="276" w:lineRule="auto"/>
              <w:ind w:left="876" w:hanging="426"/>
              <w:jc w:val="both"/>
              <w:rPr>
                <w:rFonts w:ascii="Times New Roman" w:hAnsi="Times New Roman" w:cs="Times New Roman"/>
              </w:rPr>
            </w:pPr>
            <w:r w:rsidRPr="0063043A">
              <w:rPr>
                <w:rFonts w:ascii="Times New Roman" w:hAnsi="Times New Roman" w:cs="Times New Roman"/>
              </w:rPr>
              <w:t xml:space="preserve">Yangın tüpleri: Atölyede </w:t>
            </w:r>
            <w:r>
              <w:rPr>
                <w:rFonts w:ascii="Times New Roman" w:hAnsi="Times New Roman" w:cs="Times New Roman"/>
              </w:rPr>
              <w:t xml:space="preserve">en az 5 kg'lık elektrik iletkenliği olmayan karbondioksit (CO2) gazlı </w:t>
            </w:r>
            <w:r w:rsidRPr="0063043A">
              <w:rPr>
                <w:rFonts w:ascii="Times New Roman" w:hAnsi="Times New Roman" w:cs="Times New Roman"/>
              </w:rPr>
              <w:t>yangın tüpleri bulundurulmalıdır.</w:t>
            </w:r>
            <w:r w:rsidR="00CE7C8C">
              <w:rPr>
                <w:rFonts w:ascii="Times New Roman" w:hAnsi="Times New Roman" w:cs="Times New Roman"/>
              </w:rPr>
              <w:t xml:space="preserve"> Yangın tüpleri yerden 90 cm yüksekliğinde asılmalıdır. </w:t>
            </w:r>
          </w:p>
          <w:p w14:paraId="2C0A1202" w14:textId="77777777" w:rsidR="008B691A" w:rsidRPr="0063043A" w:rsidRDefault="008B691A" w:rsidP="00455B7E">
            <w:pPr>
              <w:numPr>
                <w:ilvl w:val="0"/>
                <w:numId w:val="3"/>
              </w:numPr>
              <w:spacing w:before="120" w:after="120"/>
              <w:jc w:val="both"/>
              <w:rPr>
                <w:rFonts w:ascii="Times New Roman" w:hAnsi="Times New Roman" w:cs="Times New Roman"/>
              </w:rPr>
            </w:pPr>
            <w:r w:rsidRPr="0063043A">
              <w:rPr>
                <w:rFonts w:ascii="Times New Roman" w:hAnsi="Times New Roman" w:cs="Times New Roman"/>
              </w:rPr>
              <w:t xml:space="preserve">Aşırı akım ve kaçak akım </w:t>
            </w:r>
            <w:proofErr w:type="spellStart"/>
            <w:r w:rsidRPr="0063043A">
              <w:rPr>
                <w:rFonts w:ascii="Times New Roman" w:hAnsi="Times New Roman" w:cs="Times New Roman"/>
              </w:rPr>
              <w:t>röleli</w:t>
            </w:r>
            <w:proofErr w:type="spellEnd"/>
            <w:r w:rsidRPr="0063043A">
              <w:rPr>
                <w:rFonts w:ascii="Times New Roman" w:hAnsi="Times New Roman" w:cs="Times New Roman"/>
              </w:rPr>
              <w:t xml:space="preserve"> elektrik tesisatı olmalıdır.</w:t>
            </w:r>
          </w:p>
          <w:p w14:paraId="19619E49" w14:textId="77777777" w:rsidR="008B691A" w:rsidRPr="0063043A" w:rsidRDefault="008B691A" w:rsidP="00455B7E">
            <w:pPr>
              <w:numPr>
                <w:ilvl w:val="0"/>
                <w:numId w:val="3"/>
              </w:numPr>
              <w:spacing w:before="120" w:after="120"/>
              <w:jc w:val="both"/>
              <w:rPr>
                <w:rFonts w:ascii="Times New Roman" w:hAnsi="Times New Roman" w:cs="Times New Roman"/>
              </w:rPr>
            </w:pPr>
            <w:r w:rsidRPr="0063043A">
              <w:rPr>
                <w:rFonts w:ascii="Times New Roman" w:hAnsi="Times New Roman" w:cs="Times New Roman"/>
              </w:rPr>
              <w:t>Genel amaçlı mesleki uyarı ve duyuru levhaları olmalıdır.</w:t>
            </w:r>
          </w:p>
          <w:p w14:paraId="55CD84F5" w14:textId="2E37D3EF" w:rsidR="008B691A" w:rsidRPr="0063043A" w:rsidRDefault="008B691A" w:rsidP="00455B7E">
            <w:pPr>
              <w:pStyle w:val="ListeParagraf"/>
              <w:numPr>
                <w:ilvl w:val="0"/>
                <w:numId w:val="3"/>
              </w:numPr>
              <w:spacing w:before="120" w:after="120"/>
              <w:jc w:val="both"/>
              <w:rPr>
                <w:rFonts w:ascii="Times New Roman" w:hAnsi="Times New Roman" w:cs="Times New Roman"/>
                <w:color w:val="000000"/>
              </w:rPr>
            </w:pPr>
            <w:r w:rsidRPr="0063043A">
              <w:rPr>
                <w:rFonts w:ascii="Times New Roman" w:hAnsi="Times New Roman" w:cs="Times New Roman"/>
              </w:rPr>
              <w:t xml:space="preserve">Raf ve dolaplar ile devrilme tehlikesi bulunan eşyalar duvara sabitlenmelidir. </w:t>
            </w:r>
          </w:p>
          <w:p w14:paraId="4872860B" w14:textId="77777777" w:rsidR="008B691A" w:rsidRPr="00BF2202" w:rsidRDefault="008B691A" w:rsidP="00547D25">
            <w:pPr>
              <w:spacing w:before="120" w:after="120"/>
              <w:jc w:val="both"/>
              <w:rPr>
                <w:rFonts w:ascii="Times New Roman" w:hAnsi="Times New Roman" w:cs="Times New Roman"/>
                <w:color w:val="000000"/>
              </w:rPr>
            </w:pPr>
          </w:p>
        </w:tc>
      </w:tr>
    </w:tbl>
    <w:p w14:paraId="6E5333BF" w14:textId="77777777" w:rsidR="005D3FBF" w:rsidRDefault="0018251A">
      <w:pPr>
        <w:rPr>
          <w:rFonts w:ascii="Times New Roman" w:hAnsi="Times New Roman" w:cs="Times New Roman"/>
          <w:b/>
          <w:sz w:val="24"/>
          <w:szCs w:val="24"/>
        </w:rPr>
      </w:pPr>
      <w:r>
        <w:rPr>
          <w:rFonts w:ascii="Times New Roman" w:hAnsi="Times New Roman" w:cs="Times New Roman"/>
          <w:b/>
          <w:sz w:val="24"/>
          <w:szCs w:val="24"/>
        </w:rPr>
        <w:lastRenderedPageBreak/>
        <w:t>D</w:t>
      </w:r>
      <w:r w:rsidRPr="0063777F">
        <w:rPr>
          <w:rFonts w:ascii="Times New Roman" w:hAnsi="Times New Roman" w:cs="Times New Roman"/>
          <w:b/>
          <w:sz w:val="24"/>
          <w:szCs w:val="24"/>
        </w:rPr>
        <w:t xml:space="preserve">- </w:t>
      </w:r>
      <w:r>
        <w:rPr>
          <w:rFonts w:ascii="Times New Roman" w:hAnsi="Times New Roman" w:cs="Times New Roman"/>
          <w:b/>
          <w:sz w:val="24"/>
          <w:szCs w:val="24"/>
        </w:rPr>
        <w:t>DAL</w:t>
      </w:r>
      <w:r w:rsidRPr="0063777F">
        <w:rPr>
          <w:rFonts w:ascii="Times New Roman" w:hAnsi="Times New Roman" w:cs="Times New Roman"/>
          <w:b/>
          <w:sz w:val="24"/>
          <w:szCs w:val="24"/>
        </w:rPr>
        <w:t xml:space="preserve"> ORTAK ATÖLYE ve LABORATUVARLAR</w:t>
      </w:r>
      <w:r>
        <w:rPr>
          <w:rFonts w:ascii="Times New Roman" w:hAnsi="Times New Roman" w:cs="Times New Roman"/>
          <w:b/>
          <w:sz w:val="24"/>
          <w:szCs w:val="24"/>
        </w:rPr>
        <w:t xml:space="preserve"> </w:t>
      </w:r>
    </w:p>
    <w:p w14:paraId="08F51AC1" w14:textId="77777777" w:rsidR="0018251A" w:rsidRDefault="0018251A" w:rsidP="00845CF1">
      <w:pPr>
        <w:rPr>
          <w:rFonts w:ascii="Times New Roman" w:hAnsi="Times New Roman" w:cs="Times New Roman"/>
          <w:b/>
          <w:sz w:val="24"/>
          <w:szCs w:val="24"/>
        </w:rPr>
      </w:pPr>
      <w:r>
        <w:rPr>
          <w:rFonts w:ascii="Times New Roman" w:hAnsi="Times New Roman" w:cs="Times New Roman"/>
          <w:b/>
          <w:sz w:val="24"/>
          <w:szCs w:val="24"/>
        </w:rPr>
        <w:t>-</w:t>
      </w:r>
    </w:p>
    <w:p w14:paraId="3E101509" w14:textId="77777777" w:rsidR="0018251A" w:rsidRPr="0018251A" w:rsidRDefault="0018251A" w:rsidP="0018251A">
      <w:pPr>
        <w:rPr>
          <w:rFonts w:ascii="Times New Roman" w:hAnsi="Times New Roman" w:cs="Times New Roman"/>
          <w:b/>
          <w:sz w:val="24"/>
          <w:szCs w:val="24"/>
        </w:rPr>
      </w:pPr>
      <w:r w:rsidRPr="0018251A">
        <w:rPr>
          <w:rFonts w:ascii="Times New Roman" w:hAnsi="Times New Roman" w:cs="Times New Roman"/>
          <w:b/>
          <w:sz w:val="24"/>
          <w:szCs w:val="24"/>
        </w:rPr>
        <w:t xml:space="preserve">E-YARDIMCI </w:t>
      </w:r>
      <w:proofErr w:type="gramStart"/>
      <w:r w:rsidRPr="0018251A">
        <w:rPr>
          <w:rFonts w:ascii="Times New Roman" w:hAnsi="Times New Roman" w:cs="Times New Roman"/>
          <w:b/>
          <w:sz w:val="24"/>
          <w:szCs w:val="24"/>
        </w:rPr>
        <w:t>MEKANLAR</w:t>
      </w:r>
      <w:proofErr w:type="gramEnd"/>
    </w:p>
    <w:p w14:paraId="0A03D995" w14:textId="77777777" w:rsidR="0018251A" w:rsidRDefault="0018251A" w:rsidP="00845CF1">
      <w:pPr>
        <w:rPr>
          <w:rFonts w:ascii="Times New Roman" w:hAnsi="Times New Roman" w:cs="Times New Roman"/>
          <w:sz w:val="24"/>
          <w:szCs w:val="24"/>
        </w:rPr>
      </w:pPr>
      <w:r>
        <w:rPr>
          <w:rFonts w:ascii="Times New Roman" w:hAnsi="Times New Roman" w:cs="Times New Roman"/>
          <w:sz w:val="24"/>
          <w:szCs w:val="24"/>
        </w:rPr>
        <w:t>-</w:t>
      </w:r>
    </w:p>
    <w:p w14:paraId="50BEDE67" w14:textId="77777777" w:rsidR="00C04AA3" w:rsidRDefault="00A16F2D" w:rsidP="00C04AA3">
      <w:pPr>
        <w:jc w:val="both"/>
        <w:rPr>
          <w:rFonts w:ascii="Times New Roman" w:hAnsi="Times New Roman" w:cs="Times New Roman"/>
          <w:b/>
          <w:sz w:val="24"/>
          <w:szCs w:val="24"/>
        </w:rPr>
      </w:pPr>
      <w:r w:rsidRPr="00052BF2">
        <w:rPr>
          <w:rFonts w:ascii="Times New Roman" w:hAnsi="Times New Roman" w:cs="Times New Roman"/>
          <w:b/>
          <w:sz w:val="24"/>
          <w:szCs w:val="24"/>
        </w:rPr>
        <w:t>E</w:t>
      </w:r>
      <w:r w:rsidR="00C04AA3" w:rsidRPr="00052BF2">
        <w:rPr>
          <w:rFonts w:ascii="Times New Roman" w:hAnsi="Times New Roman" w:cs="Times New Roman"/>
          <w:b/>
          <w:sz w:val="24"/>
          <w:szCs w:val="24"/>
        </w:rPr>
        <w:t xml:space="preserve">- </w:t>
      </w:r>
      <w:r w:rsidR="00766F7F" w:rsidRPr="00052BF2">
        <w:rPr>
          <w:rFonts w:ascii="Times New Roman" w:hAnsi="Times New Roman" w:cs="Times New Roman"/>
          <w:b/>
          <w:sz w:val="24"/>
          <w:szCs w:val="24"/>
        </w:rPr>
        <w:t>TEKNİK SERVİSLER</w:t>
      </w:r>
      <w:r w:rsidR="00C04AA3" w:rsidRPr="00052BF2">
        <w:rPr>
          <w:rFonts w:ascii="Times New Roman" w:hAnsi="Times New Roman" w:cs="Times New Roman"/>
          <w:b/>
          <w:sz w:val="24"/>
          <w:szCs w:val="24"/>
        </w:rPr>
        <w:t>:</w:t>
      </w:r>
    </w:p>
    <w:p w14:paraId="4566F4E0" w14:textId="77777777" w:rsidR="0018251A" w:rsidRDefault="0018251A" w:rsidP="00845CF1">
      <w:pPr>
        <w:rPr>
          <w:rFonts w:ascii="Times New Roman" w:hAnsi="Times New Roman" w:cs="Times New Roman"/>
          <w:b/>
          <w:sz w:val="24"/>
          <w:szCs w:val="24"/>
        </w:rPr>
      </w:pPr>
      <w:r>
        <w:rPr>
          <w:rFonts w:ascii="Times New Roman" w:hAnsi="Times New Roman" w:cs="Times New Roman"/>
          <w:b/>
          <w:sz w:val="24"/>
          <w:szCs w:val="24"/>
        </w:rPr>
        <w:t>-</w:t>
      </w:r>
    </w:p>
    <w:p w14:paraId="2059AF58" w14:textId="77777777" w:rsidR="008175B9" w:rsidRPr="00EB6F69" w:rsidRDefault="008175B9" w:rsidP="008175B9">
      <w:pPr>
        <w:jc w:val="center"/>
        <w:rPr>
          <w:rFonts w:ascii="Times New Roman" w:hAnsi="Times New Roman" w:cs="Times New Roman"/>
          <w:b/>
        </w:rPr>
      </w:pPr>
      <w:r w:rsidRPr="00EB6F69">
        <w:rPr>
          <w:rFonts w:ascii="Times New Roman" w:hAnsi="Times New Roman" w:cs="Times New Roman"/>
          <w:b/>
        </w:rPr>
        <w:t>GENEL NOTLAR</w:t>
      </w:r>
    </w:p>
    <w:p w14:paraId="2BA882A9" w14:textId="77777777" w:rsidR="008175B9" w:rsidRPr="00EB6F69" w:rsidRDefault="008175B9" w:rsidP="00455B7E">
      <w:pPr>
        <w:pStyle w:val="ListeParagraf"/>
        <w:numPr>
          <w:ilvl w:val="0"/>
          <w:numId w:val="9"/>
        </w:numPr>
        <w:spacing w:line="256" w:lineRule="auto"/>
        <w:jc w:val="both"/>
        <w:rPr>
          <w:rFonts w:ascii="Times New Roman" w:hAnsi="Times New Roman" w:cs="Times New Roman"/>
        </w:rPr>
      </w:pPr>
      <w:r w:rsidRPr="00EB6F69">
        <w:rPr>
          <w:rFonts w:ascii="Times New Roman" w:hAnsi="Times New Roman" w:cs="Times New Roman"/>
        </w:rPr>
        <w:t xml:space="preserve">Atölye binasının her katında, kız-erkek öğrenciler için ayrı ayrı olmak üzere; her 10 öğrenci için 1 adet WC ve 1 adet lavabo olacak şekilde WC-lavabo grubu düzenlenecektir. Hilton tipi lavabo düzeni yapılacaktır. </w:t>
      </w:r>
    </w:p>
    <w:p w14:paraId="7AA95001" w14:textId="2ECA30FF" w:rsidR="008175B9" w:rsidRPr="00EB6F69" w:rsidRDefault="008175B9" w:rsidP="00455B7E">
      <w:pPr>
        <w:pStyle w:val="ListeParagraf"/>
        <w:numPr>
          <w:ilvl w:val="0"/>
          <w:numId w:val="9"/>
        </w:numPr>
        <w:spacing w:line="256" w:lineRule="auto"/>
        <w:jc w:val="both"/>
        <w:rPr>
          <w:rFonts w:ascii="Times New Roman" w:hAnsi="Times New Roman" w:cs="Times New Roman"/>
        </w:rPr>
      </w:pPr>
      <w:r w:rsidRPr="00EB6F69">
        <w:rPr>
          <w:rFonts w:ascii="Times New Roman" w:hAnsi="Times New Roman" w:cs="Times New Roman"/>
        </w:rPr>
        <w:t xml:space="preserve">Yönetim bölümü için, öğrenci </w:t>
      </w:r>
      <w:proofErr w:type="spellStart"/>
      <w:r w:rsidRPr="00EB6F69">
        <w:rPr>
          <w:rFonts w:ascii="Times New Roman" w:hAnsi="Times New Roman" w:cs="Times New Roman"/>
        </w:rPr>
        <w:t>WC'leri</w:t>
      </w:r>
      <w:proofErr w:type="spellEnd"/>
      <w:r w:rsidRPr="00EB6F69">
        <w:rPr>
          <w:rFonts w:ascii="Times New Roman" w:hAnsi="Times New Roman" w:cs="Times New Roman"/>
        </w:rPr>
        <w:t xml:space="preserve"> ile yakın konumda bay/bayan öğretmen için ayrı ayrı olmak üzere; her 10 öğretmen için en az 1 adet WC ve 1 adet lavabo olacak şekilde WC-lavabo grubu düzenlenecektir.</w:t>
      </w:r>
    </w:p>
    <w:p w14:paraId="4C6F228F" w14:textId="603577EA" w:rsidR="008175B9" w:rsidRPr="00EB6F69" w:rsidRDefault="008175B9" w:rsidP="00455B7E">
      <w:pPr>
        <w:pStyle w:val="ListeParagraf"/>
        <w:numPr>
          <w:ilvl w:val="0"/>
          <w:numId w:val="9"/>
        </w:numPr>
        <w:spacing w:line="256" w:lineRule="auto"/>
        <w:jc w:val="both"/>
        <w:rPr>
          <w:rFonts w:ascii="Times New Roman" w:hAnsi="Times New Roman" w:cs="Times New Roman"/>
        </w:rPr>
      </w:pPr>
      <w:r w:rsidRPr="00EB6F69">
        <w:rPr>
          <w:rFonts w:ascii="Times New Roman" w:hAnsi="Times New Roman" w:cs="Times New Roman"/>
        </w:rPr>
        <w:t>Tüm</w:t>
      </w:r>
      <w:r w:rsidR="00EB6F69" w:rsidRPr="00EB6F69">
        <w:rPr>
          <w:rFonts w:ascii="Times New Roman" w:hAnsi="Times New Roman" w:cs="Times New Roman"/>
        </w:rPr>
        <w:t xml:space="preserve"> WC</w:t>
      </w:r>
      <w:r w:rsidRPr="00EB6F69">
        <w:rPr>
          <w:rFonts w:ascii="Times New Roman" w:hAnsi="Times New Roman" w:cs="Times New Roman"/>
        </w:rPr>
        <w:t xml:space="preserve"> gruplarında </w:t>
      </w:r>
      <w:proofErr w:type="spellStart"/>
      <w:r w:rsidRPr="00EB6F69">
        <w:rPr>
          <w:rFonts w:ascii="Times New Roman" w:hAnsi="Times New Roman" w:cs="Times New Roman"/>
        </w:rPr>
        <w:t>klozetli</w:t>
      </w:r>
      <w:proofErr w:type="spellEnd"/>
      <w:r w:rsidRPr="00EB6F69">
        <w:rPr>
          <w:rFonts w:ascii="Times New Roman" w:hAnsi="Times New Roman" w:cs="Times New Roman"/>
        </w:rPr>
        <w:t xml:space="preserve"> kabinler ile alaturka kabinler, %50 oranında eşit sayıda olacak şekilde düzenlenecektir. </w:t>
      </w:r>
    </w:p>
    <w:p w14:paraId="5E8DACE0" w14:textId="77777777" w:rsidR="008175B9" w:rsidRPr="00EB6F69" w:rsidRDefault="008175B9" w:rsidP="00455B7E">
      <w:pPr>
        <w:pStyle w:val="ListeParagraf"/>
        <w:numPr>
          <w:ilvl w:val="0"/>
          <w:numId w:val="9"/>
        </w:numPr>
        <w:spacing w:line="256" w:lineRule="auto"/>
        <w:jc w:val="both"/>
        <w:rPr>
          <w:rFonts w:ascii="Times New Roman" w:hAnsi="Times New Roman" w:cs="Times New Roman"/>
        </w:rPr>
      </w:pPr>
      <w:r w:rsidRPr="00EB6F69">
        <w:rPr>
          <w:rFonts w:ascii="Times New Roman" w:hAnsi="Times New Roman" w:cs="Times New Roman"/>
        </w:rPr>
        <w:t>Engelli öğrenciler için yönetmeliğine göre her katta ıslak hacimlerden bağımsız 1adet engelli WC düzenlenecektir.</w:t>
      </w:r>
    </w:p>
    <w:p w14:paraId="7C2E00E9" w14:textId="77777777" w:rsidR="008175B9" w:rsidRPr="00EB6F69" w:rsidRDefault="008175B9" w:rsidP="00455B7E">
      <w:pPr>
        <w:pStyle w:val="ListeParagraf"/>
        <w:numPr>
          <w:ilvl w:val="0"/>
          <w:numId w:val="9"/>
        </w:numPr>
        <w:spacing w:line="256" w:lineRule="auto"/>
        <w:jc w:val="both"/>
        <w:rPr>
          <w:rFonts w:ascii="Times New Roman" w:hAnsi="Times New Roman" w:cs="Times New Roman"/>
        </w:rPr>
      </w:pPr>
      <w:r w:rsidRPr="00EB6F69">
        <w:rPr>
          <w:rFonts w:ascii="Times New Roman" w:hAnsi="Times New Roman" w:cs="Times New Roman"/>
        </w:rPr>
        <w:t>Tüm WC gruplarında, çatı üzerine kadar çıkan doğal havalandırma şaftı yapılacak, ayrıca asma tavan içerisinden yapılacak hava kanalları ile bu şafta bağlanan havalandırma sistemi yapılacaktır.</w:t>
      </w:r>
    </w:p>
    <w:p w14:paraId="0BE5EE4C" w14:textId="77777777" w:rsidR="008175B9" w:rsidRPr="00EB6F69" w:rsidRDefault="008175B9" w:rsidP="00455B7E">
      <w:pPr>
        <w:pStyle w:val="ListeParagraf"/>
        <w:numPr>
          <w:ilvl w:val="0"/>
          <w:numId w:val="9"/>
        </w:numPr>
        <w:spacing w:line="256" w:lineRule="auto"/>
        <w:jc w:val="both"/>
        <w:rPr>
          <w:rFonts w:ascii="Times New Roman" w:hAnsi="Times New Roman" w:cs="Times New Roman"/>
        </w:rPr>
      </w:pPr>
      <w:r w:rsidRPr="00EB6F69">
        <w:rPr>
          <w:rFonts w:ascii="Times New Roman" w:hAnsi="Times New Roman" w:cs="Times New Roman"/>
        </w:rPr>
        <w:t>Her kattaki ıslak hacimlerle bağlantılı, içerisinde 1 adet bataryalı, paspas yıkama hazneli ve pis su gideri bulunan yıkama teknesi bulunan temizlik odası düzenlenecektir.</w:t>
      </w:r>
    </w:p>
    <w:p w14:paraId="0EF392A2" w14:textId="5F0C3EB6" w:rsidR="008175B9" w:rsidRPr="00EB6F69" w:rsidRDefault="008175B9" w:rsidP="00455B7E">
      <w:pPr>
        <w:pStyle w:val="ListeParagraf"/>
        <w:numPr>
          <w:ilvl w:val="0"/>
          <w:numId w:val="9"/>
        </w:numPr>
        <w:spacing w:line="256" w:lineRule="auto"/>
        <w:rPr>
          <w:rFonts w:ascii="Times New Roman" w:hAnsi="Times New Roman" w:cs="Times New Roman"/>
        </w:rPr>
      </w:pPr>
      <w:r w:rsidRPr="00EB6F69">
        <w:rPr>
          <w:rFonts w:ascii="Times New Roman" w:hAnsi="Times New Roman" w:cs="Times New Roman"/>
        </w:rPr>
        <w:t xml:space="preserve">Islak hacimler, merdivenler ve asansörler genel </w:t>
      </w:r>
      <w:proofErr w:type="gramStart"/>
      <w:r w:rsidRPr="00EB6F69">
        <w:rPr>
          <w:rFonts w:ascii="Times New Roman" w:hAnsi="Times New Roman" w:cs="Times New Roman"/>
        </w:rPr>
        <w:t>sirkülasyon</w:t>
      </w:r>
      <w:proofErr w:type="gramEnd"/>
      <w:r w:rsidRPr="00EB6F69">
        <w:rPr>
          <w:rFonts w:ascii="Times New Roman" w:hAnsi="Times New Roman" w:cs="Times New Roman"/>
        </w:rPr>
        <w:t xml:space="preserve"> alanı içerisinde yer alacak olup</w:t>
      </w:r>
      <w:r w:rsidR="00EB6F69" w:rsidRPr="00EB6F69">
        <w:rPr>
          <w:rFonts w:ascii="Times New Roman" w:hAnsi="Times New Roman" w:cs="Times New Roman"/>
        </w:rPr>
        <w:t xml:space="preserve"> m</w:t>
      </w:r>
      <w:r w:rsidR="00EB6F69" w:rsidRPr="00EB6F69">
        <w:rPr>
          <w:rFonts w:ascii="Times New Roman" w:hAnsi="Times New Roman" w:cs="Times New Roman"/>
          <w:vertAlign w:val="superscript"/>
        </w:rPr>
        <w:t>2’</w:t>
      </w:r>
      <w:r w:rsidRPr="00EB6F69">
        <w:rPr>
          <w:rFonts w:ascii="Times New Roman" w:hAnsi="Times New Roman" w:cs="Times New Roman"/>
        </w:rPr>
        <w:t>leri sirkülasyon alanından karşılanacaktır.</w:t>
      </w:r>
    </w:p>
    <w:p w14:paraId="314D0D18" w14:textId="2AE53740" w:rsidR="008175B9" w:rsidRPr="00EB6F69" w:rsidRDefault="008175B9" w:rsidP="00455B7E">
      <w:pPr>
        <w:pStyle w:val="ListeParagraf"/>
        <w:numPr>
          <w:ilvl w:val="0"/>
          <w:numId w:val="9"/>
        </w:numPr>
        <w:spacing w:line="256" w:lineRule="auto"/>
        <w:rPr>
          <w:rFonts w:ascii="Times New Roman" w:hAnsi="Times New Roman" w:cs="Times New Roman"/>
        </w:rPr>
      </w:pPr>
      <w:r w:rsidRPr="00EB6F69">
        <w:rPr>
          <w:rFonts w:ascii="Times New Roman" w:hAnsi="Times New Roman" w:cs="Times New Roman"/>
        </w:rPr>
        <w:t xml:space="preserve">Atölye ve </w:t>
      </w:r>
      <w:r w:rsidR="00EB6F69" w:rsidRPr="00EB6F69">
        <w:rPr>
          <w:rFonts w:ascii="Times New Roman" w:hAnsi="Times New Roman" w:cs="Times New Roman"/>
        </w:rPr>
        <w:t>l</w:t>
      </w:r>
      <w:r w:rsidRPr="00EB6F69">
        <w:rPr>
          <w:rFonts w:ascii="Times New Roman" w:hAnsi="Times New Roman" w:cs="Times New Roman"/>
        </w:rPr>
        <w:t>aboratuvarlarda iklimlendirme klima santrali üzerinden merkezi olarak gerçekleştirilecektir.</w:t>
      </w:r>
    </w:p>
    <w:p w14:paraId="73FC2D0E" w14:textId="161B657C" w:rsidR="008175B9" w:rsidRDefault="008175B9" w:rsidP="00455B7E">
      <w:pPr>
        <w:pStyle w:val="ListeParagraf"/>
        <w:numPr>
          <w:ilvl w:val="0"/>
          <w:numId w:val="9"/>
        </w:numPr>
        <w:spacing w:line="256" w:lineRule="auto"/>
        <w:rPr>
          <w:rFonts w:ascii="Times New Roman" w:hAnsi="Times New Roman" w:cs="Times New Roman"/>
        </w:rPr>
      </w:pPr>
      <w:r w:rsidRPr="00EB6F69">
        <w:rPr>
          <w:rFonts w:ascii="Times New Roman" w:hAnsi="Times New Roman" w:cs="Times New Roman"/>
        </w:rPr>
        <w:t xml:space="preserve">Atölye ve </w:t>
      </w:r>
      <w:r w:rsidR="00EB6F69" w:rsidRPr="00EB6F69">
        <w:rPr>
          <w:rFonts w:ascii="Times New Roman" w:hAnsi="Times New Roman" w:cs="Times New Roman"/>
        </w:rPr>
        <w:t>l</w:t>
      </w:r>
      <w:r w:rsidRPr="00EB6F69">
        <w:rPr>
          <w:rFonts w:ascii="Times New Roman" w:hAnsi="Times New Roman" w:cs="Times New Roman"/>
        </w:rPr>
        <w:t>aboratuvarlarda bilgisayarların güç ihtiyacı kesintisiz güç kaynağı odasından sağlanacaktır.</w:t>
      </w:r>
    </w:p>
    <w:p w14:paraId="34110151" w14:textId="518C3EDE" w:rsidR="00C81316" w:rsidRDefault="00C81316" w:rsidP="00455B7E">
      <w:pPr>
        <w:pStyle w:val="ListeParagraf"/>
        <w:numPr>
          <w:ilvl w:val="0"/>
          <w:numId w:val="9"/>
        </w:numPr>
        <w:spacing w:line="256" w:lineRule="auto"/>
        <w:rPr>
          <w:rFonts w:ascii="Times New Roman" w:hAnsi="Times New Roman" w:cs="Times New Roman"/>
        </w:rPr>
      </w:pPr>
      <w:r>
        <w:rPr>
          <w:rFonts w:ascii="Times New Roman" w:hAnsi="Times New Roman" w:cs="Times New Roman"/>
        </w:rPr>
        <w:t>Erkek ve kız öğrenciler için yeterli sayıda giyinme odası tasarlanmalı ve giyinme odasında dolaplar kilitli ve askılı olarak yeterli sayıda planlanmalıdır</w:t>
      </w:r>
    </w:p>
    <w:p w14:paraId="3F900D1E" w14:textId="2ADEBA6B" w:rsidR="0080744F" w:rsidRPr="005D3FBF" w:rsidRDefault="00630155" w:rsidP="0080744F">
      <w:pPr>
        <w:jc w:val="center"/>
        <w:rPr>
          <w:rFonts w:ascii="Times New Roman" w:hAnsi="Times New Roman" w:cs="Times New Roman"/>
          <w:b/>
        </w:rPr>
      </w:pPr>
      <w:r w:rsidRPr="005D3FBF">
        <w:rPr>
          <w:rFonts w:ascii="Times New Roman" w:hAnsi="Times New Roman" w:cs="Times New Roman"/>
          <w:b/>
        </w:rPr>
        <w:lastRenderedPageBreak/>
        <w:t>Ek</w:t>
      </w:r>
      <w:r w:rsidR="007A4B2E">
        <w:rPr>
          <w:rFonts w:ascii="Times New Roman" w:hAnsi="Times New Roman" w:cs="Times New Roman"/>
          <w:b/>
        </w:rPr>
        <w:t xml:space="preserve"> </w:t>
      </w:r>
      <w:r w:rsidRPr="005D3FBF">
        <w:rPr>
          <w:rFonts w:ascii="Times New Roman" w:hAnsi="Times New Roman" w:cs="Times New Roman"/>
          <w:b/>
        </w:rPr>
        <w:t>1</w:t>
      </w:r>
      <w:r w:rsidR="00ED228A" w:rsidRPr="005D3FBF">
        <w:rPr>
          <w:rFonts w:ascii="Times New Roman" w:hAnsi="Times New Roman" w:cs="Times New Roman"/>
          <w:b/>
        </w:rPr>
        <w:t xml:space="preserve"> MUH</w:t>
      </w:r>
      <w:r w:rsidRPr="005D3FBF">
        <w:rPr>
          <w:rFonts w:ascii="Times New Roman" w:hAnsi="Times New Roman" w:cs="Times New Roman"/>
          <w:b/>
        </w:rPr>
        <w:t>A</w:t>
      </w:r>
      <w:r w:rsidR="00ED228A" w:rsidRPr="005D3FBF">
        <w:rPr>
          <w:rFonts w:ascii="Times New Roman" w:hAnsi="Times New Roman" w:cs="Times New Roman"/>
          <w:b/>
        </w:rPr>
        <w:t>SEBE VE FİNANSMAN A</w:t>
      </w:r>
      <w:r w:rsidRPr="005D3FBF">
        <w:rPr>
          <w:rFonts w:ascii="Times New Roman" w:hAnsi="Times New Roman" w:cs="Times New Roman"/>
          <w:b/>
        </w:rPr>
        <w:t>LANINDAKİ MESLEK DERSLERİN YAPILDIĞI</w:t>
      </w:r>
      <w:r w:rsidR="005D3FBF" w:rsidRPr="005D3FBF">
        <w:rPr>
          <w:rFonts w:ascii="Times New Roman" w:hAnsi="Times New Roman" w:cs="Times New Roman"/>
          <w:b/>
        </w:rPr>
        <w:t xml:space="preserve"> ATÖLYE VE LABORATUVARLAR</w:t>
      </w:r>
      <w:r w:rsidRPr="005D3FBF">
        <w:rPr>
          <w:rFonts w:ascii="Times New Roman" w:hAnsi="Times New Roman" w:cs="Times New Roman"/>
          <w:b/>
        </w:rPr>
        <w:t xml:space="preserve"> </w:t>
      </w:r>
      <w:bookmarkStart w:id="1" w:name="_GoBack"/>
      <w:bookmarkEnd w:id="1"/>
    </w:p>
    <w:tbl>
      <w:tblPr>
        <w:tblStyle w:val="TabloKlavuzu"/>
        <w:tblpPr w:leftFromText="141" w:rightFromText="141" w:vertAnchor="page" w:horzAnchor="margin" w:tblpXSpec="center" w:tblpY="2297"/>
        <w:tblW w:w="6941" w:type="dxa"/>
        <w:tblLook w:val="04A0" w:firstRow="1" w:lastRow="0" w:firstColumn="1" w:lastColumn="0" w:noHBand="0" w:noVBand="1"/>
      </w:tblPr>
      <w:tblGrid>
        <w:gridCol w:w="1696"/>
        <w:gridCol w:w="954"/>
        <w:gridCol w:w="2548"/>
        <w:gridCol w:w="726"/>
        <w:gridCol w:w="1017"/>
      </w:tblGrid>
      <w:tr w:rsidR="005F5BBB" w:rsidRPr="002C02A4" w14:paraId="452BC194" w14:textId="77777777" w:rsidTr="0089363F">
        <w:trPr>
          <w:cantSplit/>
          <w:trHeight w:val="3224"/>
        </w:trPr>
        <w:tc>
          <w:tcPr>
            <w:tcW w:w="1696" w:type="dxa"/>
          </w:tcPr>
          <w:p w14:paraId="2FB60C33" w14:textId="77777777" w:rsidR="00AA46E8" w:rsidRPr="005D3FBF" w:rsidRDefault="00AA46E8" w:rsidP="005D3FBF">
            <w:pPr>
              <w:jc w:val="center"/>
              <w:rPr>
                <w:rFonts w:ascii="Times New Roman" w:hAnsi="Times New Roman" w:cs="Times New Roman"/>
                <w:b/>
              </w:rPr>
            </w:pPr>
          </w:p>
        </w:tc>
        <w:tc>
          <w:tcPr>
            <w:tcW w:w="954" w:type="dxa"/>
            <w:vAlign w:val="center"/>
          </w:tcPr>
          <w:p w14:paraId="14541BA2" w14:textId="03AD7033" w:rsidR="00AA46E8" w:rsidRPr="005D3FBF" w:rsidRDefault="00AA46E8" w:rsidP="005D3FBF">
            <w:pPr>
              <w:jc w:val="center"/>
              <w:rPr>
                <w:rFonts w:ascii="Times New Roman" w:hAnsi="Times New Roman" w:cs="Times New Roman"/>
                <w:b/>
              </w:rPr>
            </w:pPr>
            <w:r w:rsidRPr="005D3FBF">
              <w:rPr>
                <w:rFonts w:ascii="Times New Roman" w:hAnsi="Times New Roman" w:cs="Times New Roman"/>
                <w:b/>
              </w:rPr>
              <w:t>SIRA NO</w:t>
            </w:r>
          </w:p>
        </w:tc>
        <w:tc>
          <w:tcPr>
            <w:tcW w:w="2548" w:type="dxa"/>
            <w:vAlign w:val="center"/>
          </w:tcPr>
          <w:p w14:paraId="79B4C042" w14:textId="77777777" w:rsidR="00AA46E8" w:rsidRPr="005D3FBF" w:rsidRDefault="00AA46E8" w:rsidP="005D3FBF">
            <w:pPr>
              <w:jc w:val="center"/>
              <w:rPr>
                <w:rFonts w:ascii="Times New Roman" w:hAnsi="Times New Roman" w:cs="Times New Roman"/>
                <w:b/>
              </w:rPr>
            </w:pPr>
            <w:r w:rsidRPr="005D3FBF">
              <w:rPr>
                <w:rFonts w:ascii="Times New Roman" w:hAnsi="Times New Roman" w:cs="Times New Roman"/>
                <w:b/>
              </w:rPr>
              <w:t>DERS ADI</w:t>
            </w:r>
          </w:p>
        </w:tc>
        <w:tc>
          <w:tcPr>
            <w:tcW w:w="726" w:type="dxa"/>
            <w:textDirection w:val="btLr"/>
          </w:tcPr>
          <w:p w14:paraId="26409CD6" w14:textId="77777777" w:rsidR="00AA46E8" w:rsidRPr="005D3FBF" w:rsidRDefault="00AA46E8" w:rsidP="005D3FBF">
            <w:pPr>
              <w:jc w:val="center"/>
              <w:rPr>
                <w:rFonts w:ascii="Times New Roman" w:hAnsi="Times New Roman" w:cs="Times New Roman"/>
                <w:b/>
              </w:rPr>
            </w:pPr>
            <w:r w:rsidRPr="005D3FBF">
              <w:rPr>
                <w:rFonts w:ascii="Times New Roman" w:hAnsi="Times New Roman" w:cs="Times New Roman"/>
                <w:b/>
              </w:rPr>
              <w:t>MUHASABE VE FİNNSAN ATÖLYESİ</w:t>
            </w:r>
          </w:p>
        </w:tc>
        <w:tc>
          <w:tcPr>
            <w:tcW w:w="1017" w:type="dxa"/>
            <w:textDirection w:val="btLr"/>
          </w:tcPr>
          <w:p w14:paraId="17CD9722" w14:textId="77777777" w:rsidR="00AA46E8" w:rsidRPr="005D3FBF" w:rsidRDefault="00AA46E8" w:rsidP="005D3FBF">
            <w:pPr>
              <w:ind w:left="113" w:right="113"/>
              <w:jc w:val="center"/>
              <w:rPr>
                <w:rFonts w:ascii="Times New Roman" w:hAnsi="Times New Roman" w:cs="Times New Roman"/>
                <w:b/>
              </w:rPr>
            </w:pPr>
            <w:r w:rsidRPr="005D3FBF">
              <w:rPr>
                <w:rFonts w:ascii="Times New Roman" w:hAnsi="Times New Roman" w:cs="Times New Roman"/>
                <w:b/>
              </w:rPr>
              <w:t xml:space="preserve">MUHASEBE VE FİNANSMAN </w:t>
            </w:r>
            <w:r>
              <w:rPr>
                <w:rFonts w:ascii="Times New Roman" w:hAnsi="Times New Roman" w:cs="Times New Roman"/>
                <w:b/>
              </w:rPr>
              <w:t xml:space="preserve">BİLGİSAYAR </w:t>
            </w:r>
            <w:r w:rsidRPr="005D3FBF">
              <w:rPr>
                <w:rFonts w:ascii="Times New Roman" w:hAnsi="Times New Roman" w:cs="Times New Roman"/>
                <w:b/>
              </w:rPr>
              <w:t>LABORATUVARI</w:t>
            </w:r>
          </w:p>
        </w:tc>
      </w:tr>
      <w:tr w:rsidR="0089363F" w:rsidRPr="002C02A4" w14:paraId="2BA53A52" w14:textId="77777777" w:rsidTr="003F2FA3">
        <w:trPr>
          <w:trHeight w:val="397"/>
        </w:trPr>
        <w:tc>
          <w:tcPr>
            <w:tcW w:w="1696" w:type="dxa"/>
            <w:vMerge w:val="restart"/>
            <w:shd w:val="clear" w:color="auto" w:fill="DBDBDB" w:themeFill="accent3" w:themeFillTint="66"/>
            <w:textDirection w:val="btLr"/>
          </w:tcPr>
          <w:p w14:paraId="4CCFBC89" w14:textId="0735AE24" w:rsidR="00AA46E8" w:rsidRPr="00AA46E8" w:rsidRDefault="00AA46E8" w:rsidP="00AA46E8">
            <w:pPr>
              <w:ind w:left="113" w:right="113"/>
              <w:jc w:val="center"/>
              <w:rPr>
                <w:rFonts w:ascii="Times New Roman" w:hAnsi="Times New Roman" w:cs="Times New Roman"/>
              </w:rPr>
            </w:pPr>
            <w:r>
              <w:rPr>
                <w:rFonts w:ascii="Times New Roman" w:hAnsi="Times New Roman" w:cs="Times New Roman"/>
              </w:rPr>
              <w:t>9.SINIF</w:t>
            </w:r>
          </w:p>
        </w:tc>
        <w:tc>
          <w:tcPr>
            <w:tcW w:w="954" w:type="dxa"/>
            <w:shd w:val="clear" w:color="auto" w:fill="DBDBDB" w:themeFill="accent3" w:themeFillTint="66"/>
            <w:vAlign w:val="center"/>
          </w:tcPr>
          <w:p w14:paraId="38FC8A79" w14:textId="75FED8CA" w:rsidR="00AA46E8" w:rsidRPr="005D3FBF" w:rsidRDefault="00AA46E8" w:rsidP="0020043F">
            <w:pPr>
              <w:jc w:val="center"/>
              <w:rPr>
                <w:rFonts w:ascii="Times New Roman" w:hAnsi="Times New Roman" w:cs="Times New Roman"/>
              </w:rPr>
            </w:pPr>
            <w:r w:rsidRPr="005D3FBF">
              <w:rPr>
                <w:rFonts w:ascii="Times New Roman" w:hAnsi="Times New Roman" w:cs="Times New Roman"/>
              </w:rPr>
              <w:t>1</w:t>
            </w:r>
          </w:p>
        </w:tc>
        <w:tc>
          <w:tcPr>
            <w:tcW w:w="2548" w:type="dxa"/>
            <w:shd w:val="clear" w:color="auto" w:fill="DBDBDB" w:themeFill="accent3" w:themeFillTint="66"/>
            <w:vAlign w:val="center"/>
          </w:tcPr>
          <w:p w14:paraId="4B592164" w14:textId="113A22A0" w:rsidR="00AA46E8" w:rsidRPr="005D3FBF" w:rsidRDefault="00AA46E8" w:rsidP="0020043F">
            <w:pPr>
              <w:rPr>
                <w:rFonts w:ascii="Times New Roman" w:hAnsi="Times New Roman" w:cs="Times New Roman"/>
              </w:rPr>
            </w:pPr>
            <w:r>
              <w:rPr>
                <w:rFonts w:ascii="Times New Roman" w:hAnsi="Times New Roman" w:cs="Times New Roman"/>
              </w:rPr>
              <w:t>MESLEKİ GELİŞİM ATÖLYESİ</w:t>
            </w:r>
          </w:p>
        </w:tc>
        <w:tc>
          <w:tcPr>
            <w:tcW w:w="726" w:type="dxa"/>
            <w:shd w:val="clear" w:color="auto" w:fill="DBDBDB" w:themeFill="accent3" w:themeFillTint="66"/>
            <w:vAlign w:val="center"/>
          </w:tcPr>
          <w:p w14:paraId="3562E693" w14:textId="4E7930A6" w:rsidR="00AA46E8" w:rsidRPr="005D3FBF" w:rsidRDefault="001C629E" w:rsidP="0020043F">
            <w:pPr>
              <w:jc w:val="center"/>
              <w:rPr>
                <w:rFonts w:ascii="Times New Roman" w:hAnsi="Times New Roman" w:cs="Times New Roman"/>
              </w:rPr>
            </w:pPr>
            <w:r>
              <w:rPr>
                <w:rFonts w:ascii="Times New Roman" w:hAnsi="Times New Roman" w:cs="Times New Roman"/>
              </w:rPr>
              <w:t>X</w:t>
            </w:r>
          </w:p>
        </w:tc>
        <w:tc>
          <w:tcPr>
            <w:tcW w:w="1017" w:type="dxa"/>
            <w:shd w:val="clear" w:color="auto" w:fill="DBDBDB" w:themeFill="accent3" w:themeFillTint="66"/>
            <w:vAlign w:val="center"/>
          </w:tcPr>
          <w:p w14:paraId="2E3468CD" w14:textId="77777777" w:rsidR="00AA46E8" w:rsidRPr="005D3FBF" w:rsidRDefault="00AA46E8" w:rsidP="0020043F">
            <w:pPr>
              <w:jc w:val="center"/>
              <w:rPr>
                <w:rFonts w:ascii="Times New Roman" w:hAnsi="Times New Roman" w:cs="Times New Roman"/>
              </w:rPr>
            </w:pPr>
          </w:p>
        </w:tc>
      </w:tr>
      <w:tr w:rsidR="001C629E" w:rsidRPr="002C02A4" w14:paraId="23FC64DF" w14:textId="77777777" w:rsidTr="003F2FA3">
        <w:trPr>
          <w:trHeight w:val="397"/>
        </w:trPr>
        <w:tc>
          <w:tcPr>
            <w:tcW w:w="1696" w:type="dxa"/>
            <w:vMerge/>
            <w:shd w:val="clear" w:color="auto" w:fill="DBDBDB" w:themeFill="accent3" w:themeFillTint="66"/>
          </w:tcPr>
          <w:p w14:paraId="5CFB3B0C" w14:textId="77777777" w:rsidR="001C629E" w:rsidRPr="005D3FBF" w:rsidRDefault="001C629E" w:rsidP="001C629E">
            <w:pPr>
              <w:jc w:val="center"/>
              <w:rPr>
                <w:rFonts w:ascii="Times New Roman" w:hAnsi="Times New Roman" w:cs="Times New Roman"/>
              </w:rPr>
            </w:pPr>
          </w:p>
        </w:tc>
        <w:tc>
          <w:tcPr>
            <w:tcW w:w="954" w:type="dxa"/>
            <w:shd w:val="clear" w:color="auto" w:fill="DBDBDB" w:themeFill="accent3" w:themeFillTint="66"/>
            <w:vAlign w:val="center"/>
          </w:tcPr>
          <w:p w14:paraId="3AAE1685" w14:textId="5880B70C" w:rsidR="001C629E" w:rsidRPr="005D3FBF" w:rsidRDefault="001C629E" w:rsidP="001C629E">
            <w:pPr>
              <w:jc w:val="center"/>
              <w:rPr>
                <w:rFonts w:ascii="Times New Roman" w:hAnsi="Times New Roman" w:cs="Times New Roman"/>
              </w:rPr>
            </w:pPr>
            <w:r w:rsidRPr="005D3FBF">
              <w:rPr>
                <w:rFonts w:ascii="Times New Roman" w:hAnsi="Times New Roman" w:cs="Times New Roman"/>
              </w:rPr>
              <w:t>2</w:t>
            </w:r>
          </w:p>
        </w:tc>
        <w:tc>
          <w:tcPr>
            <w:tcW w:w="2548" w:type="dxa"/>
            <w:shd w:val="clear" w:color="auto" w:fill="DBDBDB" w:themeFill="accent3" w:themeFillTint="66"/>
            <w:vAlign w:val="center"/>
          </w:tcPr>
          <w:p w14:paraId="43A2B84B" w14:textId="77777777" w:rsidR="001C629E" w:rsidRPr="005D3FBF" w:rsidRDefault="001C629E" w:rsidP="001C629E">
            <w:pPr>
              <w:rPr>
                <w:rFonts w:ascii="Times New Roman" w:hAnsi="Times New Roman" w:cs="Times New Roman"/>
              </w:rPr>
            </w:pPr>
            <w:r w:rsidRPr="005D3FBF">
              <w:rPr>
                <w:rFonts w:ascii="Times New Roman" w:hAnsi="Times New Roman" w:cs="Times New Roman"/>
              </w:rPr>
              <w:t>TEMEL MUHASEBE</w:t>
            </w:r>
          </w:p>
        </w:tc>
        <w:tc>
          <w:tcPr>
            <w:tcW w:w="726" w:type="dxa"/>
            <w:shd w:val="clear" w:color="auto" w:fill="DBDBDB" w:themeFill="accent3" w:themeFillTint="66"/>
          </w:tcPr>
          <w:p w14:paraId="5484F621" w14:textId="1DA0FDF3" w:rsidR="001C629E" w:rsidRPr="005D3FBF" w:rsidRDefault="001C629E" w:rsidP="001C629E">
            <w:pPr>
              <w:jc w:val="center"/>
              <w:rPr>
                <w:rFonts w:ascii="Times New Roman" w:hAnsi="Times New Roman" w:cs="Times New Roman"/>
              </w:rPr>
            </w:pPr>
            <w:r w:rsidRPr="001C5E57">
              <w:rPr>
                <w:rFonts w:ascii="Times New Roman" w:hAnsi="Times New Roman" w:cs="Times New Roman"/>
              </w:rPr>
              <w:t>X</w:t>
            </w:r>
          </w:p>
        </w:tc>
        <w:tc>
          <w:tcPr>
            <w:tcW w:w="1017" w:type="dxa"/>
            <w:shd w:val="clear" w:color="auto" w:fill="DBDBDB" w:themeFill="accent3" w:themeFillTint="66"/>
            <w:vAlign w:val="center"/>
          </w:tcPr>
          <w:p w14:paraId="0BE32483" w14:textId="77777777" w:rsidR="001C629E" w:rsidRPr="005D3FBF" w:rsidRDefault="001C629E" w:rsidP="001C629E">
            <w:pPr>
              <w:jc w:val="center"/>
              <w:rPr>
                <w:rFonts w:ascii="Times New Roman" w:hAnsi="Times New Roman" w:cs="Times New Roman"/>
              </w:rPr>
            </w:pPr>
          </w:p>
        </w:tc>
      </w:tr>
      <w:tr w:rsidR="001C629E" w:rsidRPr="002C02A4" w14:paraId="6F6112FB" w14:textId="77777777" w:rsidTr="003F2FA3">
        <w:trPr>
          <w:trHeight w:val="397"/>
        </w:trPr>
        <w:tc>
          <w:tcPr>
            <w:tcW w:w="1696" w:type="dxa"/>
            <w:vMerge/>
            <w:shd w:val="clear" w:color="auto" w:fill="DBDBDB" w:themeFill="accent3" w:themeFillTint="66"/>
          </w:tcPr>
          <w:p w14:paraId="1F75F933" w14:textId="77777777" w:rsidR="001C629E" w:rsidRPr="005D3FBF" w:rsidRDefault="001C629E" w:rsidP="001C629E">
            <w:pPr>
              <w:jc w:val="center"/>
              <w:rPr>
                <w:rFonts w:ascii="Times New Roman" w:hAnsi="Times New Roman" w:cs="Times New Roman"/>
              </w:rPr>
            </w:pPr>
          </w:p>
        </w:tc>
        <w:tc>
          <w:tcPr>
            <w:tcW w:w="954" w:type="dxa"/>
            <w:shd w:val="clear" w:color="auto" w:fill="DBDBDB" w:themeFill="accent3" w:themeFillTint="66"/>
            <w:vAlign w:val="center"/>
          </w:tcPr>
          <w:p w14:paraId="24B68A18" w14:textId="2D152695" w:rsidR="001C629E" w:rsidRPr="005D3FBF" w:rsidRDefault="001C629E" w:rsidP="001C629E">
            <w:pPr>
              <w:jc w:val="center"/>
              <w:rPr>
                <w:rFonts w:ascii="Times New Roman" w:hAnsi="Times New Roman" w:cs="Times New Roman"/>
              </w:rPr>
            </w:pPr>
            <w:r w:rsidRPr="005D3FBF">
              <w:rPr>
                <w:rFonts w:ascii="Times New Roman" w:hAnsi="Times New Roman" w:cs="Times New Roman"/>
              </w:rPr>
              <w:t>3</w:t>
            </w:r>
          </w:p>
        </w:tc>
        <w:tc>
          <w:tcPr>
            <w:tcW w:w="2548" w:type="dxa"/>
            <w:shd w:val="clear" w:color="auto" w:fill="DBDBDB" w:themeFill="accent3" w:themeFillTint="66"/>
            <w:vAlign w:val="center"/>
          </w:tcPr>
          <w:p w14:paraId="09DC6E59" w14:textId="77777777" w:rsidR="001C629E" w:rsidRPr="005D3FBF" w:rsidRDefault="001C629E" w:rsidP="001C629E">
            <w:pPr>
              <w:rPr>
                <w:rFonts w:ascii="Times New Roman" w:hAnsi="Times New Roman" w:cs="Times New Roman"/>
              </w:rPr>
            </w:pPr>
            <w:r w:rsidRPr="005D3FBF">
              <w:rPr>
                <w:rFonts w:ascii="Times New Roman" w:hAnsi="Times New Roman" w:cs="Times New Roman"/>
              </w:rPr>
              <w:t>MESLEKİ MATEMATİK</w:t>
            </w:r>
          </w:p>
        </w:tc>
        <w:tc>
          <w:tcPr>
            <w:tcW w:w="726" w:type="dxa"/>
            <w:shd w:val="clear" w:color="auto" w:fill="DBDBDB" w:themeFill="accent3" w:themeFillTint="66"/>
          </w:tcPr>
          <w:p w14:paraId="68820593" w14:textId="2A05AEB0" w:rsidR="001C629E" w:rsidRPr="005D3FBF" w:rsidRDefault="001C629E" w:rsidP="001C629E">
            <w:pPr>
              <w:jc w:val="center"/>
              <w:rPr>
                <w:rFonts w:ascii="Times New Roman" w:hAnsi="Times New Roman" w:cs="Times New Roman"/>
              </w:rPr>
            </w:pPr>
            <w:r w:rsidRPr="001C5E57">
              <w:rPr>
                <w:rFonts w:ascii="Times New Roman" w:hAnsi="Times New Roman" w:cs="Times New Roman"/>
              </w:rPr>
              <w:t>X</w:t>
            </w:r>
          </w:p>
        </w:tc>
        <w:tc>
          <w:tcPr>
            <w:tcW w:w="1017" w:type="dxa"/>
            <w:shd w:val="clear" w:color="auto" w:fill="DBDBDB" w:themeFill="accent3" w:themeFillTint="66"/>
            <w:vAlign w:val="center"/>
          </w:tcPr>
          <w:p w14:paraId="5F1CCFE9" w14:textId="77777777" w:rsidR="001C629E" w:rsidRPr="005D3FBF" w:rsidRDefault="001C629E" w:rsidP="001C629E">
            <w:pPr>
              <w:jc w:val="center"/>
              <w:rPr>
                <w:rFonts w:ascii="Times New Roman" w:hAnsi="Times New Roman" w:cs="Times New Roman"/>
              </w:rPr>
            </w:pPr>
          </w:p>
        </w:tc>
      </w:tr>
      <w:tr w:rsidR="0089363F" w:rsidRPr="002C02A4" w14:paraId="1E54C790" w14:textId="77777777" w:rsidTr="003F2FA3">
        <w:trPr>
          <w:trHeight w:val="397"/>
        </w:trPr>
        <w:tc>
          <w:tcPr>
            <w:tcW w:w="1696" w:type="dxa"/>
            <w:vMerge/>
            <w:shd w:val="clear" w:color="auto" w:fill="DBDBDB" w:themeFill="accent3" w:themeFillTint="66"/>
          </w:tcPr>
          <w:p w14:paraId="0A582CA4" w14:textId="77777777" w:rsidR="00AA46E8" w:rsidRPr="005D3FBF" w:rsidRDefault="00AA46E8" w:rsidP="0020043F">
            <w:pPr>
              <w:jc w:val="center"/>
              <w:rPr>
                <w:rFonts w:ascii="Times New Roman" w:hAnsi="Times New Roman" w:cs="Times New Roman"/>
              </w:rPr>
            </w:pPr>
          </w:p>
        </w:tc>
        <w:tc>
          <w:tcPr>
            <w:tcW w:w="954" w:type="dxa"/>
            <w:shd w:val="clear" w:color="auto" w:fill="DBDBDB" w:themeFill="accent3" w:themeFillTint="66"/>
            <w:vAlign w:val="center"/>
          </w:tcPr>
          <w:p w14:paraId="7A221241" w14:textId="0BE5CF8E" w:rsidR="00AA46E8" w:rsidRPr="005D3FBF" w:rsidRDefault="00AA46E8" w:rsidP="0020043F">
            <w:pPr>
              <w:jc w:val="center"/>
              <w:rPr>
                <w:rFonts w:ascii="Times New Roman" w:hAnsi="Times New Roman" w:cs="Times New Roman"/>
              </w:rPr>
            </w:pPr>
            <w:r w:rsidRPr="005D3FBF">
              <w:rPr>
                <w:rFonts w:ascii="Times New Roman" w:hAnsi="Times New Roman" w:cs="Times New Roman"/>
              </w:rPr>
              <w:t>4</w:t>
            </w:r>
          </w:p>
        </w:tc>
        <w:tc>
          <w:tcPr>
            <w:tcW w:w="2548" w:type="dxa"/>
            <w:shd w:val="clear" w:color="auto" w:fill="DBDBDB" w:themeFill="accent3" w:themeFillTint="66"/>
            <w:vAlign w:val="center"/>
          </w:tcPr>
          <w:p w14:paraId="0823372F" w14:textId="77777777" w:rsidR="00AA46E8" w:rsidRPr="005D3FBF" w:rsidRDefault="00AA46E8" w:rsidP="0020043F">
            <w:pPr>
              <w:rPr>
                <w:rFonts w:ascii="Times New Roman" w:hAnsi="Times New Roman" w:cs="Times New Roman"/>
              </w:rPr>
            </w:pPr>
            <w:r w:rsidRPr="005D3FBF">
              <w:rPr>
                <w:rFonts w:ascii="Times New Roman" w:hAnsi="Times New Roman" w:cs="Times New Roman"/>
              </w:rPr>
              <w:t xml:space="preserve">OFİS </w:t>
            </w:r>
            <w:r>
              <w:rPr>
                <w:rFonts w:ascii="Times New Roman" w:hAnsi="Times New Roman" w:cs="Times New Roman"/>
              </w:rPr>
              <w:t>UYGULAMALARI</w:t>
            </w:r>
          </w:p>
        </w:tc>
        <w:tc>
          <w:tcPr>
            <w:tcW w:w="726" w:type="dxa"/>
            <w:shd w:val="clear" w:color="auto" w:fill="DBDBDB" w:themeFill="accent3" w:themeFillTint="66"/>
            <w:vAlign w:val="center"/>
          </w:tcPr>
          <w:p w14:paraId="4A08CB62" w14:textId="77777777" w:rsidR="00AA46E8" w:rsidRPr="005D3FBF" w:rsidRDefault="00AA46E8" w:rsidP="0020043F">
            <w:pPr>
              <w:jc w:val="center"/>
              <w:rPr>
                <w:rFonts w:ascii="Times New Roman" w:hAnsi="Times New Roman" w:cs="Times New Roman"/>
              </w:rPr>
            </w:pPr>
          </w:p>
        </w:tc>
        <w:tc>
          <w:tcPr>
            <w:tcW w:w="1017" w:type="dxa"/>
            <w:shd w:val="clear" w:color="auto" w:fill="DBDBDB" w:themeFill="accent3" w:themeFillTint="66"/>
            <w:vAlign w:val="center"/>
          </w:tcPr>
          <w:p w14:paraId="4E6F491D" w14:textId="1B05BFA2" w:rsidR="00AA46E8" w:rsidRPr="005D3FBF" w:rsidRDefault="001C629E" w:rsidP="0020043F">
            <w:pPr>
              <w:jc w:val="center"/>
              <w:rPr>
                <w:rFonts w:ascii="Times New Roman" w:hAnsi="Times New Roman" w:cs="Times New Roman"/>
              </w:rPr>
            </w:pPr>
            <w:r>
              <w:rPr>
                <w:rFonts w:ascii="Times New Roman" w:hAnsi="Times New Roman" w:cs="Times New Roman"/>
              </w:rPr>
              <w:t>X</w:t>
            </w:r>
          </w:p>
        </w:tc>
      </w:tr>
      <w:tr w:rsidR="001C629E" w:rsidRPr="002C02A4" w14:paraId="41FCACAC" w14:textId="77777777" w:rsidTr="003F2FA3">
        <w:trPr>
          <w:trHeight w:val="397"/>
        </w:trPr>
        <w:tc>
          <w:tcPr>
            <w:tcW w:w="1696" w:type="dxa"/>
            <w:vMerge w:val="restart"/>
            <w:shd w:val="clear" w:color="auto" w:fill="A6A6A6" w:themeFill="background1" w:themeFillShade="A6"/>
            <w:textDirection w:val="btLr"/>
          </w:tcPr>
          <w:p w14:paraId="0DC8AB84" w14:textId="16FB5DC2" w:rsidR="001C629E" w:rsidRPr="005D3FBF" w:rsidRDefault="001C629E" w:rsidP="001C629E">
            <w:pPr>
              <w:ind w:left="113" w:right="113"/>
              <w:jc w:val="center"/>
              <w:rPr>
                <w:rFonts w:ascii="Times New Roman" w:hAnsi="Times New Roman" w:cs="Times New Roman"/>
              </w:rPr>
            </w:pPr>
            <w:r>
              <w:rPr>
                <w:rFonts w:ascii="Times New Roman" w:hAnsi="Times New Roman" w:cs="Times New Roman"/>
              </w:rPr>
              <w:t>MUHASEBE DALI</w:t>
            </w:r>
          </w:p>
        </w:tc>
        <w:tc>
          <w:tcPr>
            <w:tcW w:w="954" w:type="dxa"/>
            <w:shd w:val="clear" w:color="auto" w:fill="A6A6A6" w:themeFill="background1" w:themeFillShade="A6"/>
            <w:vAlign w:val="center"/>
          </w:tcPr>
          <w:p w14:paraId="3578939D" w14:textId="73B54FF0" w:rsidR="001C629E" w:rsidRPr="005D3FBF" w:rsidRDefault="001C629E" w:rsidP="001C629E">
            <w:pPr>
              <w:jc w:val="center"/>
              <w:rPr>
                <w:rFonts w:ascii="Times New Roman" w:hAnsi="Times New Roman" w:cs="Times New Roman"/>
              </w:rPr>
            </w:pPr>
            <w:r w:rsidRPr="005D3FBF">
              <w:rPr>
                <w:rFonts w:ascii="Times New Roman" w:hAnsi="Times New Roman" w:cs="Times New Roman"/>
              </w:rPr>
              <w:t>5</w:t>
            </w:r>
          </w:p>
        </w:tc>
        <w:tc>
          <w:tcPr>
            <w:tcW w:w="2548" w:type="dxa"/>
            <w:shd w:val="clear" w:color="auto" w:fill="A6A6A6" w:themeFill="background1" w:themeFillShade="A6"/>
            <w:vAlign w:val="center"/>
          </w:tcPr>
          <w:p w14:paraId="6DC3BFA1" w14:textId="77777777" w:rsidR="001C629E" w:rsidRPr="005D3FBF" w:rsidRDefault="001C629E" w:rsidP="001C629E">
            <w:pPr>
              <w:rPr>
                <w:rFonts w:ascii="Times New Roman" w:hAnsi="Times New Roman" w:cs="Times New Roman"/>
              </w:rPr>
            </w:pPr>
            <w:r w:rsidRPr="005D3FBF">
              <w:rPr>
                <w:rFonts w:ascii="Times New Roman" w:hAnsi="Times New Roman" w:cs="Times New Roman"/>
              </w:rPr>
              <w:t>GENEL MUHASEBE</w:t>
            </w:r>
          </w:p>
        </w:tc>
        <w:tc>
          <w:tcPr>
            <w:tcW w:w="726" w:type="dxa"/>
            <w:shd w:val="clear" w:color="auto" w:fill="A6A6A6" w:themeFill="background1" w:themeFillShade="A6"/>
          </w:tcPr>
          <w:p w14:paraId="099B7C47" w14:textId="4CBF66DB" w:rsidR="001C629E" w:rsidRPr="005D3FBF" w:rsidRDefault="001C629E" w:rsidP="001C629E">
            <w:pPr>
              <w:jc w:val="center"/>
              <w:rPr>
                <w:rFonts w:ascii="Times New Roman" w:hAnsi="Times New Roman" w:cs="Times New Roman"/>
              </w:rPr>
            </w:pPr>
            <w:r w:rsidRPr="009B632C">
              <w:rPr>
                <w:rFonts w:ascii="Times New Roman" w:hAnsi="Times New Roman" w:cs="Times New Roman"/>
              </w:rPr>
              <w:t>X</w:t>
            </w:r>
          </w:p>
        </w:tc>
        <w:tc>
          <w:tcPr>
            <w:tcW w:w="1017" w:type="dxa"/>
            <w:shd w:val="clear" w:color="auto" w:fill="A6A6A6" w:themeFill="background1" w:themeFillShade="A6"/>
            <w:vAlign w:val="center"/>
          </w:tcPr>
          <w:p w14:paraId="2CFB5BC7" w14:textId="77777777" w:rsidR="001C629E" w:rsidRPr="005D3FBF" w:rsidRDefault="001C629E" w:rsidP="001C629E">
            <w:pPr>
              <w:jc w:val="center"/>
              <w:rPr>
                <w:rFonts w:ascii="Times New Roman" w:hAnsi="Times New Roman" w:cs="Times New Roman"/>
              </w:rPr>
            </w:pPr>
          </w:p>
        </w:tc>
      </w:tr>
      <w:tr w:rsidR="001C629E" w:rsidRPr="002C02A4" w14:paraId="4BC5BAB0" w14:textId="77777777" w:rsidTr="003F2FA3">
        <w:trPr>
          <w:trHeight w:val="397"/>
        </w:trPr>
        <w:tc>
          <w:tcPr>
            <w:tcW w:w="1696" w:type="dxa"/>
            <w:vMerge/>
            <w:shd w:val="clear" w:color="auto" w:fill="A6A6A6" w:themeFill="background1" w:themeFillShade="A6"/>
          </w:tcPr>
          <w:p w14:paraId="58F01D7D"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157911FC" w14:textId="6668AE35" w:rsidR="001C629E" w:rsidRPr="005D3FBF" w:rsidRDefault="001C629E" w:rsidP="001C629E">
            <w:pPr>
              <w:jc w:val="center"/>
              <w:rPr>
                <w:rFonts w:ascii="Times New Roman" w:hAnsi="Times New Roman" w:cs="Times New Roman"/>
              </w:rPr>
            </w:pPr>
            <w:r w:rsidRPr="005D3FBF">
              <w:rPr>
                <w:rFonts w:ascii="Times New Roman" w:hAnsi="Times New Roman" w:cs="Times New Roman"/>
              </w:rPr>
              <w:t>6</w:t>
            </w:r>
          </w:p>
        </w:tc>
        <w:tc>
          <w:tcPr>
            <w:tcW w:w="2548" w:type="dxa"/>
            <w:shd w:val="clear" w:color="auto" w:fill="A6A6A6" w:themeFill="background1" w:themeFillShade="A6"/>
            <w:vAlign w:val="center"/>
          </w:tcPr>
          <w:p w14:paraId="60B3BFAB" w14:textId="77777777" w:rsidR="001C629E" w:rsidRPr="005D3FBF" w:rsidRDefault="001C629E" w:rsidP="001C629E">
            <w:pPr>
              <w:rPr>
                <w:rFonts w:ascii="Times New Roman" w:hAnsi="Times New Roman" w:cs="Times New Roman"/>
              </w:rPr>
            </w:pPr>
            <w:r>
              <w:rPr>
                <w:rFonts w:ascii="Times New Roman" w:hAnsi="Times New Roman" w:cs="Times New Roman"/>
              </w:rPr>
              <w:t>EKONOMİ</w:t>
            </w:r>
          </w:p>
        </w:tc>
        <w:tc>
          <w:tcPr>
            <w:tcW w:w="726" w:type="dxa"/>
            <w:shd w:val="clear" w:color="auto" w:fill="A6A6A6" w:themeFill="background1" w:themeFillShade="A6"/>
          </w:tcPr>
          <w:p w14:paraId="6ACCFC21" w14:textId="6D14AAF0" w:rsidR="001C629E" w:rsidRPr="005D3FBF" w:rsidRDefault="001C629E" w:rsidP="001C629E">
            <w:pPr>
              <w:jc w:val="center"/>
              <w:rPr>
                <w:rFonts w:ascii="Times New Roman" w:hAnsi="Times New Roman" w:cs="Times New Roman"/>
              </w:rPr>
            </w:pPr>
            <w:r w:rsidRPr="009B632C">
              <w:rPr>
                <w:rFonts w:ascii="Times New Roman" w:hAnsi="Times New Roman" w:cs="Times New Roman"/>
              </w:rPr>
              <w:t>X</w:t>
            </w:r>
          </w:p>
        </w:tc>
        <w:tc>
          <w:tcPr>
            <w:tcW w:w="1017" w:type="dxa"/>
            <w:shd w:val="clear" w:color="auto" w:fill="A6A6A6" w:themeFill="background1" w:themeFillShade="A6"/>
            <w:vAlign w:val="center"/>
          </w:tcPr>
          <w:p w14:paraId="54F1653D" w14:textId="77777777" w:rsidR="001C629E" w:rsidRPr="005D3FBF" w:rsidRDefault="001C629E" w:rsidP="001C629E">
            <w:pPr>
              <w:jc w:val="center"/>
              <w:rPr>
                <w:rFonts w:ascii="Times New Roman" w:hAnsi="Times New Roman" w:cs="Times New Roman"/>
              </w:rPr>
            </w:pPr>
          </w:p>
        </w:tc>
      </w:tr>
      <w:tr w:rsidR="001C629E" w:rsidRPr="002C02A4" w14:paraId="2E7A274D" w14:textId="77777777" w:rsidTr="003F2FA3">
        <w:trPr>
          <w:trHeight w:val="397"/>
        </w:trPr>
        <w:tc>
          <w:tcPr>
            <w:tcW w:w="1696" w:type="dxa"/>
            <w:vMerge/>
            <w:shd w:val="clear" w:color="auto" w:fill="A6A6A6" w:themeFill="background1" w:themeFillShade="A6"/>
          </w:tcPr>
          <w:p w14:paraId="663AE547"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7B97D07E" w14:textId="0EA83661" w:rsidR="001C629E" w:rsidRPr="005D3FBF" w:rsidRDefault="001C629E" w:rsidP="001C629E">
            <w:pPr>
              <w:jc w:val="center"/>
              <w:rPr>
                <w:rFonts w:ascii="Times New Roman" w:hAnsi="Times New Roman" w:cs="Times New Roman"/>
              </w:rPr>
            </w:pPr>
            <w:r w:rsidRPr="005D3FBF">
              <w:rPr>
                <w:rFonts w:ascii="Times New Roman" w:hAnsi="Times New Roman" w:cs="Times New Roman"/>
              </w:rPr>
              <w:t>7</w:t>
            </w:r>
          </w:p>
        </w:tc>
        <w:tc>
          <w:tcPr>
            <w:tcW w:w="2548" w:type="dxa"/>
            <w:shd w:val="clear" w:color="auto" w:fill="A6A6A6" w:themeFill="background1" w:themeFillShade="A6"/>
            <w:vAlign w:val="center"/>
          </w:tcPr>
          <w:p w14:paraId="0A267AD2" w14:textId="77777777" w:rsidR="001C629E" w:rsidRPr="005D3FBF" w:rsidRDefault="001C629E" w:rsidP="001C629E">
            <w:pPr>
              <w:rPr>
                <w:rFonts w:ascii="Times New Roman" w:hAnsi="Times New Roman" w:cs="Times New Roman"/>
              </w:rPr>
            </w:pPr>
            <w:r>
              <w:rPr>
                <w:rFonts w:ascii="Times New Roman" w:hAnsi="Times New Roman" w:cs="Times New Roman"/>
              </w:rPr>
              <w:t>TEMEL HUKUK</w:t>
            </w:r>
          </w:p>
        </w:tc>
        <w:tc>
          <w:tcPr>
            <w:tcW w:w="726" w:type="dxa"/>
            <w:shd w:val="clear" w:color="auto" w:fill="A6A6A6" w:themeFill="background1" w:themeFillShade="A6"/>
          </w:tcPr>
          <w:p w14:paraId="01428650" w14:textId="7D5F223E" w:rsidR="001C629E" w:rsidRPr="005D3FBF" w:rsidRDefault="001C629E" w:rsidP="001C629E">
            <w:pPr>
              <w:jc w:val="center"/>
              <w:rPr>
                <w:rFonts w:ascii="Times New Roman" w:hAnsi="Times New Roman" w:cs="Times New Roman"/>
              </w:rPr>
            </w:pPr>
            <w:r w:rsidRPr="009B632C">
              <w:rPr>
                <w:rFonts w:ascii="Times New Roman" w:hAnsi="Times New Roman" w:cs="Times New Roman"/>
              </w:rPr>
              <w:t>X</w:t>
            </w:r>
          </w:p>
        </w:tc>
        <w:tc>
          <w:tcPr>
            <w:tcW w:w="1017" w:type="dxa"/>
            <w:shd w:val="clear" w:color="auto" w:fill="A6A6A6" w:themeFill="background1" w:themeFillShade="A6"/>
            <w:vAlign w:val="center"/>
          </w:tcPr>
          <w:p w14:paraId="70274B21" w14:textId="77777777" w:rsidR="001C629E" w:rsidRPr="005D3FBF" w:rsidRDefault="001C629E" w:rsidP="001C629E">
            <w:pPr>
              <w:jc w:val="center"/>
              <w:rPr>
                <w:rFonts w:ascii="Times New Roman" w:hAnsi="Times New Roman" w:cs="Times New Roman"/>
              </w:rPr>
            </w:pPr>
          </w:p>
        </w:tc>
      </w:tr>
      <w:tr w:rsidR="001C629E" w:rsidRPr="002C02A4" w14:paraId="2F9161EA" w14:textId="77777777" w:rsidTr="003F2FA3">
        <w:trPr>
          <w:trHeight w:val="397"/>
        </w:trPr>
        <w:tc>
          <w:tcPr>
            <w:tcW w:w="1696" w:type="dxa"/>
            <w:vMerge/>
            <w:shd w:val="clear" w:color="auto" w:fill="A6A6A6" w:themeFill="background1" w:themeFillShade="A6"/>
          </w:tcPr>
          <w:p w14:paraId="0BD4B425"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1F429329" w14:textId="7C7ABDEA" w:rsidR="001C629E" w:rsidRPr="005D3FBF" w:rsidRDefault="001C629E" w:rsidP="001C629E">
            <w:pPr>
              <w:jc w:val="center"/>
              <w:rPr>
                <w:rFonts w:ascii="Times New Roman" w:hAnsi="Times New Roman" w:cs="Times New Roman"/>
              </w:rPr>
            </w:pPr>
            <w:r w:rsidRPr="005D3FBF">
              <w:rPr>
                <w:rFonts w:ascii="Times New Roman" w:hAnsi="Times New Roman" w:cs="Times New Roman"/>
              </w:rPr>
              <w:t>8</w:t>
            </w:r>
          </w:p>
        </w:tc>
        <w:tc>
          <w:tcPr>
            <w:tcW w:w="2548" w:type="dxa"/>
            <w:shd w:val="clear" w:color="auto" w:fill="A6A6A6" w:themeFill="background1" w:themeFillShade="A6"/>
            <w:vAlign w:val="center"/>
          </w:tcPr>
          <w:p w14:paraId="58144BBB" w14:textId="77777777" w:rsidR="001C629E" w:rsidRPr="005D3FBF" w:rsidRDefault="001C629E" w:rsidP="001C629E">
            <w:pPr>
              <w:rPr>
                <w:rFonts w:ascii="Times New Roman" w:hAnsi="Times New Roman" w:cs="Times New Roman"/>
              </w:rPr>
            </w:pPr>
            <w:r>
              <w:rPr>
                <w:rFonts w:ascii="Times New Roman" w:hAnsi="Times New Roman" w:cs="Times New Roman"/>
              </w:rPr>
              <w:t>KLAVYE TEKNİKLERİ</w:t>
            </w:r>
          </w:p>
        </w:tc>
        <w:tc>
          <w:tcPr>
            <w:tcW w:w="726" w:type="dxa"/>
            <w:shd w:val="clear" w:color="auto" w:fill="A6A6A6" w:themeFill="background1" w:themeFillShade="A6"/>
            <w:vAlign w:val="center"/>
          </w:tcPr>
          <w:p w14:paraId="1DAA3BD9" w14:textId="77777777" w:rsidR="001C629E" w:rsidRPr="005D3FBF" w:rsidRDefault="001C629E" w:rsidP="001C629E">
            <w:pPr>
              <w:jc w:val="center"/>
              <w:rPr>
                <w:rFonts w:ascii="Times New Roman" w:hAnsi="Times New Roman" w:cs="Times New Roman"/>
              </w:rPr>
            </w:pPr>
          </w:p>
        </w:tc>
        <w:tc>
          <w:tcPr>
            <w:tcW w:w="1017" w:type="dxa"/>
            <w:shd w:val="clear" w:color="auto" w:fill="A6A6A6" w:themeFill="background1" w:themeFillShade="A6"/>
          </w:tcPr>
          <w:p w14:paraId="26C6B16D" w14:textId="30C2CABF" w:rsidR="001C629E" w:rsidRPr="005D3FBF" w:rsidRDefault="001C629E" w:rsidP="001C629E">
            <w:pPr>
              <w:jc w:val="center"/>
              <w:rPr>
                <w:rFonts w:ascii="Times New Roman" w:hAnsi="Times New Roman" w:cs="Times New Roman"/>
              </w:rPr>
            </w:pPr>
            <w:r w:rsidRPr="00543114">
              <w:rPr>
                <w:rFonts w:ascii="Times New Roman" w:hAnsi="Times New Roman" w:cs="Times New Roman"/>
              </w:rPr>
              <w:t>X</w:t>
            </w:r>
          </w:p>
        </w:tc>
      </w:tr>
      <w:tr w:rsidR="001C629E" w:rsidRPr="002C02A4" w14:paraId="136C4DB5" w14:textId="77777777" w:rsidTr="003F2FA3">
        <w:trPr>
          <w:trHeight w:val="397"/>
        </w:trPr>
        <w:tc>
          <w:tcPr>
            <w:tcW w:w="1696" w:type="dxa"/>
            <w:vMerge/>
            <w:shd w:val="clear" w:color="auto" w:fill="A6A6A6" w:themeFill="background1" w:themeFillShade="A6"/>
          </w:tcPr>
          <w:p w14:paraId="455CDDDF"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77661423" w14:textId="7A0FA5E9" w:rsidR="001C629E" w:rsidRPr="005D3FBF" w:rsidRDefault="001C629E" w:rsidP="001C629E">
            <w:pPr>
              <w:jc w:val="center"/>
              <w:rPr>
                <w:rFonts w:ascii="Times New Roman" w:hAnsi="Times New Roman" w:cs="Times New Roman"/>
              </w:rPr>
            </w:pPr>
            <w:r w:rsidRPr="005D3FBF">
              <w:rPr>
                <w:rFonts w:ascii="Times New Roman" w:hAnsi="Times New Roman" w:cs="Times New Roman"/>
              </w:rPr>
              <w:t>9</w:t>
            </w:r>
          </w:p>
        </w:tc>
        <w:tc>
          <w:tcPr>
            <w:tcW w:w="2548" w:type="dxa"/>
            <w:shd w:val="clear" w:color="auto" w:fill="A6A6A6" w:themeFill="background1" w:themeFillShade="A6"/>
            <w:vAlign w:val="center"/>
          </w:tcPr>
          <w:p w14:paraId="221F8385" w14:textId="77777777" w:rsidR="001C629E" w:rsidRPr="005D3FBF" w:rsidRDefault="001C629E" w:rsidP="001C629E">
            <w:pPr>
              <w:rPr>
                <w:rFonts w:ascii="Times New Roman" w:hAnsi="Times New Roman" w:cs="Times New Roman"/>
              </w:rPr>
            </w:pPr>
            <w:r>
              <w:rPr>
                <w:rFonts w:ascii="Times New Roman" w:hAnsi="Times New Roman" w:cs="Times New Roman"/>
              </w:rPr>
              <w:t>BİLGİSAYARLI MUHASEBE</w:t>
            </w:r>
          </w:p>
        </w:tc>
        <w:tc>
          <w:tcPr>
            <w:tcW w:w="726" w:type="dxa"/>
            <w:shd w:val="clear" w:color="auto" w:fill="A6A6A6" w:themeFill="background1" w:themeFillShade="A6"/>
            <w:vAlign w:val="center"/>
          </w:tcPr>
          <w:p w14:paraId="2E054216" w14:textId="77777777" w:rsidR="001C629E" w:rsidRPr="005D3FBF" w:rsidRDefault="001C629E" w:rsidP="001C629E">
            <w:pPr>
              <w:jc w:val="center"/>
              <w:rPr>
                <w:rFonts w:ascii="Times New Roman" w:hAnsi="Times New Roman" w:cs="Times New Roman"/>
              </w:rPr>
            </w:pPr>
          </w:p>
        </w:tc>
        <w:tc>
          <w:tcPr>
            <w:tcW w:w="1017" w:type="dxa"/>
            <w:shd w:val="clear" w:color="auto" w:fill="A6A6A6" w:themeFill="background1" w:themeFillShade="A6"/>
          </w:tcPr>
          <w:p w14:paraId="1AC50562" w14:textId="6D9F83B7" w:rsidR="001C629E" w:rsidRPr="005D3FBF" w:rsidRDefault="001C629E" w:rsidP="001C629E">
            <w:pPr>
              <w:jc w:val="center"/>
              <w:rPr>
                <w:rFonts w:ascii="Times New Roman" w:hAnsi="Times New Roman" w:cs="Times New Roman"/>
              </w:rPr>
            </w:pPr>
            <w:r w:rsidRPr="00543114">
              <w:rPr>
                <w:rFonts w:ascii="Times New Roman" w:hAnsi="Times New Roman" w:cs="Times New Roman"/>
              </w:rPr>
              <w:t>X</w:t>
            </w:r>
          </w:p>
        </w:tc>
      </w:tr>
      <w:tr w:rsidR="001C629E" w:rsidRPr="002C02A4" w14:paraId="00FC3D87" w14:textId="77777777" w:rsidTr="003F2FA3">
        <w:trPr>
          <w:trHeight w:val="397"/>
        </w:trPr>
        <w:tc>
          <w:tcPr>
            <w:tcW w:w="1696" w:type="dxa"/>
            <w:vMerge/>
            <w:shd w:val="clear" w:color="auto" w:fill="A6A6A6" w:themeFill="background1" w:themeFillShade="A6"/>
          </w:tcPr>
          <w:p w14:paraId="3F664A0B"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3CEDC8B5" w14:textId="16B8822A" w:rsidR="001C629E" w:rsidRPr="005D3FBF" w:rsidRDefault="001C629E" w:rsidP="001C629E">
            <w:pPr>
              <w:jc w:val="center"/>
              <w:rPr>
                <w:rFonts w:ascii="Times New Roman" w:hAnsi="Times New Roman" w:cs="Times New Roman"/>
              </w:rPr>
            </w:pPr>
            <w:r w:rsidRPr="005D3FBF">
              <w:rPr>
                <w:rFonts w:ascii="Times New Roman" w:hAnsi="Times New Roman" w:cs="Times New Roman"/>
              </w:rPr>
              <w:t>10</w:t>
            </w:r>
          </w:p>
        </w:tc>
        <w:tc>
          <w:tcPr>
            <w:tcW w:w="2548" w:type="dxa"/>
            <w:shd w:val="clear" w:color="auto" w:fill="A6A6A6" w:themeFill="background1" w:themeFillShade="A6"/>
            <w:vAlign w:val="center"/>
          </w:tcPr>
          <w:p w14:paraId="0939AB30" w14:textId="77777777" w:rsidR="001C629E" w:rsidRPr="005D3FBF" w:rsidRDefault="001C629E" w:rsidP="001C629E">
            <w:pPr>
              <w:rPr>
                <w:rFonts w:ascii="Times New Roman" w:hAnsi="Times New Roman" w:cs="Times New Roman"/>
              </w:rPr>
            </w:pPr>
            <w:r>
              <w:rPr>
                <w:rFonts w:ascii="Times New Roman" w:hAnsi="Times New Roman" w:cs="Times New Roman"/>
              </w:rPr>
              <w:t>GİRİŞİMCİLİK VE İŞLETME YÖNETİMİ</w:t>
            </w:r>
          </w:p>
        </w:tc>
        <w:tc>
          <w:tcPr>
            <w:tcW w:w="726" w:type="dxa"/>
            <w:shd w:val="clear" w:color="auto" w:fill="A6A6A6" w:themeFill="background1" w:themeFillShade="A6"/>
          </w:tcPr>
          <w:p w14:paraId="04690557" w14:textId="34641985" w:rsidR="001C629E" w:rsidRPr="005D3FBF" w:rsidRDefault="001C629E" w:rsidP="001C629E">
            <w:pPr>
              <w:jc w:val="center"/>
              <w:rPr>
                <w:rFonts w:ascii="Times New Roman" w:hAnsi="Times New Roman" w:cs="Times New Roman"/>
              </w:rPr>
            </w:pPr>
            <w:r w:rsidRPr="00941D5F">
              <w:rPr>
                <w:rFonts w:ascii="Times New Roman" w:hAnsi="Times New Roman" w:cs="Times New Roman"/>
              </w:rPr>
              <w:t>X</w:t>
            </w:r>
          </w:p>
        </w:tc>
        <w:tc>
          <w:tcPr>
            <w:tcW w:w="1017" w:type="dxa"/>
            <w:shd w:val="clear" w:color="auto" w:fill="A6A6A6" w:themeFill="background1" w:themeFillShade="A6"/>
            <w:vAlign w:val="center"/>
          </w:tcPr>
          <w:p w14:paraId="4BFE9739" w14:textId="77777777" w:rsidR="001C629E" w:rsidRPr="005D3FBF" w:rsidRDefault="001C629E" w:rsidP="001C629E">
            <w:pPr>
              <w:jc w:val="center"/>
              <w:rPr>
                <w:rFonts w:ascii="Times New Roman" w:hAnsi="Times New Roman" w:cs="Times New Roman"/>
              </w:rPr>
            </w:pPr>
          </w:p>
        </w:tc>
      </w:tr>
      <w:tr w:rsidR="001C629E" w:rsidRPr="002C02A4" w14:paraId="0801D46A" w14:textId="77777777" w:rsidTr="003F2FA3">
        <w:trPr>
          <w:trHeight w:val="397"/>
        </w:trPr>
        <w:tc>
          <w:tcPr>
            <w:tcW w:w="1696" w:type="dxa"/>
            <w:vMerge/>
            <w:shd w:val="clear" w:color="auto" w:fill="A6A6A6" w:themeFill="background1" w:themeFillShade="A6"/>
          </w:tcPr>
          <w:p w14:paraId="16C7713B"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67D11305" w14:textId="52335818" w:rsidR="001C629E" w:rsidRPr="005D3FBF" w:rsidRDefault="001C629E" w:rsidP="001C629E">
            <w:pPr>
              <w:jc w:val="center"/>
              <w:rPr>
                <w:rFonts w:ascii="Times New Roman" w:hAnsi="Times New Roman" w:cs="Times New Roman"/>
              </w:rPr>
            </w:pPr>
            <w:r w:rsidRPr="005D3FBF">
              <w:rPr>
                <w:rFonts w:ascii="Times New Roman" w:hAnsi="Times New Roman" w:cs="Times New Roman"/>
              </w:rPr>
              <w:t>11</w:t>
            </w:r>
          </w:p>
        </w:tc>
        <w:tc>
          <w:tcPr>
            <w:tcW w:w="2548" w:type="dxa"/>
            <w:shd w:val="clear" w:color="auto" w:fill="A6A6A6" w:themeFill="background1" w:themeFillShade="A6"/>
            <w:vAlign w:val="center"/>
          </w:tcPr>
          <w:p w14:paraId="5AD3A2BF" w14:textId="77777777" w:rsidR="001C629E" w:rsidRPr="005D3FBF" w:rsidRDefault="001C629E" w:rsidP="001C629E">
            <w:pPr>
              <w:rPr>
                <w:rFonts w:ascii="Times New Roman" w:hAnsi="Times New Roman" w:cs="Times New Roman"/>
              </w:rPr>
            </w:pPr>
            <w:r>
              <w:rPr>
                <w:rFonts w:ascii="Times New Roman" w:hAnsi="Times New Roman" w:cs="Times New Roman"/>
              </w:rPr>
              <w:t>VERGİ VE BEYANNAMELER</w:t>
            </w:r>
          </w:p>
        </w:tc>
        <w:tc>
          <w:tcPr>
            <w:tcW w:w="726" w:type="dxa"/>
            <w:shd w:val="clear" w:color="auto" w:fill="A6A6A6" w:themeFill="background1" w:themeFillShade="A6"/>
          </w:tcPr>
          <w:p w14:paraId="04176F54" w14:textId="04E5EBA1" w:rsidR="001C629E" w:rsidRPr="005D3FBF" w:rsidRDefault="001C629E" w:rsidP="001C629E">
            <w:pPr>
              <w:jc w:val="center"/>
              <w:rPr>
                <w:rFonts w:ascii="Times New Roman" w:hAnsi="Times New Roman" w:cs="Times New Roman"/>
              </w:rPr>
            </w:pPr>
            <w:r w:rsidRPr="00941D5F">
              <w:rPr>
                <w:rFonts w:ascii="Times New Roman" w:hAnsi="Times New Roman" w:cs="Times New Roman"/>
              </w:rPr>
              <w:t>X</w:t>
            </w:r>
          </w:p>
        </w:tc>
        <w:tc>
          <w:tcPr>
            <w:tcW w:w="1017" w:type="dxa"/>
            <w:shd w:val="clear" w:color="auto" w:fill="A6A6A6" w:themeFill="background1" w:themeFillShade="A6"/>
            <w:vAlign w:val="center"/>
          </w:tcPr>
          <w:p w14:paraId="12169940" w14:textId="77777777" w:rsidR="001C629E" w:rsidRPr="005D3FBF" w:rsidRDefault="001C629E" w:rsidP="001C629E">
            <w:pPr>
              <w:jc w:val="center"/>
              <w:rPr>
                <w:rFonts w:ascii="Times New Roman" w:hAnsi="Times New Roman" w:cs="Times New Roman"/>
              </w:rPr>
            </w:pPr>
          </w:p>
        </w:tc>
      </w:tr>
      <w:tr w:rsidR="001C629E" w:rsidRPr="002C02A4" w14:paraId="3D7F3554" w14:textId="77777777" w:rsidTr="003F2FA3">
        <w:trPr>
          <w:trHeight w:val="397"/>
        </w:trPr>
        <w:tc>
          <w:tcPr>
            <w:tcW w:w="1696" w:type="dxa"/>
            <w:vMerge/>
            <w:shd w:val="clear" w:color="auto" w:fill="A6A6A6" w:themeFill="background1" w:themeFillShade="A6"/>
          </w:tcPr>
          <w:p w14:paraId="143E9A6C"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493EA7C5" w14:textId="7C4F961C" w:rsidR="001C629E" w:rsidRPr="005D3FBF" w:rsidRDefault="001C629E" w:rsidP="001C629E">
            <w:pPr>
              <w:jc w:val="center"/>
              <w:rPr>
                <w:rFonts w:ascii="Times New Roman" w:hAnsi="Times New Roman" w:cs="Times New Roman"/>
              </w:rPr>
            </w:pPr>
            <w:r w:rsidRPr="005D3FBF">
              <w:rPr>
                <w:rFonts w:ascii="Times New Roman" w:hAnsi="Times New Roman" w:cs="Times New Roman"/>
              </w:rPr>
              <w:t>12</w:t>
            </w:r>
          </w:p>
        </w:tc>
        <w:tc>
          <w:tcPr>
            <w:tcW w:w="2548" w:type="dxa"/>
            <w:shd w:val="clear" w:color="auto" w:fill="A6A6A6" w:themeFill="background1" w:themeFillShade="A6"/>
            <w:vAlign w:val="center"/>
          </w:tcPr>
          <w:p w14:paraId="03B7126D" w14:textId="77777777" w:rsidR="001C629E" w:rsidRPr="005D3FBF" w:rsidRDefault="001C629E" w:rsidP="001C629E">
            <w:pPr>
              <w:rPr>
                <w:rFonts w:ascii="Times New Roman" w:hAnsi="Times New Roman" w:cs="Times New Roman"/>
              </w:rPr>
            </w:pPr>
            <w:r>
              <w:rPr>
                <w:rFonts w:ascii="Times New Roman" w:hAnsi="Times New Roman" w:cs="Times New Roman"/>
              </w:rPr>
              <w:t>ŞİRKETLER MUHASEBESİ</w:t>
            </w:r>
          </w:p>
        </w:tc>
        <w:tc>
          <w:tcPr>
            <w:tcW w:w="726" w:type="dxa"/>
            <w:shd w:val="clear" w:color="auto" w:fill="A6A6A6" w:themeFill="background1" w:themeFillShade="A6"/>
          </w:tcPr>
          <w:p w14:paraId="214A9B9E" w14:textId="593F928B" w:rsidR="001C629E" w:rsidRPr="005D3FBF" w:rsidRDefault="001C629E" w:rsidP="001C629E">
            <w:pPr>
              <w:jc w:val="center"/>
              <w:rPr>
                <w:rFonts w:ascii="Times New Roman" w:hAnsi="Times New Roman" w:cs="Times New Roman"/>
              </w:rPr>
            </w:pPr>
            <w:r w:rsidRPr="00941D5F">
              <w:rPr>
                <w:rFonts w:ascii="Times New Roman" w:hAnsi="Times New Roman" w:cs="Times New Roman"/>
              </w:rPr>
              <w:t>X</w:t>
            </w:r>
          </w:p>
        </w:tc>
        <w:tc>
          <w:tcPr>
            <w:tcW w:w="1017" w:type="dxa"/>
            <w:shd w:val="clear" w:color="auto" w:fill="A6A6A6" w:themeFill="background1" w:themeFillShade="A6"/>
            <w:vAlign w:val="center"/>
          </w:tcPr>
          <w:p w14:paraId="4640C2D5" w14:textId="77777777" w:rsidR="001C629E" w:rsidRPr="005D3FBF" w:rsidRDefault="001C629E" w:rsidP="001C629E">
            <w:pPr>
              <w:jc w:val="center"/>
              <w:rPr>
                <w:rFonts w:ascii="Times New Roman" w:hAnsi="Times New Roman" w:cs="Times New Roman"/>
              </w:rPr>
            </w:pPr>
          </w:p>
        </w:tc>
      </w:tr>
      <w:tr w:rsidR="001C629E" w:rsidRPr="002C02A4" w14:paraId="19EC1C47" w14:textId="77777777" w:rsidTr="003F2FA3">
        <w:trPr>
          <w:trHeight w:val="397"/>
        </w:trPr>
        <w:tc>
          <w:tcPr>
            <w:tcW w:w="1696" w:type="dxa"/>
            <w:vMerge/>
            <w:shd w:val="clear" w:color="auto" w:fill="A6A6A6" w:themeFill="background1" w:themeFillShade="A6"/>
          </w:tcPr>
          <w:p w14:paraId="44527607"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542DAA16" w14:textId="40B6EA97" w:rsidR="001C629E" w:rsidRPr="005D3FBF" w:rsidRDefault="001C629E" w:rsidP="001C629E">
            <w:pPr>
              <w:jc w:val="center"/>
              <w:rPr>
                <w:rFonts w:ascii="Times New Roman" w:hAnsi="Times New Roman" w:cs="Times New Roman"/>
              </w:rPr>
            </w:pPr>
            <w:r w:rsidRPr="005D3FBF">
              <w:rPr>
                <w:rFonts w:ascii="Times New Roman" w:hAnsi="Times New Roman" w:cs="Times New Roman"/>
              </w:rPr>
              <w:t>13</w:t>
            </w:r>
          </w:p>
        </w:tc>
        <w:tc>
          <w:tcPr>
            <w:tcW w:w="2548" w:type="dxa"/>
            <w:shd w:val="clear" w:color="auto" w:fill="A6A6A6" w:themeFill="background1" w:themeFillShade="A6"/>
            <w:vAlign w:val="center"/>
          </w:tcPr>
          <w:p w14:paraId="76E2EE46" w14:textId="77777777" w:rsidR="001C629E" w:rsidRPr="005D3FBF" w:rsidRDefault="001C629E" w:rsidP="001C629E">
            <w:pPr>
              <w:rPr>
                <w:rFonts w:ascii="Times New Roman" w:hAnsi="Times New Roman" w:cs="Times New Roman"/>
              </w:rPr>
            </w:pPr>
            <w:r>
              <w:rPr>
                <w:rFonts w:ascii="Times New Roman" w:hAnsi="Times New Roman" w:cs="Times New Roman"/>
              </w:rPr>
              <w:t>MALİYET MUHASEBESİ</w:t>
            </w:r>
          </w:p>
        </w:tc>
        <w:tc>
          <w:tcPr>
            <w:tcW w:w="726" w:type="dxa"/>
            <w:shd w:val="clear" w:color="auto" w:fill="A6A6A6" w:themeFill="background1" w:themeFillShade="A6"/>
          </w:tcPr>
          <w:p w14:paraId="7ADBDCED" w14:textId="6536D46A" w:rsidR="001C629E" w:rsidRPr="005D3FBF" w:rsidRDefault="001C629E" w:rsidP="001C629E">
            <w:pPr>
              <w:jc w:val="center"/>
              <w:rPr>
                <w:rFonts w:ascii="Times New Roman" w:hAnsi="Times New Roman" w:cs="Times New Roman"/>
              </w:rPr>
            </w:pPr>
            <w:r w:rsidRPr="00941D5F">
              <w:rPr>
                <w:rFonts w:ascii="Times New Roman" w:hAnsi="Times New Roman" w:cs="Times New Roman"/>
              </w:rPr>
              <w:t>X</w:t>
            </w:r>
          </w:p>
        </w:tc>
        <w:tc>
          <w:tcPr>
            <w:tcW w:w="1017" w:type="dxa"/>
            <w:shd w:val="clear" w:color="auto" w:fill="A6A6A6" w:themeFill="background1" w:themeFillShade="A6"/>
            <w:vAlign w:val="center"/>
          </w:tcPr>
          <w:p w14:paraId="5FB766B5" w14:textId="77777777" w:rsidR="001C629E" w:rsidRPr="005D3FBF" w:rsidRDefault="001C629E" w:rsidP="001C629E">
            <w:pPr>
              <w:jc w:val="center"/>
              <w:rPr>
                <w:rFonts w:ascii="Times New Roman" w:hAnsi="Times New Roman" w:cs="Times New Roman"/>
              </w:rPr>
            </w:pPr>
          </w:p>
        </w:tc>
      </w:tr>
      <w:tr w:rsidR="001C629E" w:rsidRPr="002C02A4" w14:paraId="14A0DE62" w14:textId="77777777" w:rsidTr="003F2FA3">
        <w:trPr>
          <w:trHeight w:val="397"/>
        </w:trPr>
        <w:tc>
          <w:tcPr>
            <w:tcW w:w="1696" w:type="dxa"/>
            <w:vMerge/>
            <w:shd w:val="clear" w:color="auto" w:fill="A6A6A6" w:themeFill="background1" w:themeFillShade="A6"/>
          </w:tcPr>
          <w:p w14:paraId="4DB5BDED"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50440ECE" w14:textId="29B2FA1E" w:rsidR="001C629E" w:rsidRPr="005D3FBF" w:rsidRDefault="001C629E" w:rsidP="001C629E">
            <w:pPr>
              <w:jc w:val="center"/>
              <w:rPr>
                <w:rFonts w:ascii="Times New Roman" w:hAnsi="Times New Roman" w:cs="Times New Roman"/>
              </w:rPr>
            </w:pPr>
            <w:r w:rsidRPr="005D3FBF">
              <w:rPr>
                <w:rFonts w:ascii="Times New Roman" w:hAnsi="Times New Roman" w:cs="Times New Roman"/>
              </w:rPr>
              <w:t>14</w:t>
            </w:r>
          </w:p>
        </w:tc>
        <w:tc>
          <w:tcPr>
            <w:tcW w:w="2548" w:type="dxa"/>
            <w:shd w:val="clear" w:color="auto" w:fill="A6A6A6" w:themeFill="background1" w:themeFillShade="A6"/>
            <w:vAlign w:val="center"/>
          </w:tcPr>
          <w:p w14:paraId="5DF8C947" w14:textId="45A1FBF0" w:rsidR="001C629E" w:rsidRDefault="001C629E" w:rsidP="001C629E">
            <w:pPr>
              <w:rPr>
                <w:rFonts w:ascii="Times New Roman" w:hAnsi="Times New Roman" w:cs="Times New Roman"/>
              </w:rPr>
            </w:pPr>
            <w:r>
              <w:rPr>
                <w:rFonts w:ascii="Times New Roman" w:hAnsi="Times New Roman" w:cs="Times New Roman"/>
              </w:rPr>
              <w:t>İŞ VE SOSYAL GÜVENLİK HUKUKU</w:t>
            </w:r>
          </w:p>
        </w:tc>
        <w:tc>
          <w:tcPr>
            <w:tcW w:w="726" w:type="dxa"/>
            <w:shd w:val="clear" w:color="auto" w:fill="A6A6A6" w:themeFill="background1" w:themeFillShade="A6"/>
          </w:tcPr>
          <w:p w14:paraId="2C4E9DD5" w14:textId="5844D985" w:rsidR="001C629E" w:rsidRPr="005D3FBF" w:rsidRDefault="001C629E" w:rsidP="001C629E">
            <w:pPr>
              <w:jc w:val="center"/>
              <w:rPr>
                <w:rFonts w:ascii="Times New Roman" w:hAnsi="Times New Roman" w:cs="Times New Roman"/>
              </w:rPr>
            </w:pPr>
            <w:r w:rsidRPr="00941D5F">
              <w:rPr>
                <w:rFonts w:ascii="Times New Roman" w:hAnsi="Times New Roman" w:cs="Times New Roman"/>
              </w:rPr>
              <w:t>X</w:t>
            </w:r>
          </w:p>
        </w:tc>
        <w:tc>
          <w:tcPr>
            <w:tcW w:w="1017" w:type="dxa"/>
            <w:shd w:val="clear" w:color="auto" w:fill="A6A6A6" w:themeFill="background1" w:themeFillShade="A6"/>
            <w:vAlign w:val="center"/>
          </w:tcPr>
          <w:p w14:paraId="5F09C394" w14:textId="77777777" w:rsidR="001C629E" w:rsidRPr="005D3FBF" w:rsidRDefault="001C629E" w:rsidP="001C629E">
            <w:pPr>
              <w:jc w:val="center"/>
              <w:rPr>
                <w:rFonts w:ascii="Times New Roman" w:hAnsi="Times New Roman" w:cs="Times New Roman"/>
              </w:rPr>
            </w:pPr>
          </w:p>
        </w:tc>
      </w:tr>
      <w:tr w:rsidR="001C629E" w:rsidRPr="002C02A4" w14:paraId="0202BEE8" w14:textId="77777777" w:rsidTr="003F2FA3">
        <w:trPr>
          <w:trHeight w:val="397"/>
        </w:trPr>
        <w:tc>
          <w:tcPr>
            <w:tcW w:w="1696" w:type="dxa"/>
            <w:vMerge/>
            <w:shd w:val="clear" w:color="auto" w:fill="A6A6A6" w:themeFill="background1" w:themeFillShade="A6"/>
          </w:tcPr>
          <w:p w14:paraId="0CFB0E5E" w14:textId="77777777" w:rsidR="001C629E" w:rsidRPr="005D3FBF" w:rsidRDefault="001C629E" w:rsidP="001C629E">
            <w:pPr>
              <w:jc w:val="center"/>
              <w:rPr>
                <w:rFonts w:ascii="Times New Roman" w:hAnsi="Times New Roman" w:cs="Times New Roman"/>
              </w:rPr>
            </w:pPr>
          </w:p>
        </w:tc>
        <w:tc>
          <w:tcPr>
            <w:tcW w:w="954" w:type="dxa"/>
            <w:shd w:val="clear" w:color="auto" w:fill="A6A6A6" w:themeFill="background1" w:themeFillShade="A6"/>
            <w:vAlign w:val="center"/>
          </w:tcPr>
          <w:p w14:paraId="12058033" w14:textId="7F1F9E1A" w:rsidR="001C629E" w:rsidRPr="005D3FBF" w:rsidRDefault="001C629E" w:rsidP="001C629E">
            <w:pPr>
              <w:jc w:val="center"/>
              <w:rPr>
                <w:rFonts w:ascii="Times New Roman" w:hAnsi="Times New Roman" w:cs="Times New Roman"/>
              </w:rPr>
            </w:pPr>
            <w:r w:rsidRPr="005D3FBF">
              <w:rPr>
                <w:rFonts w:ascii="Times New Roman" w:hAnsi="Times New Roman" w:cs="Times New Roman"/>
              </w:rPr>
              <w:t>15</w:t>
            </w:r>
          </w:p>
        </w:tc>
        <w:tc>
          <w:tcPr>
            <w:tcW w:w="2548" w:type="dxa"/>
            <w:shd w:val="clear" w:color="auto" w:fill="A6A6A6" w:themeFill="background1" w:themeFillShade="A6"/>
            <w:vAlign w:val="center"/>
          </w:tcPr>
          <w:p w14:paraId="7813E50A" w14:textId="2F0F6B2E" w:rsidR="001C629E" w:rsidRPr="005D3FBF" w:rsidRDefault="001C629E" w:rsidP="001C629E">
            <w:pPr>
              <w:rPr>
                <w:rFonts w:ascii="Times New Roman" w:hAnsi="Times New Roman" w:cs="Times New Roman"/>
              </w:rPr>
            </w:pPr>
            <w:r>
              <w:rPr>
                <w:rFonts w:ascii="Times New Roman" w:hAnsi="Times New Roman" w:cs="Times New Roman"/>
              </w:rPr>
              <w:t>İŞLETMELERDE MESLEKİ EĞİTİM</w:t>
            </w:r>
          </w:p>
        </w:tc>
        <w:tc>
          <w:tcPr>
            <w:tcW w:w="726" w:type="dxa"/>
            <w:shd w:val="clear" w:color="auto" w:fill="A6A6A6" w:themeFill="background1" w:themeFillShade="A6"/>
          </w:tcPr>
          <w:p w14:paraId="2E469989" w14:textId="5CAF9C0C" w:rsidR="001C629E" w:rsidRPr="005D3FBF" w:rsidRDefault="001C629E" w:rsidP="001C629E">
            <w:pPr>
              <w:jc w:val="center"/>
              <w:rPr>
                <w:rFonts w:ascii="Times New Roman" w:hAnsi="Times New Roman" w:cs="Times New Roman"/>
              </w:rPr>
            </w:pPr>
            <w:r w:rsidRPr="00941D5F">
              <w:rPr>
                <w:rFonts w:ascii="Times New Roman" w:hAnsi="Times New Roman" w:cs="Times New Roman"/>
              </w:rPr>
              <w:t>X</w:t>
            </w:r>
          </w:p>
        </w:tc>
        <w:tc>
          <w:tcPr>
            <w:tcW w:w="1017" w:type="dxa"/>
            <w:shd w:val="clear" w:color="auto" w:fill="A6A6A6" w:themeFill="background1" w:themeFillShade="A6"/>
            <w:vAlign w:val="center"/>
          </w:tcPr>
          <w:p w14:paraId="657CDBA2" w14:textId="6E1DA8EB" w:rsidR="001C629E" w:rsidRPr="005D3FBF" w:rsidRDefault="001C629E" w:rsidP="001C629E">
            <w:pPr>
              <w:jc w:val="center"/>
              <w:rPr>
                <w:rFonts w:ascii="Times New Roman" w:hAnsi="Times New Roman" w:cs="Times New Roman"/>
              </w:rPr>
            </w:pPr>
            <w:r>
              <w:rPr>
                <w:rFonts w:ascii="Times New Roman" w:hAnsi="Times New Roman" w:cs="Times New Roman"/>
              </w:rPr>
              <w:t>X</w:t>
            </w:r>
          </w:p>
        </w:tc>
      </w:tr>
      <w:tr w:rsidR="00535DE2" w:rsidRPr="002C02A4" w14:paraId="14DDFFB3" w14:textId="77777777" w:rsidTr="003F2FA3">
        <w:trPr>
          <w:trHeight w:val="397"/>
        </w:trPr>
        <w:tc>
          <w:tcPr>
            <w:tcW w:w="1696" w:type="dxa"/>
            <w:vMerge w:val="restart"/>
            <w:shd w:val="clear" w:color="auto" w:fill="D9D9D9" w:themeFill="background1" w:themeFillShade="D9"/>
            <w:textDirection w:val="btLr"/>
          </w:tcPr>
          <w:p w14:paraId="2B671CA7" w14:textId="573D7048" w:rsidR="00535DE2" w:rsidRPr="005D3FBF" w:rsidRDefault="00535DE2" w:rsidP="00535DE2">
            <w:pPr>
              <w:ind w:left="113" w:right="113"/>
              <w:jc w:val="center"/>
              <w:rPr>
                <w:rFonts w:ascii="Times New Roman" w:hAnsi="Times New Roman" w:cs="Times New Roman"/>
              </w:rPr>
            </w:pPr>
            <w:r>
              <w:rPr>
                <w:rFonts w:ascii="Times New Roman" w:hAnsi="Times New Roman" w:cs="Times New Roman"/>
              </w:rPr>
              <w:t>DIŞ TİCARET DALI</w:t>
            </w:r>
          </w:p>
        </w:tc>
        <w:tc>
          <w:tcPr>
            <w:tcW w:w="954" w:type="dxa"/>
            <w:shd w:val="clear" w:color="auto" w:fill="D9D9D9" w:themeFill="background1" w:themeFillShade="D9"/>
            <w:vAlign w:val="center"/>
          </w:tcPr>
          <w:p w14:paraId="2DC30FBB" w14:textId="1B86E736" w:rsidR="00535DE2" w:rsidRPr="005D3FBF" w:rsidRDefault="00535DE2" w:rsidP="00535DE2">
            <w:pPr>
              <w:jc w:val="center"/>
              <w:rPr>
                <w:rFonts w:ascii="Times New Roman" w:hAnsi="Times New Roman" w:cs="Times New Roman"/>
              </w:rPr>
            </w:pPr>
            <w:r w:rsidRPr="005D3FBF">
              <w:rPr>
                <w:rFonts w:ascii="Times New Roman" w:hAnsi="Times New Roman" w:cs="Times New Roman"/>
              </w:rPr>
              <w:t>16</w:t>
            </w:r>
          </w:p>
        </w:tc>
        <w:tc>
          <w:tcPr>
            <w:tcW w:w="2548" w:type="dxa"/>
            <w:shd w:val="clear" w:color="auto" w:fill="D9D9D9" w:themeFill="background1" w:themeFillShade="D9"/>
            <w:vAlign w:val="center"/>
          </w:tcPr>
          <w:p w14:paraId="2F3F4357" w14:textId="685DABA7" w:rsidR="00535DE2" w:rsidRDefault="00535DE2" w:rsidP="00535DE2">
            <w:pPr>
              <w:rPr>
                <w:rFonts w:ascii="Times New Roman" w:hAnsi="Times New Roman" w:cs="Times New Roman"/>
              </w:rPr>
            </w:pPr>
            <w:r>
              <w:rPr>
                <w:rFonts w:ascii="Times New Roman" w:hAnsi="Times New Roman" w:cs="Times New Roman"/>
              </w:rPr>
              <w:t>DIŞ TİCARETE GİRİŞ</w:t>
            </w:r>
          </w:p>
        </w:tc>
        <w:tc>
          <w:tcPr>
            <w:tcW w:w="726" w:type="dxa"/>
            <w:shd w:val="clear" w:color="auto" w:fill="D9D9D9" w:themeFill="background1" w:themeFillShade="D9"/>
          </w:tcPr>
          <w:p w14:paraId="2907223F" w14:textId="077E1BED" w:rsidR="00535DE2" w:rsidRPr="005D3FBF" w:rsidRDefault="00535DE2" w:rsidP="00535DE2">
            <w:pPr>
              <w:jc w:val="center"/>
              <w:rPr>
                <w:rFonts w:ascii="Times New Roman" w:hAnsi="Times New Roman" w:cs="Times New Roman"/>
              </w:rPr>
            </w:pPr>
            <w:r w:rsidRPr="004533B6">
              <w:rPr>
                <w:rFonts w:ascii="Times New Roman" w:hAnsi="Times New Roman" w:cs="Times New Roman"/>
              </w:rPr>
              <w:t>X</w:t>
            </w:r>
          </w:p>
        </w:tc>
        <w:tc>
          <w:tcPr>
            <w:tcW w:w="1017" w:type="dxa"/>
            <w:shd w:val="clear" w:color="auto" w:fill="D9D9D9" w:themeFill="background1" w:themeFillShade="D9"/>
            <w:vAlign w:val="center"/>
          </w:tcPr>
          <w:p w14:paraId="11B982DC" w14:textId="77777777" w:rsidR="00535DE2" w:rsidRPr="005D3FBF" w:rsidRDefault="00535DE2" w:rsidP="00535DE2">
            <w:pPr>
              <w:jc w:val="center"/>
              <w:rPr>
                <w:rFonts w:ascii="Times New Roman" w:hAnsi="Times New Roman" w:cs="Times New Roman"/>
              </w:rPr>
            </w:pPr>
          </w:p>
        </w:tc>
      </w:tr>
      <w:tr w:rsidR="00535DE2" w:rsidRPr="002C02A4" w14:paraId="06A34E99" w14:textId="77777777" w:rsidTr="003F2FA3">
        <w:trPr>
          <w:trHeight w:val="397"/>
        </w:trPr>
        <w:tc>
          <w:tcPr>
            <w:tcW w:w="1696" w:type="dxa"/>
            <w:vMerge/>
            <w:shd w:val="clear" w:color="auto" w:fill="D9D9D9" w:themeFill="background1" w:themeFillShade="D9"/>
          </w:tcPr>
          <w:p w14:paraId="3947B5BC" w14:textId="77777777" w:rsidR="00535DE2" w:rsidRPr="005D3FBF"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0F13B9CD" w14:textId="2160D112" w:rsidR="00535DE2" w:rsidRPr="005D3FBF" w:rsidRDefault="00535DE2" w:rsidP="00535DE2">
            <w:pPr>
              <w:jc w:val="center"/>
              <w:rPr>
                <w:rFonts w:ascii="Times New Roman" w:hAnsi="Times New Roman" w:cs="Times New Roman"/>
              </w:rPr>
            </w:pPr>
            <w:r w:rsidRPr="005D3FBF">
              <w:rPr>
                <w:rFonts w:ascii="Times New Roman" w:hAnsi="Times New Roman" w:cs="Times New Roman"/>
              </w:rPr>
              <w:t>17</w:t>
            </w:r>
          </w:p>
        </w:tc>
        <w:tc>
          <w:tcPr>
            <w:tcW w:w="2548" w:type="dxa"/>
            <w:shd w:val="clear" w:color="auto" w:fill="D9D9D9" w:themeFill="background1" w:themeFillShade="D9"/>
            <w:vAlign w:val="center"/>
          </w:tcPr>
          <w:p w14:paraId="02CBB269" w14:textId="6C8F087F" w:rsidR="00535DE2" w:rsidRDefault="00535DE2" w:rsidP="00535DE2">
            <w:pPr>
              <w:rPr>
                <w:rFonts w:ascii="Times New Roman" w:hAnsi="Times New Roman" w:cs="Times New Roman"/>
              </w:rPr>
            </w:pPr>
            <w:r>
              <w:rPr>
                <w:rFonts w:ascii="Times New Roman" w:hAnsi="Times New Roman" w:cs="Times New Roman"/>
              </w:rPr>
              <w:t>EKONOMİ</w:t>
            </w:r>
          </w:p>
        </w:tc>
        <w:tc>
          <w:tcPr>
            <w:tcW w:w="726" w:type="dxa"/>
            <w:shd w:val="clear" w:color="auto" w:fill="D9D9D9" w:themeFill="background1" w:themeFillShade="D9"/>
          </w:tcPr>
          <w:p w14:paraId="5B881DD1" w14:textId="44B78797" w:rsidR="00535DE2" w:rsidRPr="005D3FBF" w:rsidRDefault="00535DE2" w:rsidP="00535DE2">
            <w:pPr>
              <w:jc w:val="center"/>
              <w:rPr>
                <w:rFonts w:ascii="Times New Roman" w:hAnsi="Times New Roman" w:cs="Times New Roman"/>
              </w:rPr>
            </w:pPr>
            <w:r w:rsidRPr="004533B6">
              <w:rPr>
                <w:rFonts w:ascii="Times New Roman" w:hAnsi="Times New Roman" w:cs="Times New Roman"/>
              </w:rPr>
              <w:t>X</w:t>
            </w:r>
          </w:p>
        </w:tc>
        <w:tc>
          <w:tcPr>
            <w:tcW w:w="1017" w:type="dxa"/>
            <w:shd w:val="clear" w:color="auto" w:fill="D9D9D9" w:themeFill="background1" w:themeFillShade="D9"/>
            <w:vAlign w:val="center"/>
          </w:tcPr>
          <w:p w14:paraId="0FECB332" w14:textId="77777777" w:rsidR="00535DE2" w:rsidRPr="005D3FBF" w:rsidRDefault="00535DE2" w:rsidP="00535DE2">
            <w:pPr>
              <w:jc w:val="center"/>
              <w:rPr>
                <w:rFonts w:ascii="Times New Roman" w:hAnsi="Times New Roman" w:cs="Times New Roman"/>
              </w:rPr>
            </w:pPr>
          </w:p>
        </w:tc>
      </w:tr>
      <w:tr w:rsidR="00535DE2" w:rsidRPr="002C02A4" w14:paraId="35B4A24F" w14:textId="77777777" w:rsidTr="003F2FA3">
        <w:trPr>
          <w:trHeight w:val="397"/>
        </w:trPr>
        <w:tc>
          <w:tcPr>
            <w:tcW w:w="1696" w:type="dxa"/>
            <w:vMerge/>
            <w:shd w:val="clear" w:color="auto" w:fill="D9D9D9" w:themeFill="background1" w:themeFillShade="D9"/>
          </w:tcPr>
          <w:p w14:paraId="692CDA2D" w14:textId="77777777" w:rsidR="00535DE2" w:rsidRPr="005D3FBF"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3E6270B8" w14:textId="1A4159D6" w:rsidR="00535DE2" w:rsidRPr="005D3FBF" w:rsidRDefault="00535DE2" w:rsidP="00535DE2">
            <w:pPr>
              <w:jc w:val="center"/>
              <w:rPr>
                <w:rFonts w:ascii="Times New Roman" w:hAnsi="Times New Roman" w:cs="Times New Roman"/>
              </w:rPr>
            </w:pPr>
            <w:r>
              <w:rPr>
                <w:rFonts w:ascii="Times New Roman" w:hAnsi="Times New Roman" w:cs="Times New Roman"/>
              </w:rPr>
              <w:t>18</w:t>
            </w:r>
          </w:p>
        </w:tc>
        <w:tc>
          <w:tcPr>
            <w:tcW w:w="2548" w:type="dxa"/>
            <w:shd w:val="clear" w:color="auto" w:fill="D9D9D9" w:themeFill="background1" w:themeFillShade="D9"/>
            <w:vAlign w:val="center"/>
          </w:tcPr>
          <w:p w14:paraId="618B23A7" w14:textId="68ACAC98" w:rsidR="00535DE2" w:rsidRPr="005D3FBF" w:rsidRDefault="00535DE2" w:rsidP="00535DE2">
            <w:pPr>
              <w:rPr>
                <w:rFonts w:ascii="Times New Roman" w:hAnsi="Times New Roman" w:cs="Times New Roman"/>
              </w:rPr>
            </w:pPr>
            <w:r>
              <w:rPr>
                <w:rFonts w:ascii="Times New Roman" w:hAnsi="Times New Roman" w:cs="Times New Roman"/>
              </w:rPr>
              <w:t>TEMEL HUKUK</w:t>
            </w:r>
          </w:p>
        </w:tc>
        <w:tc>
          <w:tcPr>
            <w:tcW w:w="726" w:type="dxa"/>
            <w:shd w:val="clear" w:color="auto" w:fill="D9D9D9" w:themeFill="background1" w:themeFillShade="D9"/>
          </w:tcPr>
          <w:p w14:paraId="31E3A239" w14:textId="6951F3A8" w:rsidR="00535DE2" w:rsidRPr="005D3FBF" w:rsidRDefault="00535DE2" w:rsidP="00535DE2">
            <w:pPr>
              <w:jc w:val="center"/>
              <w:rPr>
                <w:rFonts w:ascii="Times New Roman" w:hAnsi="Times New Roman" w:cs="Times New Roman"/>
              </w:rPr>
            </w:pPr>
            <w:r w:rsidRPr="004533B6">
              <w:rPr>
                <w:rFonts w:ascii="Times New Roman" w:hAnsi="Times New Roman" w:cs="Times New Roman"/>
              </w:rPr>
              <w:t>X</w:t>
            </w:r>
          </w:p>
        </w:tc>
        <w:tc>
          <w:tcPr>
            <w:tcW w:w="1017" w:type="dxa"/>
            <w:shd w:val="clear" w:color="auto" w:fill="D9D9D9" w:themeFill="background1" w:themeFillShade="D9"/>
            <w:vAlign w:val="center"/>
          </w:tcPr>
          <w:p w14:paraId="04D33569" w14:textId="77777777" w:rsidR="00535DE2" w:rsidRPr="005D3FBF" w:rsidRDefault="00535DE2" w:rsidP="00535DE2">
            <w:pPr>
              <w:jc w:val="center"/>
              <w:rPr>
                <w:rFonts w:ascii="Times New Roman" w:hAnsi="Times New Roman" w:cs="Times New Roman"/>
              </w:rPr>
            </w:pPr>
          </w:p>
        </w:tc>
      </w:tr>
      <w:tr w:rsidR="00535DE2" w:rsidRPr="002C02A4" w14:paraId="0AAB3BDD" w14:textId="77777777" w:rsidTr="003F2FA3">
        <w:trPr>
          <w:trHeight w:val="397"/>
        </w:trPr>
        <w:tc>
          <w:tcPr>
            <w:tcW w:w="1696" w:type="dxa"/>
            <w:vMerge/>
            <w:shd w:val="clear" w:color="auto" w:fill="D9D9D9" w:themeFill="background1" w:themeFillShade="D9"/>
          </w:tcPr>
          <w:p w14:paraId="337507E2" w14:textId="77777777" w:rsidR="00535DE2" w:rsidRPr="005D3FBF"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6DC38E22" w14:textId="5820265B" w:rsidR="00535DE2" w:rsidRPr="005D3FBF" w:rsidRDefault="00535DE2" w:rsidP="00535DE2">
            <w:pPr>
              <w:jc w:val="center"/>
              <w:rPr>
                <w:rFonts w:ascii="Times New Roman" w:hAnsi="Times New Roman" w:cs="Times New Roman"/>
              </w:rPr>
            </w:pPr>
            <w:r>
              <w:rPr>
                <w:rFonts w:ascii="Times New Roman" w:hAnsi="Times New Roman" w:cs="Times New Roman"/>
              </w:rPr>
              <w:t>19</w:t>
            </w:r>
          </w:p>
        </w:tc>
        <w:tc>
          <w:tcPr>
            <w:tcW w:w="2548" w:type="dxa"/>
            <w:shd w:val="clear" w:color="auto" w:fill="D9D9D9" w:themeFill="background1" w:themeFillShade="D9"/>
            <w:vAlign w:val="center"/>
          </w:tcPr>
          <w:p w14:paraId="02309B9A" w14:textId="77777777" w:rsidR="00535DE2" w:rsidRPr="005D3FBF" w:rsidRDefault="00535DE2" w:rsidP="00535DE2">
            <w:pPr>
              <w:rPr>
                <w:rFonts w:ascii="Times New Roman" w:hAnsi="Times New Roman" w:cs="Times New Roman"/>
              </w:rPr>
            </w:pPr>
            <w:r>
              <w:rPr>
                <w:rFonts w:ascii="Times New Roman" w:hAnsi="Times New Roman" w:cs="Times New Roman"/>
              </w:rPr>
              <w:t>TEK DÜZEN MUHASEBE SİSTEMİ</w:t>
            </w:r>
          </w:p>
        </w:tc>
        <w:tc>
          <w:tcPr>
            <w:tcW w:w="726" w:type="dxa"/>
            <w:shd w:val="clear" w:color="auto" w:fill="D9D9D9" w:themeFill="background1" w:themeFillShade="D9"/>
          </w:tcPr>
          <w:p w14:paraId="1DCE1021" w14:textId="2160F379" w:rsidR="00535DE2" w:rsidRPr="005D3FBF" w:rsidRDefault="00535DE2" w:rsidP="00535DE2">
            <w:pPr>
              <w:jc w:val="center"/>
              <w:rPr>
                <w:rFonts w:ascii="Times New Roman" w:hAnsi="Times New Roman" w:cs="Times New Roman"/>
              </w:rPr>
            </w:pPr>
            <w:r w:rsidRPr="004533B6">
              <w:rPr>
                <w:rFonts w:ascii="Times New Roman" w:hAnsi="Times New Roman" w:cs="Times New Roman"/>
              </w:rPr>
              <w:t>X</w:t>
            </w:r>
          </w:p>
        </w:tc>
        <w:tc>
          <w:tcPr>
            <w:tcW w:w="1017" w:type="dxa"/>
            <w:shd w:val="clear" w:color="auto" w:fill="D9D9D9" w:themeFill="background1" w:themeFillShade="D9"/>
            <w:vAlign w:val="center"/>
          </w:tcPr>
          <w:p w14:paraId="054D89C7" w14:textId="77777777" w:rsidR="00535DE2" w:rsidRPr="005D3FBF" w:rsidRDefault="00535DE2" w:rsidP="00535DE2">
            <w:pPr>
              <w:jc w:val="center"/>
              <w:rPr>
                <w:rFonts w:ascii="Times New Roman" w:hAnsi="Times New Roman" w:cs="Times New Roman"/>
              </w:rPr>
            </w:pPr>
          </w:p>
        </w:tc>
      </w:tr>
      <w:tr w:rsidR="00535DE2" w:rsidRPr="002C02A4" w14:paraId="1840D701" w14:textId="77777777" w:rsidTr="003F2FA3">
        <w:trPr>
          <w:trHeight w:val="397"/>
        </w:trPr>
        <w:tc>
          <w:tcPr>
            <w:tcW w:w="1696" w:type="dxa"/>
            <w:vMerge/>
            <w:shd w:val="clear" w:color="auto" w:fill="D9D9D9" w:themeFill="background1" w:themeFillShade="D9"/>
          </w:tcPr>
          <w:p w14:paraId="6EB77C5C" w14:textId="77777777" w:rsidR="00535DE2" w:rsidRPr="005D3FBF"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662432F9" w14:textId="5DDDC990" w:rsidR="00535DE2" w:rsidRPr="005D3FBF" w:rsidRDefault="00535DE2" w:rsidP="00535DE2">
            <w:pPr>
              <w:jc w:val="center"/>
              <w:rPr>
                <w:rFonts w:ascii="Times New Roman" w:hAnsi="Times New Roman" w:cs="Times New Roman"/>
              </w:rPr>
            </w:pPr>
            <w:r>
              <w:rPr>
                <w:rFonts w:ascii="Times New Roman" w:hAnsi="Times New Roman" w:cs="Times New Roman"/>
              </w:rPr>
              <w:t>20</w:t>
            </w:r>
          </w:p>
        </w:tc>
        <w:tc>
          <w:tcPr>
            <w:tcW w:w="2548" w:type="dxa"/>
            <w:shd w:val="clear" w:color="auto" w:fill="D9D9D9" w:themeFill="background1" w:themeFillShade="D9"/>
            <w:vAlign w:val="center"/>
          </w:tcPr>
          <w:p w14:paraId="15C4624F" w14:textId="77777777" w:rsidR="00535DE2" w:rsidRPr="005D3FBF" w:rsidRDefault="00535DE2" w:rsidP="00535DE2">
            <w:pPr>
              <w:rPr>
                <w:rFonts w:ascii="Times New Roman" w:hAnsi="Times New Roman" w:cs="Times New Roman"/>
              </w:rPr>
            </w:pPr>
            <w:r>
              <w:rPr>
                <w:rFonts w:ascii="Times New Roman" w:hAnsi="Times New Roman" w:cs="Times New Roman"/>
              </w:rPr>
              <w:t>E-TİCARET UYGULAMALARI</w:t>
            </w:r>
          </w:p>
        </w:tc>
        <w:tc>
          <w:tcPr>
            <w:tcW w:w="726" w:type="dxa"/>
            <w:shd w:val="clear" w:color="auto" w:fill="D9D9D9" w:themeFill="background1" w:themeFillShade="D9"/>
            <w:vAlign w:val="center"/>
          </w:tcPr>
          <w:p w14:paraId="29FC4119" w14:textId="77777777" w:rsidR="00535DE2" w:rsidRPr="005D3FBF" w:rsidRDefault="00535DE2" w:rsidP="00535DE2">
            <w:pPr>
              <w:jc w:val="center"/>
              <w:rPr>
                <w:rFonts w:ascii="Times New Roman" w:hAnsi="Times New Roman" w:cs="Times New Roman"/>
              </w:rPr>
            </w:pPr>
          </w:p>
        </w:tc>
        <w:tc>
          <w:tcPr>
            <w:tcW w:w="1017" w:type="dxa"/>
            <w:shd w:val="clear" w:color="auto" w:fill="D9D9D9" w:themeFill="background1" w:themeFillShade="D9"/>
            <w:vAlign w:val="center"/>
          </w:tcPr>
          <w:p w14:paraId="4D5A3219" w14:textId="1E6360C6" w:rsidR="00535DE2" w:rsidRPr="005D3FBF" w:rsidRDefault="00535DE2" w:rsidP="00535DE2">
            <w:pPr>
              <w:jc w:val="center"/>
              <w:rPr>
                <w:rFonts w:ascii="Times New Roman" w:hAnsi="Times New Roman" w:cs="Times New Roman"/>
              </w:rPr>
            </w:pPr>
            <w:r>
              <w:rPr>
                <w:rFonts w:ascii="Times New Roman" w:hAnsi="Times New Roman" w:cs="Times New Roman"/>
              </w:rPr>
              <w:t>X</w:t>
            </w:r>
          </w:p>
        </w:tc>
      </w:tr>
      <w:tr w:rsidR="00535DE2" w:rsidRPr="002C02A4" w14:paraId="13EBC46B" w14:textId="77777777" w:rsidTr="003F2FA3">
        <w:trPr>
          <w:trHeight w:val="397"/>
        </w:trPr>
        <w:tc>
          <w:tcPr>
            <w:tcW w:w="1696" w:type="dxa"/>
            <w:vMerge/>
            <w:shd w:val="clear" w:color="auto" w:fill="F7CAAC" w:themeFill="accent2" w:themeFillTint="66"/>
          </w:tcPr>
          <w:p w14:paraId="55AB745F" w14:textId="77777777" w:rsidR="00535DE2"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0A8506C0" w14:textId="208A7F11" w:rsidR="00535DE2" w:rsidRPr="005D3FBF" w:rsidRDefault="00535DE2" w:rsidP="00535DE2">
            <w:pPr>
              <w:jc w:val="center"/>
              <w:rPr>
                <w:rFonts w:ascii="Times New Roman" w:hAnsi="Times New Roman" w:cs="Times New Roman"/>
              </w:rPr>
            </w:pPr>
            <w:r>
              <w:rPr>
                <w:rFonts w:ascii="Times New Roman" w:hAnsi="Times New Roman" w:cs="Times New Roman"/>
              </w:rPr>
              <w:t>21</w:t>
            </w:r>
          </w:p>
        </w:tc>
        <w:tc>
          <w:tcPr>
            <w:tcW w:w="2548" w:type="dxa"/>
            <w:shd w:val="clear" w:color="auto" w:fill="D9D9D9" w:themeFill="background1" w:themeFillShade="D9"/>
            <w:vAlign w:val="center"/>
          </w:tcPr>
          <w:p w14:paraId="2C60AEDF" w14:textId="77777777" w:rsidR="00535DE2" w:rsidRPr="005D3FBF" w:rsidRDefault="00535DE2" w:rsidP="00535DE2">
            <w:pPr>
              <w:rPr>
                <w:rFonts w:ascii="Times New Roman" w:hAnsi="Times New Roman" w:cs="Times New Roman"/>
              </w:rPr>
            </w:pPr>
            <w:r>
              <w:rPr>
                <w:rFonts w:ascii="Times New Roman" w:hAnsi="Times New Roman" w:cs="Times New Roman"/>
              </w:rPr>
              <w:t>DIŞ TİCARET UYGULAMALARI</w:t>
            </w:r>
          </w:p>
        </w:tc>
        <w:tc>
          <w:tcPr>
            <w:tcW w:w="726" w:type="dxa"/>
            <w:shd w:val="clear" w:color="auto" w:fill="D9D9D9" w:themeFill="background1" w:themeFillShade="D9"/>
            <w:vAlign w:val="center"/>
          </w:tcPr>
          <w:p w14:paraId="1421608E" w14:textId="2124A08E" w:rsidR="00535DE2" w:rsidRPr="005D3FBF" w:rsidRDefault="00535DE2" w:rsidP="00535DE2">
            <w:pPr>
              <w:jc w:val="center"/>
              <w:rPr>
                <w:rFonts w:ascii="Times New Roman" w:hAnsi="Times New Roman" w:cs="Times New Roman"/>
              </w:rPr>
            </w:pPr>
            <w:r>
              <w:rPr>
                <w:rFonts w:ascii="Times New Roman" w:hAnsi="Times New Roman" w:cs="Times New Roman"/>
              </w:rPr>
              <w:t>X</w:t>
            </w:r>
          </w:p>
        </w:tc>
        <w:tc>
          <w:tcPr>
            <w:tcW w:w="1017" w:type="dxa"/>
            <w:shd w:val="clear" w:color="auto" w:fill="D9D9D9" w:themeFill="background1" w:themeFillShade="D9"/>
            <w:vAlign w:val="center"/>
          </w:tcPr>
          <w:p w14:paraId="5F81DC42" w14:textId="77777777" w:rsidR="00535DE2" w:rsidRPr="005D3FBF" w:rsidRDefault="00535DE2" w:rsidP="00535DE2">
            <w:pPr>
              <w:jc w:val="center"/>
              <w:rPr>
                <w:rFonts w:ascii="Times New Roman" w:hAnsi="Times New Roman" w:cs="Times New Roman"/>
              </w:rPr>
            </w:pPr>
          </w:p>
        </w:tc>
      </w:tr>
      <w:tr w:rsidR="00535DE2" w:rsidRPr="002C02A4" w14:paraId="421A6F48" w14:textId="77777777" w:rsidTr="003F2FA3">
        <w:trPr>
          <w:trHeight w:val="397"/>
        </w:trPr>
        <w:tc>
          <w:tcPr>
            <w:tcW w:w="1696" w:type="dxa"/>
            <w:vMerge/>
            <w:shd w:val="clear" w:color="auto" w:fill="F7CAAC" w:themeFill="accent2" w:themeFillTint="66"/>
          </w:tcPr>
          <w:p w14:paraId="5FC4A5DB" w14:textId="77777777" w:rsidR="00535DE2"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56DAFAB0" w14:textId="7C397C46" w:rsidR="00535DE2" w:rsidRPr="005D3FBF" w:rsidRDefault="00535DE2" w:rsidP="00535DE2">
            <w:pPr>
              <w:jc w:val="center"/>
              <w:rPr>
                <w:rFonts w:ascii="Times New Roman" w:hAnsi="Times New Roman" w:cs="Times New Roman"/>
              </w:rPr>
            </w:pPr>
            <w:r>
              <w:rPr>
                <w:rFonts w:ascii="Times New Roman" w:hAnsi="Times New Roman" w:cs="Times New Roman"/>
              </w:rPr>
              <w:t>22</w:t>
            </w:r>
          </w:p>
        </w:tc>
        <w:tc>
          <w:tcPr>
            <w:tcW w:w="2548" w:type="dxa"/>
            <w:shd w:val="clear" w:color="auto" w:fill="D9D9D9" w:themeFill="background1" w:themeFillShade="D9"/>
            <w:vAlign w:val="center"/>
          </w:tcPr>
          <w:p w14:paraId="29D00629" w14:textId="77777777" w:rsidR="00535DE2" w:rsidRDefault="00535DE2" w:rsidP="00535DE2">
            <w:pPr>
              <w:rPr>
                <w:rFonts w:ascii="Times New Roman" w:hAnsi="Times New Roman" w:cs="Times New Roman"/>
              </w:rPr>
            </w:pPr>
            <w:r w:rsidRPr="00522744">
              <w:rPr>
                <w:rFonts w:ascii="Times New Roman" w:hAnsi="Times New Roman" w:cs="Times New Roman"/>
              </w:rPr>
              <w:t>DIŞ TİCARET MEVZUATI VE UYGULAMA</w:t>
            </w:r>
          </w:p>
        </w:tc>
        <w:tc>
          <w:tcPr>
            <w:tcW w:w="726" w:type="dxa"/>
            <w:shd w:val="clear" w:color="auto" w:fill="D9D9D9" w:themeFill="background1" w:themeFillShade="D9"/>
            <w:vAlign w:val="center"/>
          </w:tcPr>
          <w:p w14:paraId="2C890CAA" w14:textId="72993A53" w:rsidR="00535DE2" w:rsidRPr="005D3FBF" w:rsidRDefault="00535DE2" w:rsidP="00535DE2">
            <w:pPr>
              <w:jc w:val="center"/>
              <w:rPr>
                <w:rFonts w:ascii="Times New Roman" w:hAnsi="Times New Roman" w:cs="Times New Roman"/>
              </w:rPr>
            </w:pPr>
            <w:r>
              <w:rPr>
                <w:rFonts w:ascii="Times New Roman" w:hAnsi="Times New Roman" w:cs="Times New Roman"/>
              </w:rPr>
              <w:t>X</w:t>
            </w:r>
          </w:p>
        </w:tc>
        <w:tc>
          <w:tcPr>
            <w:tcW w:w="1017" w:type="dxa"/>
            <w:shd w:val="clear" w:color="auto" w:fill="D9D9D9" w:themeFill="background1" w:themeFillShade="D9"/>
            <w:vAlign w:val="center"/>
          </w:tcPr>
          <w:p w14:paraId="20B7B153" w14:textId="77777777" w:rsidR="00535DE2" w:rsidRPr="005D3FBF" w:rsidRDefault="00535DE2" w:rsidP="00535DE2">
            <w:pPr>
              <w:jc w:val="center"/>
              <w:rPr>
                <w:rFonts w:ascii="Times New Roman" w:hAnsi="Times New Roman" w:cs="Times New Roman"/>
              </w:rPr>
            </w:pPr>
          </w:p>
        </w:tc>
      </w:tr>
      <w:tr w:rsidR="00535DE2" w:rsidRPr="002C02A4" w14:paraId="51C9C1D0" w14:textId="77777777" w:rsidTr="003F2FA3">
        <w:trPr>
          <w:trHeight w:val="397"/>
        </w:trPr>
        <w:tc>
          <w:tcPr>
            <w:tcW w:w="1696" w:type="dxa"/>
            <w:vMerge/>
            <w:shd w:val="clear" w:color="auto" w:fill="F7CAAC" w:themeFill="accent2" w:themeFillTint="66"/>
          </w:tcPr>
          <w:p w14:paraId="3C1AE8ED" w14:textId="77777777" w:rsidR="00535DE2"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0B2BE47E" w14:textId="4461861C" w:rsidR="00535DE2" w:rsidRPr="005D3FBF" w:rsidRDefault="00535DE2" w:rsidP="00535DE2">
            <w:pPr>
              <w:jc w:val="center"/>
              <w:rPr>
                <w:rFonts w:ascii="Times New Roman" w:hAnsi="Times New Roman" w:cs="Times New Roman"/>
              </w:rPr>
            </w:pPr>
            <w:r>
              <w:rPr>
                <w:rFonts w:ascii="Times New Roman" w:hAnsi="Times New Roman" w:cs="Times New Roman"/>
              </w:rPr>
              <w:t>23</w:t>
            </w:r>
          </w:p>
        </w:tc>
        <w:tc>
          <w:tcPr>
            <w:tcW w:w="2548" w:type="dxa"/>
            <w:shd w:val="clear" w:color="auto" w:fill="D9D9D9" w:themeFill="background1" w:themeFillShade="D9"/>
            <w:vAlign w:val="center"/>
          </w:tcPr>
          <w:p w14:paraId="2DE96641" w14:textId="77777777" w:rsidR="00535DE2" w:rsidRDefault="00535DE2" w:rsidP="00535DE2">
            <w:pPr>
              <w:rPr>
                <w:rFonts w:ascii="Times New Roman" w:hAnsi="Times New Roman" w:cs="Times New Roman"/>
              </w:rPr>
            </w:pPr>
            <w:r w:rsidRPr="0035096B">
              <w:rPr>
                <w:rFonts w:ascii="Times New Roman" w:hAnsi="Times New Roman" w:cs="Times New Roman"/>
              </w:rPr>
              <w:t>DIŞ TİCARETTE PAKET PROGRAMLAR</w:t>
            </w:r>
          </w:p>
        </w:tc>
        <w:tc>
          <w:tcPr>
            <w:tcW w:w="726" w:type="dxa"/>
            <w:shd w:val="clear" w:color="auto" w:fill="D9D9D9" w:themeFill="background1" w:themeFillShade="D9"/>
            <w:vAlign w:val="center"/>
          </w:tcPr>
          <w:p w14:paraId="6E049318" w14:textId="77777777" w:rsidR="00535DE2" w:rsidRPr="005D3FBF" w:rsidRDefault="00535DE2" w:rsidP="00535DE2">
            <w:pPr>
              <w:jc w:val="center"/>
              <w:rPr>
                <w:rFonts w:ascii="Times New Roman" w:hAnsi="Times New Roman" w:cs="Times New Roman"/>
              </w:rPr>
            </w:pPr>
          </w:p>
        </w:tc>
        <w:tc>
          <w:tcPr>
            <w:tcW w:w="1017" w:type="dxa"/>
            <w:shd w:val="clear" w:color="auto" w:fill="D9D9D9" w:themeFill="background1" w:themeFillShade="D9"/>
            <w:vAlign w:val="center"/>
          </w:tcPr>
          <w:p w14:paraId="408BE47F" w14:textId="1977B60D" w:rsidR="00535DE2" w:rsidRPr="005D3FBF" w:rsidRDefault="00535DE2" w:rsidP="00535DE2">
            <w:pPr>
              <w:jc w:val="center"/>
              <w:rPr>
                <w:rFonts w:ascii="Times New Roman" w:hAnsi="Times New Roman" w:cs="Times New Roman"/>
              </w:rPr>
            </w:pPr>
            <w:r>
              <w:rPr>
                <w:rFonts w:ascii="Times New Roman" w:hAnsi="Times New Roman" w:cs="Times New Roman"/>
              </w:rPr>
              <w:t>X</w:t>
            </w:r>
          </w:p>
        </w:tc>
      </w:tr>
      <w:tr w:rsidR="00535DE2" w:rsidRPr="002C02A4" w14:paraId="0FC650AC" w14:textId="77777777" w:rsidTr="003F2FA3">
        <w:trPr>
          <w:trHeight w:val="397"/>
        </w:trPr>
        <w:tc>
          <w:tcPr>
            <w:tcW w:w="1696" w:type="dxa"/>
            <w:vMerge/>
            <w:shd w:val="clear" w:color="auto" w:fill="F7CAAC" w:themeFill="accent2" w:themeFillTint="66"/>
          </w:tcPr>
          <w:p w14:paraId="4EE7A625" w14:textId="77777777" w:rsidR="00535DE2"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441D350F" w14:textId="6C62C399" w:rsidR="00535DE2" w:rsidRDefault="00535DE2" w:rsidP="00535DE2">
            <w:pPr>
              <w:jc w:val="center"/>
              <w:rPr>
                <w:rFonts w:ascii="Times New Roman" w:hAnsi="Times New Roman" w:cs="Times New Roman"/>
              </w:rPr>
            </w:pPr>
            <w:r>
              <w:rPr>
                <w:rFonts w:ascii="Times New Roman" w:hAnsi="Times New Roman" w:cs="Times New Roman"/>
              </w:rPr>
              <w:t>24</w:t>
            </w:r>
          </w:p>
        </w:tc>
        <w:tc>
          <w:tcPr>
            <w:tcW w:w="2548" w:type="dxa"/>
            <w:shd w:val="clear" w:color="auto" w:fill="D9D9D9" w:themeFill="background1" w:themeFillShade="D9"/>
            <w:vAlign w:val="center"/>
          </w:tcPr>
          <w:p w14:paraId="2F895AE4" w14:textId="77777777" w:rsidR="00535DE2" w:rsidRPr="0035096B" w:rsidRDefault="00535DE2" w:rsidP="00535DE2">
            <w:pPr>
              <w:rPr>
                <w:rFonts w:ascii="Times New Roman" w:hAnsi="Times New Roman" w:cs="Times New Roman"/>
              </w:rPr>
            </w:pPr>
            <w:r w:rsidRPr="0035096B">
              <w:rPr>
                <w:rFonts w:ascii="Times New Roman" w:hAnsi="Times New Roman" w:cs="Times New Roman"/>
              </w:rPr>
              <w:t>DIŞ TİCARET MUHASEBESİ</w:t>
            </w:r>
          </w:p>
        </w:tc>
        <w:tc>
          <w:tcPr>
            <w:tcW w:w="726" w:type="dxa"/>
            <w:shd w:val="clear" w:color="auto" w:fill="D9D9D9" w:themeFill="background1" w:themeFillShade="D9"/>
          </w:tcPr>
          <w:p w14:paraId="43709985" w14:textId="4B2DA9B6" w:rsidR="00535DE2" w:rsidRPr="005D3FBF" w:rsidRDefault="00535DE2" w:rsidP="00535DE2">
            <w:pPr>
              <w:jc w:val="center"/>
              <w:rPr>
                <w:rFonts w:ascii="Times New Roman" w:hAnsi="Times New Roman" w:cs="Times New Roman"/>
              </w:rPr>
            </w:pPr>
            <w:r w:rsidRPr="000320EA">
              <w:rPr>
                <w:rFonts w:ascii="Times New Roman" w:hAnsi="Times New Roman" w:cs="Times New Roman"/>
              </w:rPr>
              <w:t>X</w:t>
            </w:r>
          </w:p>
        </w:tc>
        <w:tc>
          <w:tcPr>
            <w:tcW w:w="1017" w:type="dxa"/>
            <w:shd w:val="clear" w:color="auto" w:fill="D9D9D9" w:themeFill="background1" w:themeFillShade="D9"/>
            <w:vAlign w:val="center"/>
          </w:tcPr>
          <w:p w14:paraId="51BE621A" w14:textId="77777777" w:rsidR="00535DE2" w:rsidRPr="005D3FBF" w:rsidRDefault="00535DE2" w:rsidP="00535DE2">
            <w:pPr>
              <w:jc w:val="center"/>
              <w:rPr>
                <w:rFonts w:ascii="Times New Roman" w:hAnsi="Times New Roman" w:cs="Times New Roman"/>
              </w:rPr>
            </w:pPr>
          </w:p>
        </w:tc>
      </w:tr>
      <w:tr w:rsidR="00535DE2" w:rsidRPr="002C02A4" w14:paraId="543C2B58" w14:textId="77777777" w:rsidTr="003F2FA3">
        <w:trPr>
          <w:trHeight w:val="397"/>
        </w:trPr>
        <w:tc>
          <w:tcPr>
            <w:tcW w:w="1696" w:type="dxa"/>
            <w:vMerge/>
            <w:shd w:val="clear" w:color="auto" w:fill="F7CAAC" w:themeFill="accent2" w:themeFillTint="66"/>
          </w:tcPr>
          <w:p w14:paraId="005315E6" w14:textId="77777777" w:rsidR="00535DE2"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46118610" w14:textId="23F6C636" w:rsidR="00535DE2" w:rsidRDefault="00535DE2" w:rsidP="00535DE2">
            <w:pPr>
              <w:jc w:val="center"/>
              <w:rPr>
                <w:rFonts w:ascii="Times New Roman" w:hAnsi="Times New Roman" w:cs="Times New Roman"/>
              </w:rPr>
            </w:pPr>
            <w:r>
              <w:rPr>
                <w:rFonts w:ascii="Times New Roman" w:hAnsi="Times New Roman" w:cs="Times New Roman"/>
              </w:rPr>
              <w:t>25</w:t>
            </w:r>
          </w:p>
        </w:tc>
        <w:tc>
          <w:tcPr>
            <w:tcW w:w="2548" w:type="dxa"/>
            <w:shd w:val="clear" w:color="auto" w:fill="D9D9D9" w:themeFill="background1" w:themeFillShade="D9"/>
            <w:vAlign w:val="center"/>
          </w:tcPr>
          <w:p w14:paraId="2950FAC4" w14:textId="77777777" w:rsidR="00535DE2" w:rsidRPr="0035096B" w:rsidRDefault="00535DE2" w:rsidP="00535DE2">
            <w:pPr>
              <w:rPr>
                <w:rFonts w:ascii="Times New Roman" w:hAnsi="Times New Roman" w:cs="Times New Roman"/>
              </w:rPr>
            </w:pPr>
            <w:r w:rsidRPr="0035096B">
              <w:rPr>
                <w:rFonts w:ascii="Times New Roman" w:hAnsi="Times New Roman" w:cs="Times New Roman"/>
              </w:rPr>
              <w:t>MESLEKİ YABANCI DİL</w:t>
            </w:r>
          </w:p>
        </w:tc>
        <w:tc>
          <w:tcPr>
            <w:tcW w:w="726" w:type="dxa"/>
            <w:shd w:val="clear" w:color="auto" w:fill="D9D9D9" w:themeFill="background1" w:themeFillShade="D9"/>
          </w:tcPr>
          <w:p w14:paraId="22B0FAB6" w14:textId="3FE6A938" w:rsidR="00535DE2" w:rsidRPr="005D3FBF" w:rsidRDefault="00535DE2" w:rsidP="00535DE2">
            <w:pPr>
              <w:jc w:val="center"/>
              <w:rPr>
                <w:rFonts w:ascii="Times New Roman" w:hAnsi="Times New Roman" w:cs="Times New Roman"/>
              </w:rPr>
            </w:pPr>
            <w:r w:rsidRPr="000320EA">
              <w:rPr>
                <w:rFonts w:ascii="Times New Roman" w:hAnsi="Times New Roman" w:cs="Times New Roman"/>
              </w:rPr>
              <w:t>X</w:t>
            </w:r>
          </w:p>
        </w:tc>
        <w:tc>
          <w:tcPr>
            <w:tcW w:w="1017" w:type="dxa"/>
            <w:shd w:val="clear" w:color="auto" w:fill="D9D9D9" w:themeFill="background1" w:themeFillShade="D9"/>
            <w:vAlign w:val="center"/>
          </w:tcPr>
          <w:p w14:paraId="7A8ED2DC" w14:textId="77777777" w:rsidR="00535DE2" w:rsidRPr="005D3FBF" w:rsidRDefault="00535DE2" w:rsidP="00535DE2">
            <w:pPr>
              <w:jc w:val="center"/>
              <w:rPr>
                <w:rFonts w:ascii="Times New Roman" w:hAnsi="Times New Roman" w:cs="Times New Roman"/>
              </w:rPr>
            </w:pPr>
          </w:p>
        </w:tc>
      </w:tr>
      <w:tr w:rsidR="00535DE2" w:rsidRPr="002C02A4" w14:paraId="0C9BED39" w14:textId="77777777" w:rsidTr="003F2FA3">
        <w:trPr>
          <w:trHeight w:val="397"/>
        </w:trPr>
        <w:tc>
          <w:tcPr>
            <w:tcW w:w="1696" w:type="dxa"/>
            <w:vMerge/>
            <w:shd w:val="clear" w:color="auto" w:fill="F7CAAC" w:themeFill="accent2" w:themeFillTint="66"/>
          </w:tcPr>
          <w:p w14:paraId="3CABA36C" w14:textId="77777777" w:rsidR="00535DE2" w:rsidRDefault="00535DE2" w:rsidP="00535DE2">
            <w:pPr>
              <w:jc w:val="center"/>
              <w:rPr>
                <w:rFonts w:ascii="Times New Roman" w:hAnsi="Times New Roman" w:cs="Times New Roman"/>
              </w:rPr>
            </w:pPr>
          </w:p>
        </w:tc>
        <w:tc>
          <w:tcPr>
            <w:tcW w:w="954" w:type="dxa"/>
            <w:shd w:val="clear" w:color="auto" w:fill="D9D9D9" w:themeFill="background1" w:themeFillShade="D9"/>
            <w:vAlign w:val="center"/>
          </w:tcPr>
          <w:p w14:paraId="1FA9337D" w14:textId="4D1EC262" w:rsidR="00535DE2" w:rsidRDefault="00535DE2" w:rsidP="00535DE2">
            <w:pPr>
              <w:jc w:val="center"/>
              <w:rPr>
                <w:rFonts w:ascii="Times New Roman" w:hAnsi="Times New Roman" w:cs="Times New Roman"/>
              </w:rPr>
            </w:pPr>
            <w:r>
              <w:rPr>
                <w:rFonts w:ascii="Times New Roman" w:hAnsi="Times New Roman" w:cs="Times New Roman"/>
              </w:rPr>
              <w:t>26</w:t>
            </w:r>
          </w:p>
        </w:tc>
        <w:tc>
          <w:tcPr>
            <w:tcW w:w="2548" w:type="dxa"/>
            <w:shd w:val="clear" w:color="auto" w:fill="D9D9D9" w:themeFill="background1" w:themeFillShade="D9"/>
            <w:vAlign w:val="center"/>
          </w:tcPr>
          <w:p w14:paraId="3929004D" w14:textId="649C1E3D" w:rsidR="00535DE2" w:rsidRPr="00BF3B7D" w:rsidRDefault="00535DE2" w:rsidP="00535DE2">
            <w:pPr>
              <w:rPr>
                <w:rFonts w:ascii="Times New Roman" w:hAnsi="Times New Roman" w:cs="Times New Roman"/>
              </w:rPr>
            </w:pPr>
            <w:r>
              <w:rPr>
                <w:rFonts w:ascii="Times New Roman" w:hAnsi="Times New Roman" w:cs="Times New Roman"/>
              </w:rPr>
              <w:t>İŞLETMELERDE MESLEKİ EĞİTİM</w:t>
            </w:r>
          </w:p>
        </w:tc>
        <w:tc>
          <w:tcPr>
            <w:tcW w:w="726" w:type="dxa"/>
            <w:shd w:val="clear" w:color="auto" w:fill="D9D9D9" w:themeFill="background1" w:themeFillShade="D9"/>
          </w:tcPr>
          <w:p w14:paraId="74FD6528" w14:textId="2937D8B8" w:rsidR="00535DE2" w:rsidRDefault="00535DE2" w:rsidP="00535DE2">
            <w:pPr>
              <w:jc w:val="center"/>
              <w:rPr>
                <w:rFonts w:ascii="Times New Roman" w:hAnsi="Times New Roman" w:cs="Times New Roman"/>
              </w:rPr>
            </w:pPr>
            <w:r w:rsidRPr="000320EA">
              <w:rPr>
                <w:rFonts w:ascii="Times New Roman" w:hAnsi="Times New Roman" w:cs="Times New Roman"/>
              </w:rPr>
              <w:t>X</w:t>
            </w:r>
          </w:p>
        </w:tc>
        <w:tc>
          <w:tcPr>
            <w:tcW w:w="1017" w:type="dxa"/>
            <w:shd w:val="clear" w:color="auto" w:fill="D9D9D9" w:themeFill="background1" w:themeFillShade="D9"/>
            <w:vAlign w:val="center"/>
          </w:tcPr>
          <w:p w14:paraId="381EB1E8" w14:textId="35859DE6" w:rsidR="00535DE2" w:rsidRPr="005D3FBF" w:rsidRDefault="00535DE2" w:rsidP="00535DE2">
            <w:pPr>
              <w:jc w:val="center"/>
              <w:rPr>
                <w:rFonts w:ascii="Times New Roman" w:hAnsi="Times New Roman" w:cs="Times New Roman"/>
              </w:rPr>
            </w:pPr>
            <w:r>
              <w:rPr>
                <w:rFonts w:ascii="Times New Roman" w:hAnsi="Times New Roman" w:cs="Times New Roman"/>
              </w:rPr>
              <w:t>X</w:t>
            </w:r>
          </w:p>
        </w:tc>
      </w:tr>
      <w:tr w:rsidR="00535DE2" w:rsidRPr="002C02A4" w14:paraId="3A725EBA" w14:textId="77777777" w:rsidTr="003F2FA3">
        <w:trPr>
          <w:trHeight w:val="699"/>
        </w:trPr>
        <w:tc>
          <w:tcPr>
            <w:tcW w:w="1696" w:type="dxa"/>
            <w:vMerge w:val="restart"/>
            <w:shd w:val="clear" w:color="auto" w:fill="BFBFBF" w:themeFill="background1" w:themeFillShade="BF"/>
            <w:textDirection w:val="btLr"/>
          </w:tcPr>
          <w:p w14:paraId="6494D7B4" w14:textId="0E0E55CC" w:rsidR="00535DE2" w:rsidRDefault="00535DE2" w:rsidP="00535DE2">
            <w:pPr>
              <w:ind w:left="113" w:right="113"/>
              <w:jc w:val="center"/>
              <w:rPr>
                <w:rFonts w:ascii="Times New Roman" w:hAnsi="Times New Roman" w:cs="Times New Roman"/>
              </w:rPr>
            </w:pPr>
            <w:r>
              <w:rPr>
                <w:rFonts w:ascii="Times New Roman" w:hAnsi="Times New Roman" w:cs="Times New Roman"/>
              </w:rPr>
              <w:t>FİNANS VE BORSA HİZMETLERİ SERTİFİKA PROGRAMI</w:t>
            </w:r>
          </w:p>
        </w:tc>
        <w:tc>
          <w:tcPr>
            <w:tcW w:w="954" w:type="dxa"/>
            <w:shd w:val="clear" w:color="auto" w:fill="BFBFBF" w:themeFill="background1" w:themeFillShade="BF"/>
            <w:vAlign w:val="center"/>
          </w:tcPr>
          <w:p w14:paraId="3D240C0D" w14:textId="30140F5B" w:rsidR="00535DE2" w:rsidRDefault="00535DE2" w:rsidP="00535DE2">
            <w:pPr>
              <w:jc w:val="center"/>
              <w:rPr>
                <w:rFonts w:ascii="Times New Roman" w:hAnsi="Times New Roman" w:cs="Times New Roman"/>
              </w:rPr>
            </w:pPr>
            <w:r>
              <w:rPr>
                <w:rFonts w:ascii="Times New Roman" w:hAnsi="Times New Roman" w:cs="Times New Roman"/>
              </w:rPr>
              <w:t>27</w:t>
            </w:r>
          </w:p>
        </w:tc>
        <w:tc>
          <w:tcPr>
            <w:tcW w:w="2548" w:type="dxa"/>
            <w:shd w:val="clear" w:color="auto" w:fill="BFBFBF" w:themeFill="background1" w:themeFillShade="BF"/>
            <w:vAlign w:val="center"/>
          </w:tcPr>
          <w:p w14:paraId="22542249" w14:textId="77777777" w:rsidR="00535DE2" w:rsidRPr="0089363F" w:rsidRDefault="00535DE2" w:rsidP="00535DE2">
            <w:pPr>
              <w:rPr>
                <w:rFonts w:ascii="Times New Roman" w:hAnsi="Times New Roman" w:cs="Times New Roman"/>
              </w:rPr>
            </w:pPr>
            <w:r w:rsidRPr="0089363F">
              <w:rPr>
                <w:rFonts w:ascii="Times New Roman" w:hAnsi="Times New Roman" w:cs="Times New Roman"/>
              </w:rPr>
              <w:t>BANKACILIK</w:t>
            </w:r>
          </w:p>
          <w:p w14:paraId="2AEF2BA3" w14:textId="1E9505DC" w:rsidR="00535DE2" w:rsidRPr="00BF3B7D" w:rsidRDefault="00535DE2" w:rsidP="00535DE2">
            <w:pPr>
              <w:rPr>
                <w:rFonts w:ascii="Times New Roman" w:hAnsi="Times New Roman" w:cs="Times New Roman"/>
              </w:rPr>
            </w:pPr>
          </w:p>
        </w:tc>
        <w:tc>
          <w:tcPr>
            <w:tcW w:w="726" w:type="dxa"/>
            <w:shd w:val="clear" w:color="auto" w:fill="BFBFBF" w:themeFill="background1" w:themeFillShade="BF"/>
          </w:tcPr>
          <w:p w14:paraId="3469C8AF" w14:textId="5FDE769C" w:rsidR="00535DE2" w:rsidRDefault="00535DE2" w:rsidP="00535DE2">
            <w:pPr>
              <w:jc w:val="center"/>
              <w:rPr>
                <w:rFonts w:ascii="Times New Roman" w:hAnsi="Times New Roman" w:cs="Times New Roman"/>
              </w:rPr>
            </w:pPr>
            <w:r w:rsidRPr="00DA16D3">
              <w:rPr>
                <w:rFonts w:ascii="Times New Roman" w:hAnsi="Times New Roman" w:cs="Times New Roman"/>
              </w:rPr>
              <w:t>X</w:t>
            </w:r>
          </w:p>
        </w:tc>
        <w:tc>
          <w:tcPr>
            <w:tcW w:w="1017" w:type="dxa"/>
            <w:shd w:val="clear" w:color="auto" w:fill="BFBFBF" w:themeFill="background1" w:themeFillShade="BF"/>
            <w:vAlign w:val="center"/>
          </w:tcPr>
          <w:p w14:paraId="5944AB74" w14:textId="77777777" w:rsidR="00535DE2" w:rsidRPr="005D3FBF" w:rsidRDefault="00535DE2" w:rsidP="00535DE2">
            <w:pPr>
              <w:jc w:val="center"/>
              <w:rPr>
                <w:rFonts w:ascii="Times New Roman" w:hAnsi="Times New Roman" w:cs="Times New Roman"/>
              </w:rPr>
            </w:pPr>
          </w:p>
        </w:tc>
      </w:tr>
      <w:tr w:rsidR="00535DE2" w:rsidRPr="002C02A4" w14:paraId="79EB3642" w14:textId="77777777" w:rsidTr="003F2FA3">
        <w:trPr>
          <w:trHeight w:val="696"/>
        </w:trPr>
        <w:tc>
          <w:tcPr>
            <w:tcW w:w="1696" w:type="dxa"/>
            <w:vMerge/>
            <w:shd w:val="clear" w:color="auto" w:fill="BFBFBF" w:themeFill="background1" w:themeFillShade="BF"/>
            <w:textDirection w:val="btLr"/>
          </w:tcPr>
          <w:p w14:paraId="50A8DA63" w14:textId="77777777" w:rsidR="00535DE2" w:rsidRDefault="00535DE2" w:rsidP="00535DE2">
            <w:pPr>
              <w:ind w:left="113" w:right="113"/>
              <w:jc w:val="center"/>
              <w:rPr>
                <w:rFonts w:ascii="Times New Roman" w:hAnsi="Times New Roman" w:cs="Times New Roman"/>
              </w:rPr>
            </w:pPr>
          </w:p>
        </w:tc>
        <w:tc>
          <w:tcPr>
            <w:tcW w:w="954" w:type="dxa"/>
            <w:shd w:val="clear" w:color="auto" w:fill="BFBFBF" w:themeFill="background1" w:themeFillShade="BF"/>
            <w:vAlign w:val="center"/>
          </w:tcPr>
          <w:p w14:paraId="78CEF97A" w14:textId="0C9DE32A" w:rsidR="00535DE2" w:rsidRDefault="00535DE2" w:rsidP="00535DE2">
            <w:pPr>
              <w:jc w:val="center"/>
              <w:rPr>
                <w:rFonts w:ascii="Times New Roman" w:hAnsi="Times New Roman" w:cs="Times New Roman"/>
              </w:rPr>
            </w:pPr>
            <w:r>
              <w:rPr>
                <w:rFonts w:ascii="Times New Roman" w:hAnsi="Times New Roman" w:cs="Times New Roman"/>
              </w:rPr>
              <w:t>28</w:t>
            </w:r>
          </w:p>
        </w:tc>
        <w:tc>
          <w:tcPr>
            <w:tcW w:w="2548" w:type="dxa"/>
            <w:shd w:val="clear" w:color="auto" w:fill="BFBFBF" w:themeFill="background1" w:themeFillShade="BF"/>
            <w:vAlign w:val="center"/>
          </w:tcPr>
          <w:p w14:paraId="3745C4A4" w14:textId="560E847D" w:rsidR="00535DE2" w:rsidRPr="00BF3B7D" w:rsidRDefault="00535DE2" w:rsidP="00535DE2">
            <w:pPr>
              <w:rPr>
                <w:rFonts w:ascii="Times New Roman" w:hAnsi="Times New Roman" w:cs="Times New Roman"/>
              </w:rPr>
            </w:pPr>
            <w:r w:rsidRPr="0089363F">
              <w:rPr>
                <w:rFonts w:ascii="Times New Roman" w:hAnsi="Times New Roman" w:cs="Times New Roman"/>
              </w:rPr>
              <w:t>FİNANSAL OKURYAZARLIK</w:t>
            </w:r>
          </w:p>
        </w:tc>
        <w:tc>
          <w:tcPr>
            <w:tcW w:w="726" w:type="dxa"/>
            <w:shd w:val="clear" w:color="auto" w:fill="BFBFBF" w:themeFill="background1" w:themeFillShade="BF"/>
          </w:tcPr>
          <w:p w14:paraId="0A95A338" w14:textId="65FB9C42" w:rsidR="00535DE2" w:rsidRDefault="00535DE2" w:rsidP="00535DE2">
            <w:pPr>
              <w:jc w:val="center"/>
              <w:rPr>
                <w:rFonts w:ascii="Times New Roman" w:hAnsi="Times New Roman" w:cs="Times New Roman"/>
              </w:rPr>
            </w:pPr>
            <w:r w:rsidRPr="00DA16D3">
              <w:rPr>
                <w:rFonts w:ascii="Times New Roman" w:hAnsi="Times New Roman" w:cs="Times New Roman"/>
              </w:rPr>
              <w:t>X</w:t>
            </w:r>
          </w:p>
        </w:tc>
        <w:tc>
          <w:tcPr>
            <w:tcW w:w="1017" w:type="dxa"/>
            <w:shd w:val="clear" w:color="auto" w:fill="BFBFBF" w:themeFill="background1" w:themeFillShade="BF"/>
            <w:vAlign w:val="center"/>
          </w:tcPr>
          <w:p w14:paraId="29A35471" w14:textId="77777777" w:rsidR="00535DE2" w:rsidRPr="005D3FBF" w:rsidRDefault="00535DE2" w:rsidP="00535DE2">
            <w:pPr>
              <w:jc w:val="center"/>
              <w:rPr>
                <w:rFonts w:ascii="Times New Roman" w:hAnsi="Times New Roman" w:cs="Times New Roman"/>
              </w:rPr>
            </w:pPr>
          </w:p>
        </w:tc>
      </w:tr>
      <w:tr w:rsidR="002A68DF" w:rsidRPr="002C02A4" w14:paraId="35B2943D" w14:textId="77777777" w:rsidTr="003F2FA3">
        <w:trPr>
          <w:trHeight w:val="397"/>
        </w:trPr>
        <w:tc>
          <w:tcPr>
            <w:tcW w:w="1696" w:type="dxa"/>
            <w:vMerge w:val="restart"/>
            <w:shd w:val="clear" w:color="auto" w:fill="D9D9D9" w:themeFill="background1" w:themeFillShade="D9"/>
            <w:textDirection w:val="btLr"/>
          </w:tcPr>
          <w:p w14:paraId="4F8D7F8E" w14:textId="7A9B616F" w:rsidR="002A68DF" w:rsidRDefault="002A68DF" w:rsidP="002A68DF">
            <w:pPr>
              <w:ind w:left="113" w:right="113"/>
              <w:jc w:val="center"/>
              <w:rPr>
                <w:rFonts w:ascii="Times New Roman" w:hAnsi="Times New Roman" w:cs="Times New Roman"/>
              </w:rPr>
            </w:pPr>
            <w:r>
              <w:rPr>
                <w:rFonts w:ascii="Times New Roman" w:hAnsi="Times New Roman" w:cs="Times New Roman"/>
              </w:rPr>
              <w:t>DİJİTAL BECERİLER SERTİFİKA PROGRLARI</w:t>
            </w:r>
          </w:p>
        </w:tc>
        <w:tc>
          <w:tcPr>
            <w:tcW w:w="954" w:type="dxa"/>
            <w:shd w:val="clear" w:color="auto" w:fill="D9D9D9" w:themeFill="background1" w:themeFillShade="D9"/>
            <w:vAlign w:val="center"/>
          </w:tcPr>
          <w:p w14:paraId="026354EA" w14:textId="2A9798B8" w:rsidR="002A68DF" w:rsidRDefault="002A68DF" w:rsidP="002A68DF">
            <w:pPr>
              <w:jc w:val="center"/>
              <w:rPr>
                <w:rFonts w:ascii="Times New Roman" w:hAnsi="Times New Roman" w:cs="Times New Roman"/>
              </w:rPr>
            </w:pPr>
            <w:r>
              <w:rPr>
                <w:rFonts w:ascii="Times New Roman" w:hAnsi="Times New Roman" w:cs="Times New Roman"/>
              </w:rPr>
              <w:t>29</w:t>
            </w:r>
          </w:p>
        </w:tc>
        <w:tc>
          <w:tcPr>
            <w:tcW w:w="2548" w:type="dxa"/>
            <w:shd w:val="clear" w:color="auto" w:fill="D9D9D9" w:themeFill="background1" w:themeFillShade="D9"/>
            <w:vAlign w:val="center"/>
          </w:tcPr>
          <w:p w14:paraId="37BD3ED2" w14:textId="6664F46F" w:rsidR="002A68DF" w:rsidRPr="00BF3B7D" w:rsidRDefault="002A68DF" w:rsidP="002A68DF">
            <w:pPr>
              <w:rPr>
                <w:rFonts w:ascii="Times New Roman" w:hAnsi="Times New Roman" w:cs="Times New Roman"/>
              </w:rPr>
            </w:pPr>
            <w:r>
              <w:rPr>
                <w:rFonts w:ascii="Times New Roman" w:hAnsi="Times New Roman" w:cs="Times New Roman"/>
              </w:rPr>
              <w:t>PROGRAMLAMA</w:t>
            </w:r>
          </w:p>
        </w:tc>
        <w:tc>
          <w:tcPr>
            <w:tcW w:w="726" w:type="dxa"/>
            <w:shd w:val="clear" w:color="auto" w:fill="D9D9D9" w:themeFill="background1" w:themeFillShade="D9"/>
            <w:vAlign w:val="center"/>
          </w:tcPr>
          <w:p w14:paraId="721FBF67" w14:textId="31552DA4" w:rsidR="002A68DF" w:rsidRDefault="002A68DF" w:rsidP="002A68DF">
            <w:pPr>
              <w:jc w:val="center"/>
              <w:rPr>
                <w:rFonts w:ascii="Times New Roman" w:hAnsi="Times New Roman" w:cs="Times New Roman"/>
              </w:rPr>
            </w:pPr>
          </w:p>
        </w:tc>
        <w:tc>
          <w:tcPr>
            <w:tcW w:w="1017" w:type="dxa"/>
            <w:shd w:val="clear" w:color="auto" w:fill="D9D9D9" w:themeFill="background1" w:themeFillShade="D9"/>
          </w:tcPr>
          <w:p w14:paraId="46FEBD57" w14:textId="0CB387AE" w:rsidR="002A68DF" w:rsidRPr="005D3FBF" w:rsidRDefault="002A68DF" w:rsidP="002A68DF">
            <w:pPr>
              <w:jc w:val="center"/>
              <w:rPr>
                <w:rFonts w:ascii="Times New Roman" w:hAnsi="Times New Roman" w:cs="Times New Roman"/>
              </w:rPr>
            </w:pPr>
            <w:r w:rsidRPr="005B6070">
              <w:rPr>
                <w:rFonts w:ascii="Times New Roman" w:hAnsi="Times New Roman" w:cs="Times New Roman"/>
              </w:rPr>
              <w:t>X</w:t>
            </w:r>
          </w:p>
        </w:tc>
      </w:tr>
      <w:tr w:rsidR="002A68DF" w:rsidRPr="002C02A4" w14:paraId="4C076F97" w14:textId="77777777" w:rsidTr="003F2FA3">
        <w:trPr>
          <w:trHeight w:val="602"/>
        </w:trPr>
        <w:tc>
          <w:tcPr>
            <w:tcW w:w="1696" w:type="dxa"/>
            <w:vMerge/>
            <w:shd w:val="clear" w:color="auto" w:fill="D9D9D9" w:themeFill="background1" w:themeFillShade="D9"/>
          </w:tcPr>
          <w:p w14:paraId="1EEDB5A3" w14:textId="77777777" w:rsidR="002A68DF" w:rsidRDefault="002A68DF" w:rsidP="002A68DF">
            <w:pPr>
              <w:jc w:val="center"/>
              <w:rPr>
                <w:rFonts w:ascii="Times New Roman" w:hAnsi="Times New Roman" w:cs="Times New Roman"/>
              </w:rPr>
            </w:pPr>
          </w:p>
        </w:tc>
        <w:tc>
          <w:tcPr>
            <w:tcW w:w="954" w:type="dxa"/>
            <w:shd w:val="clear" w:color="auto" w:fill="D9D9D9" w:themeFill="background1" w:themeFillShade="D9"/>
            <w:vAlign w:val="center"/>
          </w:tcPr>
          <w:p w14:paraId="205E0103" w14:textId="14CAA210" w:rsidR="002A68DF" w:rsidRDefault="002A68DF" w:rsidP="002A68DF">
            <w:pPr>
              <w:jc w:val="center"/>
              <w:rPr>
                <w:rFonts w:ascii="Times New Roman" w:hAnsi="Times New Roman" w:cs="Times New Roman"/>
              </w:rPr>
            </w:pPr>
            <w:r>
              <w:rPr>
                <w:rFonts w:ascii="Times New Roman" w:hAnsi="Times New Roman" w:cs="Times New Roman"/>
              </w:rPr>
              <w:t>30</w:t>
            </w:r>
          </w:p>
        </w:tc>
        <w:tc>
          <w:tcPr>
            <w:tcW w:w="2548" w:type="dxa"/>
            <w:shd w:val="clear" w:color="auto" w:fill="D9D9D9" w:themeFill="background1" w:themeFillShade="D9"/>
            <w:vAlign w:val="center"/>
          </w:tcPr>
          <w:p w14:paraId="51599EEA" w14:textId="55039680" w:rsidR="002A68DF" w:rsidRPr="00BF3B7D" w:rsidRDefault="002A68DF" w:rsidP="002A68DF">
            <w:pPr>
              <w:rPr>
                <w:rFonts w:ascii="Times New Roman" w:hAnsi="Times New Roman" w:cs="Times New Roman"/>
              </w:rPr>
            </w:pPr>
            <w:r>
              <w:rPr>
                <w:rFonts w:ascii="Times New Roman" w:hAnsi="Times New Roman" w:cs="Times New Roman"/>
              </w:rPr>
              <w:t>DİJİTAL TASARIM</w:t>
            </w:r>
          </w:p>
        </w:tc>
        <w:tc>
          <w:tcPr>
            <w:tcW w:w="726" w:type="dxa"/>
            <w:shd w:val="clear" w:color="auto" w:fill="D9D9D9" w:themeFill="background1" w:themeFillShade="D9"/>
            <w:vAlign w:val="center"/>
          </w:tcPr>
          <w:p w14:paraId="76325424" w14:textId="77777777" w:rsidR="002A68DF" w:rsidRDefault="002A68DF" w:rsidP="002A68DF">
            <w:pPr>
              <w:jc w:val="center"/>
              <w:rPr>
                <w:rFonts w:ascii="Times New Roman" w:hAnsi="Times New Roman" w:cs="Times New Roman"/>
              </w:rPr>
            </w:pPr>
          </w:p>
        </w:tc>
        <w:tc>
          <w:tcPr>
            <w:tcW w:w="1017" w:type="dxa"/>
            <w:shd w:val="clear" w:color="auto" w:fill="D9D9D9" w:themeFill="background1" w:themeFillShade="D9"/>
          </w:tcPr>
          <w:p w14:paraId="03D2E0D1" w14:textId="779FCED4" w:rsidR="002A68DF" w:rsidRPr="005D3FBF" w:rsidRDefault="002A68DF" w:rsidP="002A68DF">
            <w:pPr>
              <w:jc w:val="center"/>
              <w:rPr>
                <w:rFonts w:ascii="Times New Roman" w:hAnsi="Times New Roman" w:cs="Times New Roman"/>
              </w:rPr>
            </w:pPr>
            <w:r w:rsidRPr="005B6070">
              <w:rPr>
                <w:rFonts w:ascii="Times New Roman" w:hAnsi="Times New Roman" w:cs="Times New Roman"/>
              </w:rPr>
              <w:t>X</w:t>
            </w:r>
          </w:p>
        </w:tc>
      </w:tr>
      <w:tr w:rsidR="002A68DF" w:rsidRPr="002C02A4" w14:paraId="4078B450" w14:textId="77777777" w:rsidTr="003F2FA3">
        <w:trPr>
          <w:trHeight w:val="622"/>
        </w:trPr>
        <w:tc>
          <w:tcPr>
            <w:tcW w:w="1696" w:type="dxa"/>
            <w:vMerge/>
            <w:shd w:val="clear" w:color="auto" w:fill="D9D9D9" w:themeFill="background1" w:themeFillShade="D9"/>
          </w:tcPr>
          <w:p w14:paraId="5450E080" w14:textId="77777777" w:rsidR="002A68DF" w:rsidRDefault="002A68DF" w:rsidP="002A68DF">
            <w:pPr>
              <w:jc w:val="center"/>
              <w:rPr>
                <w:rFonts w:ascii="Times New Roman" w:hAnsi="Times New Roman" w:cs="Times New Roman"/>
              </w:rPr>
            </w:pPr>
          </w:p>
        </w:tc>
        <w:tc>
          <w:tcPr>
            <w:tcW w:w="954" w:type="dxa"/>
            <w:shd w:val="clear" w:color="auto" w:fill="D9D9D9" w:themeFill="background1" w:themeFillShade="D9"/>
            <w:vAlign w:val="center"/>
          </w:tcPr>
          <w:p w14:paraId="3DC176E0" w14:textId="3CB803C6" w:rsidR="002A68DF" w:rsidRDefault="002A68DF" w:rsidP="002A68DF">
            <w:pPr>
              <w:jc w:val="center"/>
              <w:rPr>
                <w:rFonts w:ascii="Times New Roman" w:hAnsi="Times New Roman" w:cs="Times New Roman"/>
              </w:rPr>
            </w:pPr>
            <w:r>
              <w:rPr>
                <w:rFonts w:ascii="Times New Roman" w:hAnsi="Times New Roman" w:cs="Times New Roman"/>
              </w:rPr>
              <w:t>31</w:t>
            </w:r>
          </w:p>
        </w:tc>
        <w:tc>
          <w:tcPr>
            <w:tcW w:w="2548" w:type="dxa"/>
            <w:shd w:val="clear" w:color="auto" w:fill="D9D9D9" w:themeFill="background1" w:themeFillShade="D9"/>
            <w:vAlign w:val="center"/>
          </w:tcPr>
          <w:p w14:paraId="41FA4A30" w14:textId="5E990833" w:rsidR="002A68DF" w:rsidRPr="00BF3B7D" w:rsidRDefault="002A68DF" w:rsidP="002A68DF">
            <w:pPr>
              <w:rPr>
                <w:rFonts w:ascii="Times New Roman" w:hAnsi="Times New Roman" w:cs="Times New Roman"/>
              </w:rPr>
            </w:pPr>
            <w:r>
              <w:rPr>
                <w:rFonts w:ascii="Times New Roman" w:hAnsi="Times New Roman" w:cs="Times New Roman"/>
              </w:rPr>
              <w:t>SOSYAL MEDYA</w:t>
            </w:r>
          </w:p>
        </w:tc>
        <w:tc>
          <w:tcPr>
            <w:tcW w:w="726" w:type="dxa"/>
            <w:shd w:val="clear" w:color="auto" w:fill="D9D9D9" w:themeFill="background1" w:themeFillShade="D9"/>
            <w:vAlign w:val="center"/>
          </w:tcPr>
          <w:p w14:paraId="39FCF2F9" w14:textId="77777777" w:rsidR="002A68DF" w:rsidRDefault="002A68DF" w:rsidP="002A68DF">
            <w:pPr>
              <w:jc w:val="center"/>
              <w:rPr>
                <w:rFonts w:ascii="Times New Roman" w:hAnsi="Times New Roman" w:cs="Times New Roman"/>
              </w:rPr>
            </w:pPr>
          </w:p>
        </w:tc>
        <w:tc>
          <w:tcPr>
            <w:tcW w:w="1017" w:type="dxa"/>
            <w:shd w:val="clear" w:color="auto" w:fill="D9D9D9" w:themeFill="background1" w:themeFillShade="D9"/>
          </w:tcPr>
          <w:p w14:paraId="380204A3" w14:textId="38790CDA" w:rsidR="002A68DF" w:rsidRPr="005D3FBF" w:rsidRDefault="002A68DF" w:rsidP="002A68DF">
            <w:pPr>
              <w:jc w:val="center"/>
              <w:rPr>
                <w:rFonts w:ascii="Times New Roman" w:hAnsi="Times New Roman" w:cs="Times New Roman"/>
              </w:rPr>
            </w:pPr>
            <w:r w:rsidRPr="005B6070">
              <w:rPr>
                <w:rFonts w:ascii="Times New Roman" w:hAnsi="Times New Roman" w:cs="Times New Roman"/>
              </w:rPr>
              <w:t>X</w:t>
            </w:r>
          </w:p>
        </w:tc>
      </w:tr>
      <w:tr w:rsidR="002A68DF" w:rsidRPr="002C02A4" w14:paraId="38A8F050" w14:textId="77777777" w:rsidTr="00547D25">
        <w:trPr>
          <w:trHeight w:val="397"/>
        </w:trPr>
        <w:tc>
          <w:tcPr>
            <w:tcW w:w="1696" w:type="dxa"/>
            <w:vMerge w:val="restart"/>
            <w:shd w:val="clear" w:color="auto" w:fill="BFBFBF" w:themeFill="background1" w:themeFillShade="BF"/>
            <w:textDirection w:val="btLr"/>
          </w:tcPr>
          <w:p w14:paraId="3FB95049" w14:textId="7CA19E56" w:rsidR="002A68DF" w:rsidRDefault="002A68DF" w:rsidP="002A68DF">
            <w:pPr>
              <w:ind w:left="113" w:right="113"/>
              <w:jc w:val="center"/>
              <w:rPr>
                <w:rFonts w:ascii="Times New Roman" w:hAnsi="Times New Roman" w:cs="Times New Roman"/>
              </w:rPr>
            </w:pPr>
            <w:r>
              <w:rPr>
                <w:rFonts w:ascii="Times New Roman" w:hAnsi="Times New Roman" w:cs="Times New Roman"/>
              </w:rPr>
              <w:t>SEÇMELİ DERSLER</w:t>
            </w:r>
          </w:p>
        </w:tc>
        <w:tc>
          <w:tcPr>
            <w:tcW w:w="954" w:type="dxa"/>
            <w:shd w:val="clear" w:color="auto" w:fill="BFBFBF" w:themeFill="background1" w:themeFillShade="BF"/>
            <w:vAlign w:val="center"/>
          </w:tcPr>
          <w:p w14:paraId="2357BEB0" w14:textId="7A75931A" w:rsidR="002A68DF" w:rsidRDefault="002A68DF" w:rsidP="002A68DF">
            <w:pPr>
              <w:jc w:val="center"/>
              <w:rPr>
                <w:rFonts w:ascii="Times New Roman" w:hAnsi="Times New Roman" w:cs="Times New Roman"/>
              </w:rPr>
            </w:pPr>
            <w:r>
              <w:rPr>
                <w:rFonts w:ascii="Times New Roman" w:hAnsi="Times New Roman" w:cs="Times New Roman"/>
              </w:rPr>
              <w:t>32</w:t>
            </w:r>
          </w:p>
        </w:tc>
        <w:tc>
          <w:tcPr>
            <w:tcW w:w="2548" w:type="dxa"/>
            <w:shd w:val="clear" w:color="auto" w:fill="BFBFBF" w:themeFill="background1" w:themeFillShade="BF"/>
            <w:vAlign w:val="center"/>
          </w:tcPr>
          <w:p w14:paraId="783B391B" w14:textId="77777777" w:rsidR="002A68DF" w:rsidRPr="0035096B" w:rsidRDefault="002A68DF" w:rsidP="002A68DF">
            <w:pPr>
              <w:rPr>
                <w:rFonts w:ascii="Times New Roman" w:hAnsi="Times New Roman" w:cs="Times New Roman"/>
              </w:rPr>
            </w:pPr>
            <w:r w:rsidRPr="00BF3B7D">
              <w:rPr>
                <w:rFonts w:ascii="Times New Roman" w:hAnsi="Times New Roman" w:cs="Times New Roman"/>
              </w:rPr>
              <w:t>BANKACILIK</w:t>
            </w:r>
          </w:p>
        </w:tc>
        <w:tc>
          <w:tcPr>
            <w:tcW w:w="726" w:type="dxa"/>
            <w:shd w:val="clear" w:color="auto" w:fill="BFBFBF" w:themeFill="background1" w:themeFillShade="BF"/>
          </w:tcPr>
          <w:p w14:paraId="130AB27A" w14:textId="3A9E731B" w:rsidR="002A68DF" w:rsidRPr="005D3FBF" w:rsidRDefault="002A68DF" w:rsidP="002A68DF">
            <w:pPr>
              <w:jc w:val="center"/>
              <w:rPr>
                <w:rFonts w:ascii="Times New Roman" w:hAnsi="Times New Roman" w:cs="Times New Roman"/>
              </w:rPr>
            </w:pPr>
            <w:r w:rsidRPr="000D4557">
              <w:rPr>
                <w:rFonts w:ascii="Times New Roman" w:hAnsi="Times New Roman" w:cs="Times New Roman"/>
              </w:rPr>
              <w:t>X</w:t>
            </w:r>
          </w:p>
        </w:tc>
        <w:tc>
          <w:tcPr>
            <w:tcW w:w="1017" w:type="dxa"/>
            <w:shd w:val="clear" w:color="auto" w:fill="BFBFBF" w:themeFill="background1" w:themeFillShade="BF"/>
            <w:vAlign w:val="center"/>
          </w:tcPr>
          <w:p w14:paraId="1C6DBAEE" w14:textId="77777777" w:rsidR="002A68DF" w:rsidRPr="005D3FBF" w:rsidRDefault="002A68DF" w:rsidP="002A68DF">
            <w:pPr>
              <w:jc w:val="center"/>
              <w:rPr>
                <w:rFonts w:ascii="Times New Roman" w:hAnsi="Times New Roman" w:cs="Times New Roman"/>
              </w:rPr>
            </w:pPr>
          </w:p>
        </w:tc>
      </w:tr>
      <w:tr w:rsidR="002A68DF" w:rsidRPr="002C02A4" w14:paraId="5115A4BA" w14:textId="77777777" w:rsidTr="00547D25">
        <w:trPr>
          <w:trHeight w:val="397"/>
        </w:trPr>
        <w:tc>
          <w:tcPr>
            <w:tcW w:w="1696" w:type="dxa"/>
            <w:vMerge/>
            <w:shd w:val="clear" w:color="auto" w:fill="BFBFBF" w:themeFill="background1" w:themeFillShade="BF"/>
          </w:tcPr>
          <w:p w14:paraId="024D2088"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4417FB36" w14:textId="0B9933ED" w:rsidR="002A68DF" w:rsidRDefault="002A68DF" w:rsidP="002A68DF">
            <w:pPr>
              <w:jc w:val="center"/>
              <w:rPr>
                <w:rFonts w:ascii="Times New Roman" w:hAnsi="Times New Roman" w:cs="Times New Roman"/>
              </w:rPr>
            </w:pPr>
            <w:r>
              <w:rPr>
                <w:rFonts w:ascii="Times New Roman" w:hAnsi="Times New Roman" w:cs="Times New Roman"/>
              </w:rPr>
              <w:t>33</w:t>
            </w:r>
          </w:p>
        </w:tc>
        <w:tc>
          <w:tcPr>
            <w:tcW w:w="2548" w:type="dxa"/>
            <w:shd w:val="clear" w:color="auto" w:fill="BFBFBF" w:themeFill="background1" w:themeFillShade="BF"/>
            <w:vAlign w:val="center"/>
          </w:tcPr>
          <w:p w14:paraId="670D31C3" w14:textId="77777777" w:rsidR="002A68DF" w:rsidRPr="0035096B" w:rsidRDefault="002A68DF" w:rsidP="002A68DF">
            <w:pPr>
              <w:rPr>
                <w:rFonts w:ascii="Times New Roman" w:hAnsi="Times New Roman" w:cs="Times New Roman"/>
              </w:rPr>
            </w:pPr>
            <w:r w:rsidRPr="00BF3B7D">
              <w:rPr>
                <w:rFonts w:ascii="Times New Roman" w:hAnsi="Times New Roman" w:cs="Times New Roman"/>
              </w:rPr>
              <w:t>FİNANSAL OKURYAZARLIK</w:t>
            </w:r>
          </w:p>
        </w:tc>
        <w:tc>
          <w:tcPr>
            <w:tcW w:w="726" w:type="dxa"/>
            <w:shd w:val="clear" w:color="auto" w:fill="BFBFBF" w:themeFill="background1" w:themeFillShade="BF"/>
          </w:tcPr>
          <w:p w14:paraId="003AFC4E" w14:textId="41178828" w:rsidR="002A68DF" w:rsidRPr="005D3FBF" w:rsidRDefault="002A68DF" w:rsidP="002A68DF">
            <w:pPr>
              <w:jc w:val="center"/>
              <w:rPr>
                <w:rFonts w:ascii="Times New Roman" w:hAnsi="Times New Roman" w:cs="Times New Roman"/>
              </w:rPr>
            </w:pPr>
            <w:r w:rsidRPr="000D4557">
              <w:rPr>
                <w:rFonts w:ascii="Times New Roman" w:hAnsi="Times New Roman" w:cs="Times New Roman"/>
              </w:rPr>
              <w:t>X</w:t>
            </w:r>
          </w:p>
        </w:tc>
        <w:tc>
          <w:tcPr>
            <w:tcW w:w="1017" w:type="dxa"/>
            <w:shd w:val="clear" w:color="auto" w:fill="BFBFBF" w:themeFill="background1" w:themeFillShade="BF"/>
            <w:vAlign w:val="center"/>
          </w:tcPr>
          <w:p w14:paraId="71EDF67A" w14:textId="77777777" w:rsidR="002A68DF" w:rsidRPr="005D3FBF" w:rsidRDefault="002A68DF" w:rsidP="002A68DF">
            <w:pPr>
              <w:jc w:val="center"/>
              <w:rPr>
                <w:rFonts w:ascii="Times New Roman" w:hAnsi="Times New Roman" w:cs="Times New Roman"/>
              </w:rPr>
            </w:pPr>
          </w:p>
        </w:tc>
      </w:tr>
      <w:tr w:rsidR="002A68DF" w:rsidRPr="002C02A4" w14:paraId="03ACD5B0" w14:textId="77777777" w:rsidTr="00547D25">
        <w:trPr>
          <w:trHeight w:val="397"/>
        </w:trPr>
        <w:tc>
          <w:tcPr>
            <w:tcW w:w="1696" w:type="dxa"/>
            <w:vMerge/>
            <w:shd w:val="clear" w:color="auto" w:fill="BFBFBF" w:themeFill="background1" w:themeFillShade="BF"/>
          </w:tcPr>
          <w:p w14:paraId="7B8D53F9"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087410DE" w14:textId="0F69B8BB" w:rsidR="002A68DF" w:rsidRDefault="002A68DF" w:rsidP="002A68DF">
            <w:pPr>
              <w:jc w:val="center"/>
              <w:rPr>
                <w:rFonts w:ascii="Times New Roman" w:hAnsi="Times New Roman" w:cs="Times New Roman"/>
              </w:rPr>
            </w:pPr>
            <w:r>
              <w:rPr>
                <w:rFonts w:ascii="Times New Roman" w:hAnsi="Times New Roman" w:cs="Times New Roman"/>
              </w:rPr>
              <w:t>34</w:t>
            </w:r>
          </w:p>
        </w:tc>
        <w:tc>
          <w:tcPr>
            <w:tcW w:w="2548" w:type="dxa"/>
            <w:shd w:val="clear" w:color="auto" w:fill="BFBFBF" w:themeFill="background1" w:themeFillShade="BF"/>
            <w:vAlign w:val="center"/>
          </w:tcPr>
          <w:p w14:paraId="67B7D47C" w14:textId="77777777" w:rsidR="002A68DF" w:rsidRPr="0035096B" w:rsidRDefault="002A68DF" w:rsidP="002A68DF">
            <w:pPr>
              <w:rPr>
                <w:rFonts w:ascii="Times New Roman" w:hAnsi="Times New Roman" w:cs="Times New Roman"/>
              </w:rPr>
            </w:pPr>
            <w:r w:rsidRPr="00BF3B7D">
              <w:rPr>
                <w:rFonts w:ascii="Times New Roman" w:hAnsi="Times New Roman" w:cs="Times New Roman"/>
              </w:rPr>
              <w:t>KOOPERATİFÇİLİK</w:t>
            </w:r>
          </w:p>
        </w:tc>
        <w:tc>
          <w:tcPr>
            <w:tcW w:w="726" w:type="dxa"/>
            <w:shd w:val="clear" w:color="auto" w:fill="BFBFBF" w:themeFill="background1" w:themeFillShade="BF"/>
          </w:tcPr>
          <w:p w14:paraId="125F8FF6" w14:textId="30CB43D7" w:rsidR="002A68DF" w:rsidRPr="005D3FBF" w:rsidRDefault="002A68DF" w:rsidP="002A68DF">
            <w:pPr>
              <w:jc w:val="center"/>
              <w:rPr>
                <w:rFonts w:ascii="Times New Roman" w:hAnsi="Times New Roman" w:cs="Times New Roman"/>
              </w:rPr>
            </w:pPr>
            <w:r w:rsidRPr="000D4557">
              <w:rPr>
                <w:rFonts w:ascii="Times New Roman" w:hAnsi="Times New Roman" w:cs="Times New Roman"/>
              </w:rPr>
              <w:t>X</w:t>
            </w:r>
          </w:p>
        </w:tc>
        <w:tc>
          <w:tcPr>
            <w:tcW w:w="1017" w:type="dxa"/>
            <w:shd w:val="clear" w:color="auto" w:fill="BFBFBF" w:themeFill="background1" w:themeFillShade="BF"/>
            <w:vAlign w:val="center"/>
          </w:tcPr>
          <w:p w14:paraId="77228DF5" w14:textId="77777777" w:rsidR="002A68DF" w:rsidRPr="005D3FBF" w:rsidRDefault="002A68DF" w:rsidP="002A68DF">
            <w:pPr>
              <w:jc w:val="center"/>
              <w:rPr>
                <w:rFonts w:ascii="Times New Roman" w:hAnsi="Times New Roman" w:cs="Times New Roman"/>
              </w:rPr>
            </w:pPr>
          </w:p>
        </w:tc>
      </w:tr>
      <w:tr w:rsidR="002A68DF" w:rsidRPr="002C02A4" w14:paraId="671B948F" w14:textId="77777777" w:rsidTr="00547D25">
        <w:trPr>
          <w:trHeight w:val="397"/>
        </w:trPr>
        <w:tc>
          <w:tcPr>
            <w:tcW w:w="1696" w:type="dxa"/>
            <w:vMerge/>
            <w:shd w:val="clear" w:color="auto" w:fill="BFBFBF" w:themeFill="background1" w:themeFillShade="BF"/>
          </w:tcPr>
          <w:p w14:paraId="3B78C9E6"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188E60C9" w14:textId="65E0A929" w:rsidR="002A68DF" w:rsidRDefault="002A68DF" w:rsidP="002A68DF">
            <w:pPr>
              <w:jc w:val="center"/>
              <w:rPr>
                <w:rFonts w:ascii="Times New Roman" w:hAnsi="Times New Roman" w:cs="Times New Roman"/>
              </w:rPr>
            </w:pPr>
            <w:r>
              <w:rPr>
                <w:rFonts w:ascii="Times New Roman" w:hAnsi="Times New Roman" w:cs="Times New Roman"/>
              </w:rPr>
              <w:t>35</w:t>
            </w:r>
          </w:p>
        </w:tc>
        <w:tc>
          <w:tcPr>
            <w:tcW w:w="2548" w:type="dxa"/>
            <w:shd w:val="clear" w:color="auto" w:fill="BFBFBF" w:themeFill="background1" w:themeFillShade="BF"/>
            <w:vAlign w:val="center"/>
          </w:tcPr>
          <w:p w14:paraId="2923BA11" w14:textId="77777777" w:rsidR="002A68DF" w:rsidRPr="0035096B" w:rsidRDefault="002A68DF" w:rsidP="002A68DF">
            <w:pPr>
              <w:rPr>
                <w:rFonts w:ascii="Times New Roman" w:hAnsi="Times New Roman" w:cs="Times New Roman"/>
              </w:rPr>
            </w:pPr>
            <w:r w:rsidRPr="00BF3B7D">
              <w:rPr>
                <w:rFonts w:ascii="Times New Roman" w:hAnsi="Times New Roman" w:cs="Times New Roman"/>
              </w:rPr>
              <w:t>İNŞAAT MUHASEBESİ</w:t>
            </w:r>
          </w:p>
        </w:tc>
        <w:tc>
          <w:tcPr>
            <w:tcW w:w="726" w:type="dxa"/>
            <w:shd w:val="clear" w:color="auto" w:fill="BFBFBF" w:themeFill="background1" w:themeFillShade="BF"/>
          </w:tcPr>
          <w:p w14:paraId="5AA5D6BF" w14:textId="04A9C5AE" w:rsidR="002A68DF" w:rsidRPr="005D3FBF" w:rsidRDefault="002A68DF" w:rsidP="002A68DF">
            <w:pPr>
              <w:jc w:val="center"/>
              <w:rPr>
                <w:rFonts w:ascii="Times New Roman" w:hAnsi="Times New Roman" w:cs="Times New Roman"/>
              </w:rPr>
            </w:pPr>
            <w:r w:rsidRPr="000D4557">
              <w:rPr>
                <w:rFonts w:ascii="Times New Roman" w:hAnsi="Times New Roman" w:cs="Times New Roman"/>
              </w:rPr>
              <w:t>X</w:t>
            </w:r>
          </w:p>
        </w:tc>
        <w:tc>
          <w:tcPr>
            <w:tcW w:w="1017" w:type="dxa"/>
            <w:shd w:val="clear" w:color="auto" w:fill="BFBFBF" w:themeFill="background1" w:themeFillShade="BF"/>
            <w:vAlign w:val="center"/>
          </w:tcPr>
          <w:p w14:paraId="272C3C8C" w14:textId="77777777" w:rsidR="002A68DF" w:rsidRPr="005D3FBF" w:rsidRDefault="002A68DF" w:rsidP="002A68DF">
            <w:pPr>
              <w:jc w:val="center"/>
              <w:rPr>
                <w:rFonts w:ascii="Times New Roman" w:hAnsi="Times New Roman" w:cs="Times New Roman"/>
              </w:rPr>
            </w:pPr>
          </w:p>
        </w:tc>
      </w:tr>
      <w:tr w:rsidR="002A68DF" w:rsidRPr="002C02A4" w14:paraId="77E6D7DF" w14:textId="77777777" w:rsidTr="00547D25">
        <w:trPr>
          <w:trHeight w:val="397"/>
        </w:trPr>
        <w:tc>
          <w:tcPr>
            <w:tcW w:w="1696" w:type="dxa"/>
            <w:vMerge/>
            <w:shd w:val="clear" w:color="auto" w:fill="BFBFBF" w:themeFill="background1" w:themeFillShade="BF"/>
          </w:tcPr>
          <w:p w14:paraId="54CCC68A"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281F19A7" w14:textId="76C671D1" w:rsidR="002A68DF" w:rsidRDefault="002A68DF" w:rsidP="002A68DF">
            <w:pPr>
              <w:jc w:val="center"/>
              <w:rPr>
                <w:rFonts w:ascii="Times New Roman" w:hAnsi="Times New Roman" w:cs="Times New Roman"/>
              </w:rPr>
            </w:pPr>
            <w:r>
              <w:rPr>
                <w:rFonts w:ascii="Times New Roman" w:hAnsi="Times New Roman" w:cs="Times New Roman"/>
              </w:rPr>
              <w:t>36</w:t>
            </w:r>
          </w:p>
        </w:tc>
        <w:tc>
          <w:tcPr>
            <w:tcW w:w="2548" w:type="dxa"/>
            <w:shd w:val="clear" w:color="auto" w:fill="BFBFBF" w:themeFill="background1" w:themeFillShade="BF"/>
            <w:vAlign w:val="center"/>
          </w:tcPr>
          <w:p w14:paraId="4C27DE21" w14:textId="77777777" w:rsidR="002A68DF" w:rsidRPr="0035096B" w:rsidRDefault="002A68DF" w:rsidP="002A68DF">
            <w:pPr>
              <w:rPr>
                <w:rFonts w:ascii="Times New Roman" w:hAnsi="Times New Roman" w:cs="Times New Roman"/>
              </w:rPr>
            </w:pPr>
            <w:r w:rsidRPr="00BF3B7D">
              <w:rPr>
                <w:rFonts w:ascii="Times New Roman" w:hAnsi="Times New Roman" w:cs="Times New Roman"/>
              </w:rPr>
              <w:t>DIŞ TİCARET GİRİŞİMCİLİĞİ</w:t>
            </w:r>
          </w:p>
        </w:tc>
        <w:tc>
          <w:tcPr>
            <w:tcW w:w="726" w:type="dxa"/>
            <w:shd w:val="clear" w:color="auto" w:fill="BFBFBF" w:themeFill="background1" w:themeFillShade="BF"/>
          </w:tcPr>
          <w:p w14:paraId="30817640" w14:textId="360744F8" w:rsidR="002A68DF" w:rsidRPr="005D3FBF" w:rsidRDefault="002A68DF" w:rsidP="002A68DF">
            <w:pPr>
              <w:jc w:val="center"/>
              <w:rPr>
                <w:rFonts w:ascii="Times New Roman" w:hAnsi="Times New Roman" w:cs="Times New Roman"/>
              </w:rPr>
            </w:pPr>
            <w:r w:rsidRPr="000D4557">
              <w:rPr>
                <w:rFonts w:ascii="Times New Roman" w:hAnsi="Times New Roman" w:cs="Times New Roman"/>
              </w:rPr>
              <w:t>X</w:t>
            </w:r>
          </w:p>
        </w:tc>
        <w:tc>
          <w:tcPr>
            <w:tcW w:w="1017" w:type="dxa"/>
            <w:shd w:val="clear" w:color="auto" w:fill="BFBFBF" w:themeFill="background1" w:themeFillShade="BF"/>
            <w:vAlign w:val="center"/>
          </w:tcPr>
          <w:p w14:paraId="71A23C0E" w14:textId="77777777" w:rsidR="002A68DF" w:rsidRPr="005D3FBF" w:rsidRDefault="002A68DF" w:rsidP="002A68DF">
            <w:pPr>
              <w:jc w:val="center"/>
              <w:rPr>
                <w:rFonts w:ascii="Times New Roman" w:hAnsi="Times New Roman" w:cs="Times New Roman"/>
              </w:rPr>
            </w:pPr>
          </w:p>
        </w:tc>
      </w:tr>
      <w:tr w:rsidR="002A68DF" w:rsidRPr="002C02A4" w14:paraId="62DE845A" w14:textId="77777777" w:rsidTr="0089363F">
        <w:trPr>
          <w:trHeight w:val="397"/>
        </w:trPr>
        <w:tc>
          <w:tcPr>
            <w:tcW w:w="1696" w:type="dxa"/>
            <w:vMerge/>
            <w:shd w:val="clear" w:color="auto" w:fill="BFBFBF" w:themeFill="background1" w:themeFillShade="BF"/>
          </w:tcPr>
          <w:p w14:paraId="6BE9F3F0"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6DF490B4" w14:textId="36095CA8" w:rsidR="002A68DF" w:rsidRDefault="002A68DF" w:rsidP="002A68DF">
            <w:pPr>
              <w:jc w:val="center"/>
              <w:rPr>
                <w:rFonts w:ascii="Times New Roman" w:hAnsi="Times New Roman" w:cs="Times New Roman"/>
              </w:rPr>
            </w:pPr>
            <w:r>
              <w:rPr>
                <w:rFonts w:ascii="Times New Roman" w:hAnsi="Times New Roman" w:cs="Times New Roman"/>
              </w:rPr>
              <w:t>37</w:t>
            </w:r>
          </w:p>
        </w:tc>
        <w:tc>
          <w:tcPr>
            <w:tcW w:w="2548" w:type="dxa"/>
            <w:shd w:val="clear" w:color="auto" w:fill="BFBFBF" w:themeFill="background1" w:themeFillShade="BF"/>
            <w:vAlign w:val="center"/>
          </w:tcPr>
          <w:p w14:paraId="5A602B9F" w14:textId="77777777" w:rsidR="002A68DF" w:rsidRPr="0035096B" w:rsidRDefault="002A68DF" w:rsidP="002A68DF">
            <w:pPr>
              <w:rPr>
                <w:rFonts w:ascii="Times New Roman" w:hAnsi="Times New Roman" w:cs="Times New Roman"/>
              </w:rPr>
            </w:pPr>
            <w:r w:rsidRPr="00BF3B7D">
              <w:rPr>
                <w:rFonts w:ascii="Times New Roman" w:hAnsi="Times New Roman" w:cs="Times New Roman"/>
              </w:rPr>
              <w:t>HIZLI KLAVYE KULLANIMI</w:t>
            </w:r>
          </w:p>
        </w:tc>
        <w:tc>
          <w:tcPr>
            <w:tcW w:w="726" w:type="dxa"/>
            <w:shd w:val="clear" w:color="auto" w:fill="BFBFBF" w:themeFill="background1" w:themeFillShade="BF"/>
            <w:vAlign w:val="center"/>
          </w:tcPr>
          <w:p w14:paraId="367651B2" w14:textId="77777777" w:rsidR="002A68DF" w:rsidRPr="005D3FBF" w:rsidRDefault="002A68DF" w:rsidP="002A68DF">
            <w:pPr>
              <w:jc w:val="center"/>
              <w:rPr>
                <w:rFonts w:ascii="Times New Roman" w:hAnsi="Times New Roman" w:cs="Times New Roman"/>
              </w:rPr>
            </w:pPr>
          </w:p>
        </w:tc>
        <w:tc>
          <w:tcPr>
            <w:tcW w:w="1017" w:type="dxa"/>
            <w:shd w:val="clear" w:color="auto" w:fill="BFBFBF" w:themeFill="background1" w:themeFillShade="BF"/>
            <w:vAlign w:val="center"/>
          </w:tcPr>
          <w:p w14:paraId="7428F8D2" w14:textId="6987F549" w:rsidR="002A68DF" w:rsidRPr="005D3FBF" w:rsidRDefault="002A68DF" w:rsidP="002A68DF">
            <w:pPr>
              <w:jc w:val="center"/>
              <w:rPr>
                <w:rFonts w:ascii="Times New Roman" w:hAnsi="Times New Roman" w:cs="Times New Roman"/>
              </w:rPr>
            </w:pPr>
            <w:r>
              <w:rPr>
                <w:rFonts w:ascii="Times New Roman" w:hAnsi="Times New Roman" w:cs="Times New Roman"/>
              </w:rPr>
              <w:t>X</w:t>
            </w:r>
          </w:p>
        </w:tc>
      </w:tr>
      <w:tr w:rsidR="002A68DF" w:rsidRPr="002C02A4" w14:paraId="4112C254" w14:textId="77777777" w:rsidTr="0089363F">
        <w:trPr>
          <w:trHeight w:val="397"/>
        </w:trPr>
        <w:tc>
          <w:tcPr>
            <w:tcW w:w="1696" w:type="dxa"/>
            <w:vMerge/>
            <w:shd w:val="clear" w:color="auto" w:fill="BFBFBF" w:themeFill="background1" w:themeFillShade="BF"/>
          </w:tcPr>
          <w:p w14:paraId="0061572F"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0D885879" w14:textId="20346B14" w:rsidR="002A68DF" w:rsidRDefault="002A68DF" w:rsidP="002A68DF">
            <w:pPr>
              <w:jc w:val="center"/>
              <w:rPr>
                <w:rFonts w:ascii="Times New Roman" w:hAnsi="Times New Roman" w:cs="Times New Roman"/>
              </w:rPr>
            </w:pPr>
            <w:r>
              <w:rPr>
                <w:rFonts w:ascii="Times New Roman" w:hAnsi="Times New Roman" w:cs="Times New Roman"/>
              </w:rPr>
              <w:t>38</w:t>
            </w:r>
          </w:p>
        </w:tc>
        <w:tc>
          <w:tcPr>
            <w:tcW w:w="2548" w:type="dxa"/>
            <w:shd w:val="clear" w:color="auto" w:fill="BFBFBF" w:themeFill="background1" w:themeFillShade="BF"/>
            <w:vAlign w:val="center"/>
          </w:tcPr>
          <w:p w14:paraId="42B6E363" w14:textId="77777777" w:rsidR="002A68DF" w:rsidRPr="0035096B" w:rsidRDefault="002A68DF" w:rsidP="002A68DF">
            <w:pPr>
              <w:rPr>
                <w:rFonts w:ascii="Times New Roman" w:hAnsi="Times New Roman" w:cs="Times New Roman"/>
              </w:rPr>
            </w:pPr>
            <w:r w:rsidRPr="00BF3B7D">
              <w:rPr>
                <w:rFonts w:ascii="Times New Roman" w:hAnsi="Times New Roman" w:cs="Times New Roman"/>
              </w:rPr>
              <w:t>HALKLA İLİŞKİLER VE İLETİŞİM</w:t>
            </w:r>
          </w:p>
        </w:tc>
        <w:tc>
          <w:tcPr>
            <w:tcW w:w="726" w:type="dxa"/>
            <w:shd w:val="clear" w:color="auto" w:fill="BFBFBF" w:themeFill="background1" w:themeFillShade="BF"/>
            <w:vAlign w:val="center"/>
          </w:tcPr>
          <w:p w14:paraId="7D3E271A" w14:textId="0488D580" w:rsidR="002A68DF" w:rsidRPr="005D3FBF" w:rsidRDefault="002A68DF" w:rsidP="002A68DF">
            <w:pPr>
              <w:jc w:val="center"/>
              <w:rPr>
                <w:rFonts w:ascii="Times New Roman" w:hAnsi="Times New Roman" w:cs="Times New Roman"/>
              </w:rPr>
            </w:pPr>
            <w:r>
              <w:rPr>
                <w:rFonts w:ascii="Times New Roman" w:hAnsi="Times New Roman" w:cs="Times New Roman"/>
              </w:rPr>
              <w:t>X</w:t>
            </w:r>
          </w:p>
        </w:tc>
        <w:tc>
          <w:tcPr>
            <w:tcW w:w="1017" w:type="dxa"/>
            <w:shd w:val="clear" w:color="auto" w:fill="BFBFBF" w:themeFill="background1" w:themeFillShade="BF"/>
            <w:vAlign w:val="center"/>
          </w:tcPr>
          <w:p w14:paraId="546EFDFD" w14:textId="77777777" w:rsidR="002A68DF" w:rsidRPr="005D3FBF" w:rsidRDefault="002A68DF" w:rsidP="002A68DF">
            <w:pPr>
              <w:jc w:val="center"/>
              <w:rPr>
                <w:rFonts w:ascii="Times New Roman" w:hAnsi="Times New Roman" w:cs="Times New Roman"/>
              </w:rPr>
            </w:pPr>
          </w:p>
        </w:tc>
      </w:tr>
      <w:tr w:rsidR="002A68DF" w:rsidRPr="002C02A4" w14:paraId="700E27CF" w14:textId="77777777" w:rsidTr="0089363F">
        <w:trPr>
          <w:trHeight w:val="397"/>
        </w:trPr>
        <w:tc>
          <w:tcPr>
            <w:tcW w:w="1696" w:type="dxa"/>
            <w:vMerge/>
            <w:shd w:val="clear" w:color="auto" w:fill="BFBFBF" w:themeFill="background1" w:themeFillShade="BF"/>
          </w:tcPr>
          <w:p w14:paraId="70B77894"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07B5EE2E" w14:textId="15FCB423" w:rsidR="002A68DF" w:rsidRDefault="002A68DF" w:rsidP="002A68DF">
            <w:pPr>
              <w:jc w:val="center"/>
              <w:rPr>
                <w:rFonts w:ascii="Times New Roman" w:hAnsi="Times New Roman" w:cs="Times New Roman"/>
              </w:rPr>
            </w:pPr>
            <w:r>
              <w:rPr>
                <w:rFonts w:ascii="Times New Roman" w:hAnsi="Times New Roman" w:cs="Times New Roman"/>
              </w:rPr>
              <w:t>39</w:t>
            </w:r>
          </w:p>
        </w:tc>
        <w:tc>
          <w:tcPr>
            <w:tcW w:w="2548" w:type="dxa"/>
            <w:shd w:val="clear" w:color="auto" w:fill="BFBFBF" w:themeFill="background1" w:themeFillShade="BF"/>
            <w:vAlign w:val="center"/>
          </w:tcPr>
          <w:p w14:paraId="697F1022" w14:textId="77777777" w:rsidR="002A68DF" w:rsidRPr="0035096B" w:rsidRDefault="002A68DF" w:rsidP="002A68DF">
            <w:pPr>
              <w:rPr>
                <w:rFonts w:ascii="Times New Roman" w:hAnsi="Times New Roman" w:cs="Times New Roman"/>
              </w:rPr>
            </w:pPr>
            <w:r w:rsidRPr="00BF3B7D">
              <w:rPr>
                <w:rFonts w:ascii="Times New Roman" w:hAnsi="Times New Roman" w:cs="Times New Roman"/>
              </w:rPr>
              <w:t>DİJİTAL OFİS UYGULAMALARI</w:t>
            </w:r>
          </w:p>
        </w:tc>
        <w:tc>
          <w:tcPr>
            <w:tcW w:w="726" w:type="dxa"/>
            <w:shd w:val="clear" w:color="auto" w:fill="BFBFBF" w:themeFill="background1" w:themeFillShade="BF"/>
            <w:vAlign w:val="center"/>
          </w:tcPr>
          <w:p w14:paraId="4A9AD5BF" w14:textId="77777777" w:rsidR="002A68DF" w:rsidRPr="005D3FBF" w:rsidRDefault="002A68DF" w:rsidP="002A68DF">
            <w:pPr>
              <w:jc w:val="center"/>
              <w:rPr>
                <w:rFonts w:ascii="Times New Roman" w:hAnsi="Times New Roman" w:cs="Times New Roman"/>
              </w:rPr>
            </w:pPr>
          </w:p>
        </w:tc>
        <w:tc>
          <w:tcPr>
            <w:tcW w:w="1017" w:type="dxa"/>
            <w:shd w:val="clear" w:color="auto" w:fill="BFBFBF" w:themeFill="background1" w:themeFillShade="BF"/>
            <w:vAlign w:val="center"/>
          </w:tcPr>
          <w:p w14:paraId="3106E1B8" w14:textId="2E7EBDC8" w:rsidR="002A68DF" w:rsidRPr="005D3FBF" w:rsidRDefault="002A68DF" w:rsidP="002A68DF">
            <w:pPr>
              <w:jc w:val="center"/>
              <w:rPr>
                <w:rFonts w:ascii="Times New Roman" w:hAnsi="Times New Roman" w:cs="Times New Roman"/>
              </w:rPr>
            </w:pPr>
            <w:r>
              <w:rPr>
                <w:rFonts w:ascii="Times New Roman" w:hAnsi="Times New Roman" w:cs="Times New Roman"/>
              </w:rPr>
              <w:t>X</w:t>
            </w:r>
          </w:p>
        </w:tc>
      </w:tr>
      <w:tr w:rsidR="002A68DF" w:rsidRPr="002C02A4" w14:paraId="3656D78F" w14:textId="77777777" w:rsidTr="0089363F">
        <w:trPr>
          <w:trHeight w:val="397"/>
        </w:trPr>
        <w:tc>
          <w:tcPr>
            <w:tcW w:w="1696" w:type="dxa"/>
            <w:vMerge/>
            <w:shd w:val="clear" w:color="auto" w:fill="BFBFBF" w:themeFill="background1" w:themeFillShade="BF"/>
          </w:tcPr>
          <w:p w14:paraId="26D1A05E"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6A1A137A" w14:textId="1A975C56" w:rsidR="002A68DF" w:rsidRDefault="002A68DF" w:rsidP="002A68DF">
            <w:pPr>
              <w:jc w:val="center"/>
              <w:rPr>
                <w:rFonts w:ascii="Times New Roman" w:hAnsi="Times New Roman" w:cs="Times New Roman"/>
              </w:rPr>
            </w:pPr>
            <w:r>
              <w:rPr>
                <w:rFonts w:ascii="Times New Roman" w:hAnsi="Times New Roman" w:cs="Times New Roman"/>
              </w:rPr>
              <w:t>40</w:t>
            </w:r>
          </w:p>
        </w:tc>
        <w:tc>
          <w:tcPr>
            <w:tcW w:w="2548" w:type="dxa"/>
            <w:shd w:val="clear" w:color="auto" w:fill="BFBFBF" w:themeFill="background1" w:themeFillShade="BF"/>
            <w:vAlign w:val="center"/>
          </w:tcPr>
          <w:p w14:paraId="056A2317" w14:textId="77777777" w:rsidR="002A68DF" w:rsidRPr="00BF3B7D" w:rsidRDefault="002A68DF" w:rsidP="002A68DF">
            <w:pPr>
              <w:rPr>
                <w:rFonts w:ascii="Times New Roman" w:hAnsi="Times New Roman" w:cs="Times New Roman"/>
              </w:rPr>
            </w:pPr>
            <w:r w:rsidRPr="00BF3B7D">
              <w:rPr>
                <w:rFonts w:ascii="Times New Roman" w:hAnsi="Times New Roman" w:cs="Times New Roman"/>
              </w:rPr>
              <w:t>EMLAK YÖNETİMİ</w:t>
            </w:r>
          </w:p>
        </w:tc>
        <w:tc>
          <w:tcPr>
            <w:tcW w:w="726" w:type="dxa"/>
            <w:shd w:val="clear" w:color="auto" w:fill="BFBFBF" w:themeFill="background1" w:themeFillShade="BF"/>
            <w:vAlign w:val="center"/>
          </w:tcPr>
          <w:p w14:paraId="53D0CED2" w14:textId="68E8BFB2" w:rsidR="002A68DF" w:rsidRPr="005D3FBF" w:rsidRDefault="002A68DF" w:rsidP="002A68DF">
            <w:pPr>
              <w:jc w:val="center"/>
              <w:rPr>
                <w:rFonts w:ascii="Times New Roman" w:hAnsi="Times New Roman" w:cs="Times New Roman"/>
              </w:rPr>
            </w:pPr>
            <w:r>
              <w:rPr>
                <w:rFonts w:ascii="Times New Roman" w:hAnsi="Times New Roman" w:cs="Times New Roman"/>
              </w:rPr>
              <w:t>X</w:t>
            </w:r>
          </w:p>
        </w:tc>
        <w:tc>
          <w:tcPr>
            <w:tcW w:w="1017" w:type="dxa"/>
            <w:shd w:val="clear" w:color="auto" w:fill="BFBFBF" w:themeFill="background1" w:themeFillShade="BF"/>
            <w:vAlign w:val="center"/>
          </w:tcPr>
          <w:p w14:paraId="0C9B213D" w14:textId="77777777" w:rsidR="002A68DF" w:rsidRPr="005D3FBF" w:rsidRDefault="002A68DF" w:rsidP="002A68DF">
            <w:pPr>
              <w:jc w:val="center"/>
              <w:rPr>
                <w:rFonts w:ascii="Times New Roman" w:hAnsi="Times New Roman" w:cs="Times New Roman"/>
              </w:rPr>
            </w:pPr>
          </w:p>
        </w:tc>
      </w:tr>
      <w:tr w:rsidR="002A68DF" w:rsidRPr="002C02A4" w14:paraId="6144B542" w14:textId="77777777" w:rsidTr="00547D25">
        <w:trPr>
          <w:trHeight w:val="397"/>
        </w:trPr>
        <w:tc>
          <w:tcPr>
            <w:tcW w:w="1696" w:type="dxa"/>
            <w:vMerge/>
            <w:shd w:val="clear" w:color="auto" w:fill="BFBFBF" w:themeFill="background1" w:themeFillShade="BF"/>
          </w:tcPr>
          <w:p w14:paraId="104ED88B"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3C985DD8" w14:textId="3BBE1CDE" w:rsidR="002A68DF" w:rsidRDefault="002A68DF" w:rsidP="002A68DF">
            <w:pPr>
              <w:jc w:val="center"/>
              <w:rPr>
                <w:rFonts w:ascii="Times New Roman" w:hAnsi="Times New Roman" w:cs="Times New Roman"/>
              </w:rPr>
            </w:pPr>
            <w:r>
              <w:rPr>
                <w:rFonts w:ascii="Times New Roman" w:hAnsi="Times New Roman" w:cs="Times New Roman"/>
              </w:rPr>
              <w:t>41</w:t>
            </w:r>
          </w:p>
        </w:tc>
        <w:tc>
          <w:tcPr>
            <w:tcW w:w="2548" w:type="dxa"/>
            <w:shd w:val="clear" w:color="auto" w:fill="BFBFBF" w:themeFill="background1" w:themeFillShade="BF"/>
            <w:vAlign w:val="center"/>
          </w:tcPr>
          <w:p w14:paraId="3C54F997" w14:textId="77777777" w:rsidR="002A68DF" w:rsidRPr="00BF3B7D" w:rsidRDefault="002A68DF" w:rsidP="002A68DF">
            <w:pPr>
              <w:rPr>
                <w:rFonts w:ascii="Times New Roman" w:hAnsi="Times New Roman" w:cs="Times New Roman"/>
              </w:rPr>
            </w:pPr>
            <w:r w:rsidRPr="00BF3B7D">
              <w:rPr>
                <w:rFonts w:ascii="Times New Roman" w:hAnsi="Times New Roman" w:cs="Times New Roman"/>
              </w:rPr>
              <w:t>PROGRAMLAMA</w:t>
            </w:r>
          </w:p>
        </w:tc>
        <w:tc>
          <w:tcPr>
            <w:tcW w:w="726" w:type="dxa"/>
            <w:shd w:val="clear" w:color="auto" w:fill="BFBFBF" w:themeFill="background1" w:themeFillShade="BF"/>
            <w:vAlign w:val="center"/>
          </w:tcPr>
          <w:p w14:paraId="22F7F2B2" w14:textId="32DAF823" w:rsidR="002A68DF" w:rsidRPr="005D3FBF" w:rsidRDefault="002A68DF" w:rsidP="002A68DF">
            <w:pPr>
              <w:jc w:val="center"/>
              <w:rPr>
                <w:rFonts w:ascii="Times New Roman" w:hAnsi="Times New Roman" w:cs="Times New Roman"/>
              </w:rPr>
            </w:pPr>
          </w:p>
        </w:tc>
        <w:tc>
          <w:tcPr>
            <w:tcW w:w="1017" w:type="dxa"/>
            <w:shd w:val="clear" w:color="auto" w:fill="BFBFBF" w:themeFill="background1" w:themeFillShade="BF"/>
          </w:tcPr>
          <w:p w14:paraId="1D264C2A" w14:textId="43692FD1" w:rsidR="002A68DF" w:rsidRPr="005D3FBF" w:rsidRDefault="002A68DF" w:rsidP="002A68DF">
            <w:pPr>
              <w:jc w:val="center"/>
              <w:rPr>
                <w:rFonts w:ascii="Times New Roman" w:hAnsi="Times New Roman" w:cs="Times New Roman"/>
              </w:rPr>
            </w:pPr>
            <w:r w:rsidRPr="007C73B7">
              <w:rPr>
                <w:rFonts w:ascii="Times New Roman" w:hAnsi="Times New Roman" w:cs="Times New Roman"/>
              </w:rPr>
              <w:t>X</w:t>
            </w:r>
          </w:p>
        </w:tc>
      </w:tr>
      <w:tr w:rsidR="002A68DF" w:rsidRPr="002C02A4" w14:paraId="50B789AC" w14:textId="77777777" w:rsidTr="00547D25">
        <w:trPr>
          <w:trHeight w:val="397"/>
        </w:trPr>
        <w:tc>
          <w:tcPr>
            <w:tcW w:w="1696" w:type="dxa"/>
            <w:vMerge/>
            <w:shd w:val="clear" w:color="auto" w:fill="BFBFBF" w:themeFill="background1" w:themeFillShade="BF"/>
          </w:tcPr>
          <w:p w14:paraId="1D4813EE"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23EA8230" w14:textId="7B4CE32E" w:rsidR="002A68DF" w:rsidRDefault="002A68DF" w:rsidP="002A68DF">
            <w:pPr>
              <w:jc w:val="center"/>
              <w:rPr>
                <w:rFonts w:ascii="Times New Roman" w:hAnsi="Times New Roman" w:cs="Times New Roman"/>
              </w:rPr>
            </w:pPr>
            <w:r>
              <w:rPr>
                <w:rFonts w:ascii="Times New Roman" w:hAnsi="Times New Roman" w:cs="Times New Roman"/>
              </w:rPr>
              <w:t>42</w:t>
            </w:r>
          </w:p>
        </w:tc>
        <w:tc>
          <w:tcPr>
            <w:tcW w:w="2548" w:type="dxa"/>
            <w:shd w:val="clear" w:color="auto" w:fill="BFBFBF" w:themeFill="background1" w:themeFillShade="BF"/>
            <w:vAlign w:val="center"/>
          </w:tcPr>
          <w:p w14:paraId="769143C6" w14:textId="77777777" w:rsidR="002A68DF" w:rsidRPr="00BF3B7D" w:rsidRDefault="002A68DF" w:rsidP="002A68DF">
            <w:pPr>
              <w:rPr>
                <w:rFonts w:ascii="Times New Roman" w:hAnsi="Times New Roman" w:cs="Times New Roman"/>
              </w:rPr>
            </w:pPr>
            <w:r w:rsidRPr="00BF3B7D">
              <w:rPr>
                <w:rFonts w:ascii="Times New Roman" w:hAnsi="Times New Roman" w:cs="Times New Roman"/>
              </w:rPr>
              <w:t>DİJİTAL TASARIM</w:t>
            </w:r>
          </w:p>
        </w:tc>
        <w:tc>
          <w:tcPr>
            <w:tcW w:w="726" w:type="dxa"/>
            <w:shd w:val="clear" w:color="auto" w:fill="BFBFBF" w:themeFill="background1" w:themeFillShade="BF"/>
            <w:vAlign w:val="center"/>
          </w:tcPr>
          <w:p w14:paraId="3DE2090D" w14:textId="77777777" w:rsidR="002A68DF" w:rsidRPr="005D3FBF" w:rsidRDefault="002A68DF" w:rsidP="002A68DF">
            <w:pPr>
              <w:jc w:val="center"/>
              <w:rPr>
                <w:rFonts w:ascii="Times New Roman" w:hAnsi="Times New Roman" w:cs="Times New Roman"/>
              </w:rPr>
            </w:pPr>
          </w:p>
        </w:tc>
        <w:tc>
          <w:tcPr>
            <w:tcW w:w="1017" w:type="dxa"/>
            <w:shd w:val="clear" w:color="auto" w:fill="BFBFBF" w:themeFill="background1" w:themeFillShade="BF"/>
          </w:tcPr>
          <w:p w14:paraId="238216F5" w14:textId="2E0640B5" w:rsidR="002A68DF" w:rsidRPr="005D3FBF" w:rsidRDefault="002A68DF" w:rsidP="002A68DF">
            <w:pPr>
              <w:jc w:val="center"/>
              <w:rPr>
                <w:rFonts w:ascii="Times New Roman" w:hAnsi="Times New Roman" w:cs="Times New Roman"/>
              </w:rPr>
            </w:pPr>
            <w:r w:rsidRPr="007C73B7">
              <w:rPr>
                <w:rFonts w:ascii="Times New Roman" w:hAnsi="Times New Roman" w:cs="Times New Roman"/>
              </w:rPr>
              <w:t>X</w:t>
            </w:r>
          </w:p>
        </w:tc>
      </w:tr>
      <w:tr w:rsidR="002A68DF" w:rsidRPr="002C02A4" w14:paraId="4F71CA6E" w14:textId="77777777" w:rsidTr="00547D25">
        <w:trPr>
          <w:trHeight w:val="397"/>
        </w:trPr>
        <w:tc>
          <w:tcPr>
            <w:tcW w:w="1696" w:type="dxa"/>
            <w:vMerge/>
            <w:shd w:val="clear" w:color="auto" w:fill="BFBFBF" w:themeFill="background1" w:themeFillShade="BF"/>
          </w:tcPr>
          <w:p w14:paraId="0E366E6F" w14:textId="77777777" w:rsidR="002A68DF" w:rsidRDefault="002A68DF" w:rsidP="002A68DF">
            <w:pPr>
              <w:jc w:val="center"/>
              <w:rPr>
                <w:rFonts w:ascii="Times New Roman" w:hAnsi="Times New Roman" w:cs="Times New Roman"/>
              </w:rPr>
            </w:pPr>
          </w:p>
        </w:tc>
        <w:tc>
          <w:tcPr>
            <w:tcW w:w="954" w:type="dxa"/>
            <w:shd w:val="clear" w:color="auto" w:fill="BFBFBF" w:themeFill="background1" w:themeFillShade="BF"/>
            <w:vAlign w:val="center"/>
          </w:tcPr>
          <w:p w14:paraId="2C296F11" w14:textId="55D22AC5" w:rsidR="002A68DF" w:rsidRDefault="002A68DF" w:rsidP="002A68DF">
            <w:pPr>
              <w:jc w:val="center"/>
              <w:rPr>
                <w:rFonts w:ascii="Times New Roman" w:hAnsi="Times New Roman" w:cs="Times New Roman"/>
              </w:rPr>
            </w:pPr>
            <w:r>
              <w:rPr>
                <w:rFonts w:ascii="Times New Roman" w:hAnsi="Times New Roman" w:cs="Times New Roman"/>
              </w:rPr>
              <w:t>43</w:t>
            </w:r>
          </w:p>
        </w:tc>
        <w:tc>
          <w:tcPr>
            <w:tcW w:w="2548" w:type="dxa"/>
            <w:shd w:val="clear" w:color="auto" w:fill="BFBFBF" w:themeFill="background1" w:themeFillShade="BF"/>
            <w:vAlign w:val="center"/>
          </w:tcPr>
          <w:p w14:paraId="4C96A203" w14:textId="77777777" w:rsidR="002A68DF" w:rsidRPr="00BF3B7D" w:rsidRDefault="002A68DF" w:rsidP="002A68DF">
            <w:pPr>
              <w:rPr>
                <w:rFonts w:ascii="Times New Roman" w:hAnsi="Times New Roman" w:cs="Times New Roman"/>
              </w:rPr>
            </w:pPr>
            <w:r w:rsidRPr="00BF3B7D">
              <w:rPr>
                <w:rFonts w:ascii="Times New Roman" w:hAnsi="Times New Roman" w:cs="Times New Roman"/>
              </w:rPr>
              <w:t>SOSYAL MEDYA</w:t>
            </w:r>
          </w:p>
        </w:tc>
        <w:tc>
          <w:tcPr>
            <w:tcW w:w="726" w:type="dxa"/>
            <w:shd w:val="clear" w:color="auto" w:fill="BFBFBF" w:themeFill="background1" w:themeFillShade="BF"/>
            <w:vAlign w:val="center"/>
          </w:tcPr>
          <w:p w14:paraId="49D227D4" w14:textId="77777777" w:rsidR="002A68DF" w:rsidRPr="005D3FBF" w:rsidRDefault="002A68DF" w:rsidP="002A68DF">
            <w:pPr>
              <w:jc w:val="center"/>
              <w:rPr>
                <w:rFonts w:ascii="Times New Roman" w:hAnsi="Times New Roman" w:cs="Times New Roman"/>
              </w:rPr>
            </w:pPr>
          </w:p>
        </w:tc>
        <w:tc>
          <w:tcPr>
            <w:tcW w:w="1017" w:type="dxa"/>
            <w:shd w:val="clear" w:color="auto" w:fill="BFBFBF" w:themeFill="background1" w:themeFillShade="BF"/>
          </w:tcPr>
          <w:p w14:paraId="1E4EC895" w14:textId="62E7C604" w:rsidR="002A68DF" w:rsidRPr="005D3FBF" w:rsidRDefault="002A68DF" w:rsidP="002A68DF">
            <w:pPr>
              <w:jc w:val="center"/>
              <w:rPr>
                <w:rFonts w:ascii="Times New Roman" w:hAnsi="Times New Roman" w:cs="Times New Roman"/>
              </w:rPr>
            </w:pPr>
            <w:r w:rsidRPr="007C73B7">
              <w:rPr>
                <w:rFonts w:ascii="Times New Roman" w:hAnsi="Times New Roman" w:cs="Times New Roman"/>
              </w:rPr>
              <w:t>X</w:t>
            </w:r>
          </w:p>
        </w:tc>
      </w:tr>
    </w:tbl>
    <w:p w14:paraId="5B6FB0AE" w14:textId="77777777" w:rsidR="005D3FBF" w:rsidRDefault="005D3FBF" w:rsidP="005D3FBF">
      <w:pPr>
        <w:rPr>
          <w:rFonts w:ascii="Times New Roman" w:hAnsi="Times New Roman" w:cs="Times New Roman"/>
          <w:sz w:val="24"/>
          <w:szCs w:val="24"/>
        </w:rPr>
      </w:pPr>
    </w:p>
    <w:p w14:paraId="66D9F16E" w14:textId="77777777" w:rsidR="006E31E4" w:rsidRPr="002C02A4" w:rsidRDefault="006E31E4" w:rsidP="006E31E4">
      <w:pPr>
        <w:jc w:val="center"/>
        <w:rPr>
          <w:rFonts w:ascii="Times New Roman" w:hAnsi="Times New Roman" w:cs="Times New Roman"/>
          <w:sz w:val="24"/>
          <w:szCs w:val="24"/>
        </w:rPr>
        <w:sectPr w:rsidR="006E31E4" w:rsidRPr="002C02A4" w:rsidSect="00052BF2">
          <w:footerReference w:type="default" r:id="rId12"/>
          <w:pgSz w:w="11909" w:h="16834"/>
          <w:pgMar w:top="568" w:right="1136" w:bottom="284" w:left="1536" w:header="708" w:footer="708" w:gutter="0"/>
          <w:cols w:space="60"/>
          <w:noEndnote/>
          <w:docGrid w:linePitch="299"/>
        </w:sectPr>
      </w:pPr>
    </w:p>
    <w:p w14:paraId="520FEA38" w14:textId="77777777" w:rsidR="00DC6F44" w:rsidRPr="002C02A4" w:rsidRDefault="00DC6F44" w:rsidP="00A57B41">
      <w:pPr>
        <w:jc w:val="center"/>
        <w:rPr>
          <w:rFonts w:ascii="Times New Roman" w:hAnsi="Times New Roman" w:cs="Times New Roman"/>
          <w:sz w:val="24"/>
          <w:szCs w:val="24"/>
        </w:rPr>
      </w:pPr>
    </w:p>
    <w:p w14:paraId="7C3A5436" w14:textId="019D2E85" w:rsidR="002C1F72" w:rsidRPr="00FC5E6F" w:rsidRDefault="00A57B41" w:rsidP="002C1F72">
      <w:pPr>
        <w:spacing w:before="240" w:after="240" w:line="240" w:lineRule="auto"/>
        <w:ind w:hanging="10"/>
        <w:jc w:val="center"/>
        <w:rPr>
          <w:rFonts w:ascii="Times New Roman" w:hAnsi="Times New Roman" w:cs="Times New Roman"/>
        </w:rPr>
      </w:pPr>
      <w:r w:rsidRPr="005D3FBF">
        <w:rPr>
          <w:rFonts w:ascii="Times New Roman" w:hAnsi="Times New Roman" w:cs="Times New Roman"/>
          <w:b/>
        </w:rPr>
        <w:t>Ek 2</w:t>
      </w:r>
      <w:r w:rsidR="00917141" w:rsidRPr="005D3FBF">
        <w:rPr>
          <w:rFonts w:ascii="Times New Roman" w:hAnsi="Times New Roman" w:cs="Times New Roman"/>
          <w:b/>
        </w:rPr>
        <w:t xml:space="preserve"> MUHASEBE VE FİNANSMAN</w:t>
      </w:r>
      <w:r w:rsidRPr="005D3FBF">
        <w:rPr>
          <w:rFonts w:ascii="Times New Roman" w:hAnsi="Times New Roman" w:cs="Times New Roman"/>
          <w:b/>
        </w:rPr>
        <w:t xml:space="preserve"> ALANINDAKİ </w:t>
      </w:r>
      <w:r w:rsidR="002C1F72" w:rsidRPr="00FC5E6F">
        <w:rPr>
          <w:rFonts w:ascii="Times New Roman" w:eastAsia="Times New Roman" w:hAnsi="Times New Roman" w:cs="Times New Roman"/>
          <w:b/>
        </w:rPr>
        <w:t>ATÖLYE</w:t>
      </w:r>
      <w:r w:rsidR="002C1F72">
        <w:rPr>
          <w:rFonts w:ascii="Times New Roman" w:eastAsia="Times New Roman" w:hAnsi="Times New Roman" w:cs="Times New Roman"/>
          <w:b/>
        </w:rPr>
        <w:t xml:space="preserve">, LABORATUVAR, TEKNİK SERVİS VE YARDIMCI </w:t>
      </w:r>
      <w:proofErr w:type="gramStart"/>
      <w:r w:rsidR="002C1F72">
        <w:rPr>
          <w:rFonts w:ascii="Times New Roman" w:eastAsia="Times New Roman" w:hAnsi="Times New Roman" w:cs="Times New Roman"/>
          <w:b/>
        </w:rPr>
        <w:t>MEKANLARIN</w:t>
      </w:r>
      <w:proofErr w:type="gramEnd"/>
      <w:r w:rsidR="002C1F72">
        <w:rPr>
          <w:rFonts w:ascii="Times New Roman" w:eastAsia="Times New Roman" w:hAnsi="Times New Roman" w:cs="Times New Roman"/>
          <w:b/>
        </w:rPr>
        <w:t xml:space="preserve"> ALAN-DAL YAPISINA AİT ÖZET TABLO</w:t>
      </w:r>
    </w:p>
    <w:p w14:paraId="47993757" w14:textId="1DFC12B6" w:rsidR="006E31E4" w:rsidRPr="005D3FBF" w:rsidRDefault="006E31E4" w:rsidP="00B96480">
      <w:pPr>
        <w:jc w:val="center"/>
        <w:rPr>
          <w:rFonts w:ascii="Times New Roman" w:hAnsi="Times New Roman" w:cs="Times New Roman"/>
          <w:b/>
        </w:rPr>
      </w:pPr>
    </w:p>
    <w:tbl>
      <w:tblPr>
        <w:tblpPr w:leftFromText="141" w:rightFromText="141" w:vertAnchor="page" w:horzAnchor="margin" w:tblpXSpec="center" w:tblpY="2866"/>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6"/>
        <w:gridCol w:w="1876"/>
        <w:gridCol w:w="2255"/>
        <w:gridCol w:w="903"/>
        <w:gridCol w:w="1804"/>
        <w:gridCol w:w="601"/>
        <w:gridCol w:w="583"/>
        <w:gridCol w:w="1495"/>
        <w:gridCol w:w="178"/>
      </w:tblGrid>
      <w:tr w:rsidR="009939E1" w:rsidRPr="005D3FBF" w14:paraId="0A18DDD8" w14:textId="77777777" w:rsidTr="009939E1">
        <w:trPr>
          <w:trHeight w:val="598"/>
        </w:trPr>
        <w:tc>
          <w:tcPr>
            <w:tcW w:w="826" w:type="dxa"/>
            <w:vMerge w:val="restart"/>
            <w:shd w:val="clear" w:color="auto" w:fill="auto"/>
            <w:vAlign w:val="center"/>
            <w:hideMark/>
          </w:tcPr>
          <w:p w14:paraId="5BECEC01" w14:textId="77777777" w:rsidR="009939E1" w:rsidRPr="005D3FBF" w:rsidRDefault="009939E1" w:rsidP="00164D9E">
            <w:pPr>
              <w:jc w:val="center"/>
              <w:rPr>
                <w:rFonts w:ascii="Times New Roman" w:hAnsi="Times New Roman" w:cs="Times New Roman"/>
                <w:b/>
              </w:rPr>
            </w:pPr>
            <w:r w:rsidRPr="005D3FBF">
              <w:rPr>
                <w:rFonts w:ascii="Times New Roman" w:hAnsi="Times New Roman" w:cs="Times New Roman"/>
                <w:b/>
              </w:rPr>
              <w:t>SIRA NO</w:t>
            </w:r>
          </w:p>
        </w:tc>
        <w:tc>
          <w:tcPr>
            <w:tcW w:w="1876" w:type="dxa"/>
            <w:vMerge w:val="restart"/>
            <w:shd w:val="clear" w:color="auto" w:fill="auto"/>
            <w:vAlign w:val="center"/>
            <w:hideMark/>
          </w:tcPr>
          <w:p w14:paraId="2B26D5AE" w14:textId="77777777" w:rsidR="009939E1" w:rsidRPr="005D3FBF" w:rsidRDefault="009939E1" w:rsidP="00164D9E">
            <w:pPr>
              <w:jc w:val="center"/>
              <w:rPr>
                <w:rFonts w:ascii="Times New Roman" w:hAnsi="Times New Roman" w:cs="Times New Roman"/>
                <w:b/>
              </w:rPr>
            </w:pPr>
            <w:r w:rsidRPr="005D3FBF">
              <w:rPr>
                <w:rFonts w:ascii="Times New Roman" w:hAnsi="Times New Roman" w:cs="Times New Roman"/>
                <w:b/>
              </w:rPr>
              <w:t>ATÖLYE ADI</w:t>
            </w:r>
          </w:p>
        </w:tc>
        <w:tc>
          <w:tcPr>
            <w:tcW w:w="2255" w:type="dxa"/>
            <w:vMerge w:val="restart"/>
            <w:shd w:val="clear" w:color="auto" w:fill="auto"/>
            <w:vAlign w:val="center"/>
            <w:hideMark/>
          </w:tcPr>
          <w:p w14:paraId="0BE03C98" w14:textId="77777777" w:rsidR="009939E1" w:rsidRPr="005D3FBF" w:rsidRDefault="009939E1" w:rsidP="00164D9E">
            <w:pPr>
              <w:jc w:val="center"/>
              <w:rPr>
                <w:rFonts w:ascii="Times New Roman" w:hAnsi="Times New Roman" w:cs="Times New Roman"/>
                <w:b/>
              </w:rPr>
            </w:pPr>
            <w:r w:rsidRPr="005D3FBF">
              <w:rPr>
                <w:rFonts w:ascii="Times New Roman" w:hAnsi="Times New Roman" w:cs="Times New Roman"/>
                <w:b/>
              </w:rPr>
              <w:t>LABORATUVAR ADI</w:t>
            </w:r>
          </w:p>
        </w:tc>
        <w:tc>
          <w:tcPr>
            <w:tcW w:w="903" w:type="dxa"/>
            <w:vMerge w:val="restart"/>
            <w:shd w:val="clear" w:color="auto" w:fill="auto"/>
            <w:vAlign w:val="center"/>
            <w:hideMark/>
          </w:tcPr>
          <w:p w14:paraId="34815887" w14:textId="77777777" w:rsidR="009939E1" w:rsidRPr="005D3FBF" w:rsidRDefault="009939E1" w:rsidP="00164D9E">
            <w:pPr>
              <w:jc w:val="center"/>
              <w:rPr>
                <w:rFonts w:ascii="Times New Roman" w:hAnsi="Times New Roman" w:cs="Times New Roman"/>
                <w:b/>
              </w:rPr>
            </w:pPr>
            <w:r w:rsidRPr="005D3FBF">
              <w:rPr>
                <w:rFonts w:ascii="Times New Roman" w:hAnsi="Times New Roman" w:cs="Times New Roman"/>
                <w:b/>
              </w:rPr>
              <w:t>ALAN</w:t>
            </w:r>
            <w:r w:rsidRPr="005D3FBF">
              <w:rPr>
                <w:rFonts w:ascii="Times New Roman" w:hAnsi="Times New Roman" w:cs="Times New Roman"/>
                <w:b/>
              </w:rPr>
              <w:br/>
              <w:t xml:space="preserve"> (M2)</w:t>
            </w:r>
          </w:p>
        </w:tc>
        <w:tc>
          <w:tcPr>
            <w:tcW w:w="1804" w:type="dxa"/>
            <w:vMerge w:val="restart"/>
            <w:shd w:val="clear" w:color="auto" w:fill="auto"/>
            <w:vAlign w:val="center"/>
            <w:hideMark/>
          </w:tcPr>
          <w:p w14:paraId="612E0D8E" w14:textId="77777777" w:rsidR="009939E1" w:rsidRPr="005D3FBF" w:rsidRDefault="009939E1" w:rsidP="00164D9E">
            <w:pPr>
              <w:jc w:val="center"/>
              <w:rPr>
                <w:rFonts w:ascii="Times New Roman" w:hAnsi="Times New Roman" w:cs="Times New Roman"/>
                <w:b/>
              </w:rPr>
            </w:pPr>
            <w:r w:rsidRPr="005D3FBF">
              <w:rPr>
                <w:rFonts w:ascii="Times New Roman" w:hAnsi="Times New Roman" w:cs="Times New Roman"/>
                <w:b/>
              </w:rPr>
              <w:t xml:space="preserve">YÜKSEKLİK </w:t>
            </w:r>
            <w:r w:rsidRPr="005D3FBF">
              <w:rPr>
                <w:rFonts w:ascii="Times New Roman" w:hAnsi="Times New Roman" w:cs="Times New Roman"/>
                <w:b/>
              </w:rPr>
              <w:br/>
              <w:t>(M)</w:t>
            </w:r>
          </w:p>
        </w:tc>
        <w:tc>
          <w:tcPr>
            <w:tcW w:w="1184" w:type="dxa"/>
            <w:gridSpan w:val="2"/>
            <w:tcBorders>
              <w:right w:val="single" w:sz="4" w:space="0" w:color="auto"/>
            </w:tcBorders>
            <w:shd w:val="clear" w:color="auto" w:fill="auto"/>
            <w:noWrap/>
            <w:vAlign w:val="center"/>
            <w:hideMark/>
          </w:tcPr>
          <w:p w14:paraId="3ECAEA9C" w14:textId="77777777" w:rsidR="009939E1" w:rsidRPr="005D3FBF" w:rsidRDefault="009939E1" w:rsidP="00164D9E">
            <w:pPr>
              <w:jc w:val="center"/>
              <w:rPr>
                <w:rFonts w:ascii="Times New Roman" w:hAnsi="Times New Roman" w:cs="Times New Roman"/>
                <w:b/>
              </w:rPr>
            </w:pPr>
            <w:r w:rsidRPr="005D3FBF">
              <w:rPr>
                <w:rFonts w:ascii="Times New Roman" w:hAnsi="Times New Roman" w:cs="Times New Roman"/>
                <w:b/>
              </w:rPr>
              <w:t>DAL İSİMLERİ</w:t>
            </w:r>
          </w:p>
        </w:tc>
        <w:tc>
          <w:tcPr>
            <w:tcW w:w="1495" w:type="dxa"/>
            <w:tcBorders>
              <w:right w:val="single" w:sz="4" w:space="0" w:color="auto"/>
            </w:tcBorders>
          </w:tcPr>
          <w:p w14:paraId="4F85BDC7" w14:textId="75130C61" w:rsidR="009939E1" w:rsidRPr="005D3FBF" w:rsidRDefault="009939E1" w:rsidP="00164D9E">
            <w:pPr>
              <w:jc w:val="center"/>
              <w:rPr>
                <w:rFonts w:ascii="Times New Roman" w:hAnsi="Times New Roman" w:cs="Times New Roman"/>
              </w:rPr>
            </w:pPr>
            <w:r w:rsidRPr="009939E1">
              <w:rPr>
                <w:rFonts w:ascii="Times New Roman" w:hAnsi="Times New Roman" w:cs="Times New Roman"/>
                <w:b/>
              </w:rPr>
              <w:t>SERTİFİKA PROGRAMI</w:t>
            </w:r>
          </w:p>
        </w:tc>
        <w:tc>
          <w:tcPr>
            <w:tcW w:w="178" w:type="dxa"/>
            <w:tcBorders>
              <w:top w:val="nil"/>
              <w:left w:val="single" w:sz="4" w:space="0" w:color="auto"/>
              <w:bottom w:val="nil"/>
              <w:right w:val="nil"/>
            </w:tcBorders>
            <w:shd w:val="clear" w:color="auto" w:fill="auto"/>
            <w:vAlign w:val="center"/>
          </w:tcPr>
          <w:p w14:paraId="09973D57" w14:textId="7997CC4E" w:rsidR="009939E1" w:rsidRPr="005D3FBF" w:rsidRDefault="009939E1" w:rsidP="00164D9E">
            <w:pPr>
              <w:jc w:val="center"/>
              <w:rPr>
                <w:rFonts w:ascii="Times New Roman" w:hAnsi="Times New Roman" w:cs="Times New Roman"/>
              </w:rPr>
            </w:pPr>
          </w:p>
        </w:tc>
      </w:tr>
      <w:tr w:rsidR="009939E1" w:rsidRPr="005D3FBF" w14:paraId="172D08CB" w14:textId="77777777" w:rsidTr="009939E1">
        <w:trPr>
          <w:trHeight w:val="3701"/>
        </w:trPr>
        <w:tc>
          <w:tcPr>
            <w:tcW w:w="826" w:type="dxa"/>
            <w:vMerge/>
            <w:vAlign w:val="center"/>
            <w:hideMark/>
          </w:tcPr>
          <w:p w14:paraId="77035386" w14:textId="77777777" w:rsidR="009939E1" w:rsidRPr="005D3FBF" w:rsidRDefault="009939E1" w:rsidP="00164D9E">
            <w:pPr>
              <w:rPr>
                <w:rFonts w:ascii="Times New Roman" w:hAnsi="Times New Roman" w:cs="Times New Roman"/>
                <w:b/>
              </w:rPr>
            </w:pPr>
          </w:p>
        </w:tc>
        <w:tc>
          <w:tcPr>
            <w:tcW w:w="1876" w:type="dxa"/>
            <w:vMerge/>
            <w:vAlign w:val="center"/>
            <w:hideMark/>
          </w:tcPr>
          <w:p w14:paraId="55A83463" w14:textId="77777777" w:rsidR="009939E1" w:rsidRPr="005D3FBF" w:rsidRDefault="009939E1" w:rsidP="00164D9E">
            <w:pPr>
              <w:rPr>
                <w:rFonts w:ascii="Times New Roman" w:hAnsi="Times New Roman" w:cs="Times New Roman"/>
                <w:b/>
              </w:rPr>
            </w:pPr>
          </w:p>
        </w:tc>
        <w:tc>
          <w:tcPr>
            <w:tcW w:w="2255" w:type="dxa"/>
            <w:vMerge/>
            <w:vAlign w:val="center"/>
            <w:hideMark/>
          </w:tcPr>
          <w:p w14:paraId="30EEABC8" w14:textId="77777777" w:rsidR="009939E1" w:rsidRPr="005D3FBF" w:rsidRDefault="009939E1" w:rsidP="00164D9E">
            <w:pPr>
              <w:rPr>
                <w:rFonts w:ascii="Times New Roman" w:hAnsi="Times New Roman" w:cs="Times New Roman"/>
                <w:b/>
              </w:rPr>
            </w:pPr>
          </w:p>
        </w:tc>
        <w:tc>
          <w:tcPr>
            <w:tcW w:w="903" w:type="dxa"/>
            <w:vMerge/>
            <w:vAlign w:val="center"/>
            <w:hideMark/>
          </w:tcPr>
          <w:p w14:paraId="4F40EE1F" w14:textId="77777777" w:rsidR="009939E1" w:rsidRPr="005D3FBF" w:rsidRDefault="009939E1" w:rsidP="00164D9E">
            <w:pPr>
              <w:rPr>
                <w:rFonts w:ascii="Times New Roman" w:hAnsi="Times New Roman" w:cs="Times New Roman"/>
                <w:b/>
              </w:rPr>
            </w:pPr>
          </w:p>
        </w:tc>
        <w:tc>
          <w:tcPr>
            <w:tcW w:w="1804" w:type="dxa"/>
            <w:vMerge/>
            <w:vAlign w:val="center"/>
            <w:hideMark/>
          </w:tcPr>
          <w:p w14:paraId="08FC0CA2" w14:textId="77777777" w:rsidR="009939E1" w:rsidRPr="005D3FBF" w:rsidRDefault="009939E1" w:rsidP="00164D9E">
            <w:pPr>
              <w:rPr>
                <w:rFonts w:ascii="Times New Roman" w:hAnsi="Times New Roman" w:cs="Times New Roman"/>
                <w:b/>
              </w:rPr>
            </w:pPr>
          </w:p>
        </w:tc>
        <w:tc>
          <w:tcPr>
            <w:tcW w:w="601" w:type="dxa"/>
            <w:shd w:val="clear" w:color="auto" w:fill="auto"/>
            <w:noWrap/>
            <w:textDirection w:val="btLr"/>
            <w:vAlign w:val="center"/>
          </w:tcPr>
          <w:p w14:paraId="487D4F82" w14:textId="77777777" w:rsidR="009939E1" w:rsidRPr="005D3FBF" w:rsidRDefault="009939E1" w:rsidP="00D25C8C">
            <w:pPr>
              <w:jc w:val="center"/>
              <w:rPr>
                <w:rFonts w:ascii="Times New Roman" w:hAnsi="Times New Roman" w:cs="Times New Roman"/>
                <w:b/>
              </w:rPr>
            </w:pPr>
            <w:r>
              <w:rPr>
                <w:rFonts w:ascii="Times New Roman" w:hAnsi="Times New Roman" w:cs="Times New Roman"/>
                <w:b/>
              </w:rPr>
              <w:t xml:space="preserve">MUHASEBE </w:t>
            </w:r>
          </w:p>
        </w:tc>
        <w:tc>
          <w:tcPr>
            <w:tcW w:w="583" w:type="dxa"/>
            <w:tcBorders>
              <w:bottom w:val="single" w:sz="4" w:space="0" w:color="auto"/>
              <w:right w:val="single" w:sz="4" w:space="0" w:color="auto"/>
            </w:tcBorders>
            <w:shd w:val="clear" w:color="auto" w:fill="auto"/>
            <w:noWrap/>
            <w:textDirection w:val="btLr"/>
            <w:vAlign w:val="center"/>
          </w:tcPr>
          <w:p w14:paraId="0A6011F6" w14:textId="77777777" w:rsidR="009939E1" w:rsidRPr="005D3FBF" w:rsidRDefault="009939E1" w:rsidP="00D25C8C">
            <w:pPr>
              <w:jc w:val="center"/>
              <w:rPr>
                <w:rFonts w:ascii="Times New Roman" w:hAnsi="Times New Roman" w:cs="Times New Roman"/>
                <w:b/>
              </w:rPr>
            </w:pPr>
            <w:r w:rsidRPr="005D3FBF">
              <w:rPr>
                <w:rFonts w:ascii="Times New Roman" w:hAnsi="Times New Roman" w:cs="Times New Roman"/>
                <w:b/>
              </w:rPr>
              <w:t xml:space="preserve">DIŞ TİCARET </w:t>
            </w:r>
          </w:p>
        </w:tc>
        <w:tc>
          <w:tcPr>
            <w:tcW w:w="1495" w:type="dxa"/>
            <w:tcBorders>
              <w:bottom w:val="nil"/>
              <w:right w:val="single" w:sz="4" w:space="0" w:color="auto"/>
            </w:tcBorders>
            <w:textDirection w:val="btLr"/>
          </w:tcPr>
          <w:p w14:paraId="7EB04A81" w14:textId="77777777" w:rsidR="009939E1" w:rsidRPr="005D3FBF" w:rsidRDefault="009939E1" w:rsidP="00164D9E">
            <w:pPr>
              <w:rPr>
                <w:rFonts w:ascii="Times New Roman" w:hAnsi="Times New Roman" w:cs="Times New Roman"/>
              </w:rPr>
            </w:pPr>
          </w:p>
        </w:tc>
        <w:tc>
          <w:tcPr>
            <w:tcW w:w="178" w:type="dxa"/>
            <w:tcBorders>
              <w:top w:val="nil"/>
              <w:left w:val="single" w:sz="4" w:space="0" w:color="auto"/>
              <w:bottom w:val="nil"/>
              <w:right w:val="nil"/>
            </w:tcBorders>
            <w:shd w:val="clear" w:color="auto" w:fill="auto"/>
            <w:noWrap/>
            <w:textDirection w:val="btLr"/>
            <w:vAlign w:val="bottom"/>
          </w:tcPr>
          <w:p w14:paraId="229DB4C7" w14:textId="58CE556E" w:rsidR="009939E1" w:rsidRPr="005D3FBF" w:rsidRDefault="009939E1" w:rsidP="00164D9E">
            <w:pPr>
              <w:rPr>
                <w:rFonts w:ascii="Times New Roman" w:hAnsi="Times New Roman" w:cs="Times New Roman"/>
              </w:rPr>
            </w:pPr>
          </w:p>
        </w:tc>
      </w:tr>
      <w:tr w:rsidR="009939E1" w:rsidRPr="002C02A4" w14:paraId="63851EC3" w14:textId="77777777" w:rsidTr="009939E1">
        <w:trPr>
          <w:trHeight w:val="390"/>
        </w:trPr>
        <w:tc>
          <w:tcPr>
            <w:tcW w:w="826" w:type="dxa"/>
            <w:shd w:val="clear" w:color="auto" w:fill="auto"/>
            <w:noWrap/>
            <w:vAlign w:val="center"/>
            <w:hideMark/>
          </w:tcPr>
          <w:p w14:paraId="35B706B3" w14:textId="77777777" w:rsidR="009939E1" w:rsidRPr="005D3FBF" w:rsidRDefault="009939E1" w:rsidP="00164D9E">
            <w:pPr>
              <w:jc w:val="center"/>
              <w:rPr>
                <w:rFonts w:ascii="Times New Roman" w:hAnsi="Times New Roman" w:cs="Times New Roman"/>
              </w:rPr>
            </w:pPr>
            <w:r w:rsidRPr="005D3FBF">
              <w:rPr>
                <w:rFonts w:ascii="Times New Roman" w:hAnsi="Times New Roman" w:cs="Times New Roman"/>
              </w:rPr>
              <w:t>1</w:t>
            </w:r>
          </w:p>
        </w:tc>
        <w:tc>
          <w:tcPr>
            <w:tcW w:w="1876" w:type="dxa"/>
            <w:shd w:val="clear" w:color="auto" w:fill="auto"/>
            <w:noWrap/>
          </w:tcPr>
          <w:p w14:paraId="4988C849" w14:textId="77777777" w:rsidR="009939E1" w:rsidRPr="005D3FBF" w:rsidRDefault="009939E1" w:rsidP="007A4B2E">
            <w:pPr>
              <w:jc w:val="center"/>
              <w:rPr>
                <w:rFonts w:ascii="Times New Roman" w:hAnsi="Times New Roman" w:cs="Times New Roman"/>
              </w:rPr>
            </w:pPr>
            <w:r w:rsidRPr="005D3FBF">
              <w:rPr>
                <w:rFonts w:ascii="Times New Roman" w:hAnsi="Times New Roman" w:cs="Times New Roman"/>
              </w:rPr>
              <w:t>MUHASABE VE FİN</w:t>
            </w:r>
            <w:r>
              <w:rPr>
                <w:rFonts w:ascii="Times New Roman" w:hAnsi="Times New Roman" w:cs="Times New Roman"/>
              </w:rPr>
              <w:t>AN</w:t>
            </w:r>
            <w:r w:rsidRPr="005D3FBF">
              <w:rPr>
                <w:rFonts w:ascii="Times New Roman" w:hAnsi="Times New Roman" w:cs="Times New Roman"/>
              </w:rPr>
              <w:t>S</w:t>
            </w:r>
            <w:r>
              <w:rPr>
                <w:rFonts w:ascii="Times New Roman" w:hAnsi="Times New Roman" w:cs="Times New Roman"/>
              </w:rPr>
              <w:t>M</w:t>
            </w:r>
            <w:r w:rsidRPr="005D3FBF">
              <w:rPr>
                <w:rFonts w:ascii="Times New Roman" w:hAnsi="Times New Roman" w:cs="Times New Roman"/>
              </w:rPr>
              <w:t>AN ATÖLYESİ</w:t>
            </w:r>
          </w:p>
        </w:tc>
        <w:tc>
          <w:tcPr>
            <w:tcW w:w="2255" w:type="dxa"/>
            <w:shd w:val="clear" w:color="auto" w:fill="auto"/>
            <w:noWrap/>
            <w:vAlign w:val="bottom"/>
          </w:tcPr>
          <w:p w14:paraId="1F786865" w14:textId="77777777" w:rsidR="009939E1" w:rsidRPr="005D3FBF" w:rsidRDefault="009939E1" w:rsidP="00164D9E">
            <w:pPr>
              <w:rPr>
                <w:rFonts w:ascii="Times New Roman" w:hAnsi="Times New Roman" w:cs="Times New Roman"/>
              </w:rPr>
            </w:pPr>
          </w:p>
        </w:tc>
        <w:tc>
          <w:tcPr>
            <w:tcW w:w="903" w:type="dxa"/>
            <w:shd w:val="clear" w:color="auto" w:fill="auto"/>
            <w:noWrap/>
            <w:vAlign w:val="center"/>
          </w:tcPr>
          <w:p w14:paraId="6949B64B" w14:textId="53266F40" w:rsidR="009939E1" w:rsidRPr="005D3FBF" w:rsidRDefault="009939E1" w:rsidP="00164D9E">
            <w:pPr>
              <w:jc w:val="center"/>
              <w:rPr>
                <w:rFonts w:ascii="Times New Roman" w:hAnsi="Times New Roman" w:cs="Times New Roman"/>
              </w:rPr>
            </w:pPr>
            <w:r w:rsidRPr="005D3FBF">
              <w:rPr>
                <w:rFonts w:ascii="Times New Roman" w:hAnsi="Times New Roman" w:cs="Times New Roman"/>
              </w:rPr>
              <w:t>8</w:t>
            </w:r>
            <w:r>
              <w:rPr>
                <w:rFonts w:ascii="Times New Roman" w:hAnsi="Times New Roman" w:cs="Times New Roman"/>
              </w:rPr>
              <w:t>0</w:t>
            </w:r>
          </w:p>
        </w:tc>
        <w:tc>
          <w:tcPr>
            <w:tcW w:w="1804" w:type="dxa"/>
            <w:shd w:val="clear" w:color="auto" w:fill="auto"/>
            <w:noWrap/>
            <w:vAlign w:val="center"/>
          </w:tcPr>
          <w:p w14:paraId="4BE33FA6" w14:textId="427F1396" w:rsidR="009939E1" w:rsidRPr="005D3FBF" w:rsidRDefault="009939E1" w:rsidP="00164D9E">
            <w:pPr>
              <w:jc w:val="center"/>
              <w:rPr>
                <w:rFonts w:ascii="Times New Roman" w:hAnsi="Times New Roman" w:cs="Times New Roman"/>
              </w:rPr>
            </w:pPr>
            <w:r>
              <w:rPr>
                <w:rFonts w:ascii="Times New Roman" w:hAnsi="Times New Roman" w:cs="Times New Roman"/>
              </w:rPr>
              <w:t>4</w:t>
            </w:r>
          </w:p>
        </w:tc>
        <w:tc>
          <w:tcPr>
            <w:tcW w:w="601" w:type="dxa"/>
            <w:shd w:val="clear" w:color="auto" w:fill="auto"/>
            <w:noWrap/>
            <w:vAlign w:val="center"/>
            <w:hideMark/>
          </w:tcPr>
          <w:p w14:paraId="680DAC6D" w14:textId="77777777" w:rsidR="009939E1" w:rsidRPr="005D3FBF" w:rsidRDefault="009939E1" w:rsidP="00164D9E">
            <w:pPr>
              <w:jc w:val="center"/>
              <w:rPr>
                <w:rFonts w:ascii="Times New Roman" w:hAnsi="Times New Roman" w:cs="Times New Roman"/>
              </w:rPr>
            </w:pPr>
            <w:r w:rsidRPr="005D3FBF">
              <w:rPr>
                <w:rFonts w:ascii="Times New Roman" w:hAnsi="Times New Roman" w:cs="Times New Roman"/>
              </w:rPr>
              <w:t>X</w:t>
            </w:r>
          </w:p>
        </w:tc>
        <w:tc>
          <w:tcPr>
            <w:tcW w:w="583" w:type="dxa"/>
            <w:tcBorders>
              <w:top w:val="single" w:sz="4" w:space="0" w:color="auto"/>
              <w:bottom w:val="single" w:sz="4" w:space="0" w:color="auto"/>
              <w:right w:val="single" w:sz="4" w:space="0" w:color="auto"/>
            </w:tcBorders>
            <w:shd w:val="clear" w:color="auto" w:fill="auto"/>
            <w:noWrap/>
            <w:vAlign w:val="center"/>
            <w:hideMark/>
          </w:tcPr>
          <w:p w14:paraId="6F9CCBBA" w14:textId="77777777" w:rsidR="009939E1" w:rsidRPr="005D3FBF" w:rsidRDefault="009939E1" w:rsidP="00164D9E">
            <w:pPr>
              <w:jc w:val="center"/>
              <w:rPr>
                <w:rFonts w:ascii="Times New Roman" w:hAnsi="Times New Roman" w:cs="Times New Roman"/>
              </w:rPr>
            </w:pPr>
            <w:r w:rsidRPr="005D3FBF">
              <w:rPr>
                <w:rFonts w:ascii="Times New Roman" w:hAnsi="Times New Roman" w:cs="Times New Roman"/>
              </w:rPr>
              <w:t>X</w:t>
            </w:r>
          </w:p>
        </w:tc>
        <w:tc>
          <w:tcPr>
            <w:tcW w:w="1495" w:type="dxa"/>
            <w:tcBorders>
              <w:top w:val="nil"/>
              <w:bottom w:val="nil"/>
              <w:right w:val="single" w:sz="4" w:space="0" w:color="auto"/>
            </w:tcBorders>
          </w:tcPr>
          <w:p w14:paraId="22AC61C5" w14:textId="77777777" w:rsidR="009939E1" w:rsidRDefault="009939E1" w:rsidP="00164D9E">
            <w:pPr>
              <w:jc w:val="center"/>
              <w:rPr>
                <w:rFonts w:ascii="Times New Roman" w:hAnsi="Times New Roman" w:cs="Times New Roman"/>
                <w:sz w:val="24"/>
                <w:szCs w:val="24"/>
              </w:rPr>
            </w:pPr>
          </w:p>
          <w:p w14:paraId="14EEB627" w14:textId="73F1EA09" w:rsidR="009939E1" w:rsidRPr="002C02A4" w:rsidRDefault="009939E1" w:rsidP="00164D9E">
            <w:pPr>
              <w:jc w:val="center"/>
              <w:rPr>
                <w:rFonts w:ascii="Times New Roman" w:hAnsi="Times New Roman" w:cs="Times New Roman"/>
                <w:sz w:val="24"/>
                <w:szCs w:val="24"/>
              </w:rPr>
            </w:pPr>
            <w:r>
              <w:rPr>
                <w:rFonts w:ascii="Times New Roman" w:hAnsi="Times New Roman" w:cs="Times New Roman"/>
                <w:sz w:val="24"/>
                <w:szCs w:val="24"/>
              </w:rPr>
              <w:t>-</w:t>
            </w:r>
          </w:p>
        </w:tc>
        <w:tc>
          <w:tcPr>
            <w:tcW w:w="178" w:type="dxa"/>
            <w:tcBorders>
              <w:top w:val="nil"/>
              <w:left w:val="single" w:sz="4" w:space="0" w:color="auto"/>
              <w:bottom w:val="nil"/>
              <w:right w:val="nil"/>
            </w:tcBorders>
            <w:shd w:val="clear" w:color="auto" w:fill="auto"/>
            <w:noWrap/>
            <w:vAlign w:val="center"/>
            <w:hideMark/>
          </w:tcPr>
          <w:p w14:paraId="6D40A19E" w14:textId="4C272622" w:rsidR="009939E1" w:rsidRPr="002C02A4" w:rsidRDefault="009939E1" w:rsidP="00164D9E">
            <w:pPr>
              <w:jc w:val="center"/>
              <w:rPr>
                <w:rFonts w:ascii="Times New Roman" w:hAnsi="Times New Roman" w:cs="Times New Roman"/>
                <w:sz w:val="24"/>
                <w:szCs w:val="24"/>
              </w:rPr>
            </w:pPr>
          </w:p>
        </w:tc>
      </w:tr>
      <w:tr w:rsidR="009939E1" w:rsidRPr="00782800" w14:paraId="6FEDA6DF" w14:textId="77777777" w:rsidTr="009939E1">
        <w:trPr>
          <w:trHeight w:val="390"/>
        </w:trPr>
        <w:tc>
          <w:tcPr>
            <w:tcW w:w="826" w:type="dxa"/>
            <w:shd w:val="clear" w:color="auto" w:fill="auto"/>
            <w:noWrap/>
            <w:vAlign w:val="center"/>
            <w:hideMark/>
          </w:tcPr>
          <w:p w14:paraId="04F9FC21" w14:textId="77777777" w:rsidR="009939E1" w:rsidRPr="005D3FBF" w:rsidRDefault="009939E1" w:rsidP="00164D9E">
            <w:pPr>
              <w:jc w:val="center"/>
              <w:rPr>
                <w:rFonts w:ascii="Times New Roman" w:hAnsi="Times New Roman" w:cs="Times New Roman"/>
              </w:rPr>
            </w:pPr>
            <w:r w:rsidRPr="005D3FBF">
              <w:rPr>
                <w:rFonts w:ascii="Times New Roman" w:hAnsi="Times New Roman" w:cs="Times New Roman"/>
              </w:rPr>
              <w:t>2</w:t>
            </w:r>
          </w:p>
        </w:tc>
        <w:tc>
          <w:tcPr>
            <w:tcW w:w="1876" w:type="dxa"/>
            <w:shd w:val="clear" w:color="auto" w:fill="auto"/>
            <w:noWrap/>
          </w:tcPr>
          <w:p w14:paraId="054A36F0" w14:textId="77777777" w:rsidR="009939E1" w:rsidRPr="005D3FBF" w:rsidRDefault="009939E1" w:rsidP="00164D9E">
            <w:pPr>
              <w:rPr>
                <w:rFonts w:ascii="Times New Roman" w:hAnsi="Times New Roman" w:cs="Times New Roman"/>
              </w:rPr>
            </w:pPr>
          </w:p>
        </w:tc>
        <w:tc>
          <w:tcPr>
            <w:tcW w:w="2255" w:type="dxa"/>
            <w:shd w:val="clear" w:color="auto" w:fill="auto"/>
            <w:noWrap/>
            <w:vAlign w:val="bottom"/>
          </w:tcPr>
          <w:p w14:paraId="0B2A4A77" w14:textId="77777777" w:rsidR="009939E1" w:rsidRPr="005D3FBF" w:rsidRDefault="009939E1" w:rsidP="007A4B2E">
            <w:pPr>
              <w:jc w:val="center"/>
              <w:rPr>
                <w:rFonts w:ascii="Times New Roman" w:hAnsi="Times New Roman" w:cs="Times New Roman"/>
              </w:rPr>
            </w:pPr>
            <w:r w:rsidRPr="005D3FBF">
              <w:rPr>
                <w:rFonts w:ascii="Times New Roman" w:hAnsi="Times New Roman" w:cs="Times New Roman"/>
              </w:rPr>
              <w:t xml:space="preserve">MUHASEBE VE FİNANSMAN </w:t>
            </w:r>
            <w:r>
              <w:rPr>
                <w:rFonts w:ascii="Times New Roman" w:hAnsi="Times New Roman" w:cs="Times New Roman"/>
              </w:rPr>
              <w:t xml:space="preserve">ALANI BİLGİSAYAR </w:t>
            </w:r>
            <w:r w:rsidRPr="005D3FBF">
              <w:rPr>
                <w:rFonts w:ascii="Times New Roman" w:hAnsi="Times New Roman" w:cs="Times New Roman"/>
              </w:rPr>
              <w:t>LABORATU</w:t>
            </w:r>
            <w:r>
              <w:rPr>
                <w:rFonts w:ascii="Times New Roman" w:hAnsi="Times New Roman" w:cs="Times New Roman"/>
              </w:rPr>
              <w:t>V</w:t>
            </w:r>
            <w:r w:rsidRPr="005D3FBF">
              <w:rPr>
                <w:rFonts w:ascii="Times New Roman" w:hAnsi="Times New Roman" w:cs="Times New Roman"/>
              </w:rPr>
              <w:t>ARI</w:t>
            </w:r>
          </w:p>
        </w:tc>
        <w:tc>
          <w:tcPr>
            <w:tcW w:w="903" w:type="dxa"/>
            <w:shd w:val="clear" w:color="auto" w:fill="auto"/>
            <w:noWrap/>
            <w:vAlign w:val="bottom"/>
          </w:tcPr>
          <w:p w14:paraId="70777053" w14:textId="77777777" w:rsidR="009939E1" w:rsidRPr="005D3FBF" w:rsidRDefault="009939E1" w:rsidP="00164D9E">
            <w:pPr>
              <w:jc w:val="center"/>
              <w:rPr>
                <w:rFonts w:ascii="Times New Roman" w:hAnsi="Times New Roman" w:cs="Times New Roman"/>
              </w:rPr>
            </w:pPr>
            <w:r w:rsidRPr="005D3FBF">
              <w:rPr>
                <w:rFonts w:ascii="Times New Roman" w:hAnsi="Times New Roman" w:cs="Times New Roman"/>
              </w:rPr>
              <w:t>54</w:t>
            </w:r>
          </w:p>
        </w:tc>
        <w:tc>
          <w:tcPr>
            <w:tcW w:w="1804" w:type="dxa"/>
            <w:shd w:val="clear" w:color="auto" w:fill="auto"/>
            <w:noWrap/>
          </w:tcPr>
          <w:p w14:paraId="311D09BA" w14:textId="77777777" w:rsidR="009939E1" w:rsidRPr="005D3FBF" w:rsidRDefault="009939E1" w:rsidP="00164D9E">
            <w:pPr>
              <w:jc w:val="center"/>
              <w:rPr>
                <w:rFonts w:ascii="Times New Roman" w:hAnsi="Times New Roman" w:cs="Times New Roman"/>
              </w:rPr>
            </w:pPr>
          </w:p>
          <w:p w14:paraId="420AFBDD" w14:textId="64053F3F" w:rsidR="009939E1" w:rsidRPr="005D3FBF" w:rsidRDefault="009939E1" w:rsidP="00164D9E">
            <w:pPr>
              <w:jc w:val="center"/>
              <w:rPr>
                <w:rFonts w:ascii="Times New Roman" w:hAnsi="Times New Roman" w:cs="Times New Roman"/>
              </w:rPr>
            </w:pPr>
            <w:r>
              <w:rPr>
                <w:rFonts w:ascii="Times New Roman" w:hAnsi="Times New Roman" w:cs="Times New Roman"/>
              </w:rPr>
              <w:t>4</w:t>
            </w:r>
          </w:p>
        </w:tc>
        <w:tc>
          <w:tcPr>
            <w:tcW w:w="601" w:type="dxa"/>
            <w:shd w:val="clear" w:color="auto" w:fill="auto"/>
            <w:noWrap/>
            <w:vAlign w:val="center"/>
            <w:hideMark/>
          </w:tcPr>
          <w:p w14:paraId="3A6D1837" w14:textId="77777777" w:rsidR="009939E1" w:rsidRPr="005D3FBF" w:rsidRDefault="009939E1" w:rsidP="00164D9E">
            <w:pPr>
              <w:jc w:val="center"/>
              <w:rPr>
                <w:rFonts w:ascii="Times New Roman" w:hAnsi="Times New Roman" w:cs="Times New Roman"/>
              </w:rPr>
            </w:pPr>
            <w:r w:rsidRPr="005D3FBF">
              <w:rPr>
                <w:rFonts w:ascii="Times New Roman" w:hAnsi="Times New Roman" w:cs="Times New Roman"/>
              </w:rPr>
              <w:t>X</w:t>
            </w:r>
          </w:p>
        </w:tc>
        <w:tc>
          <w:tcPr>
            <w:tcW w:w="583" w:type="dxa"/>
            <w:tcBorders>
              <w:right w:val="single" w:sz="4" w:space="0" w:color="auto"/>
            </w:tcBorders>
            <w:shd w:val="clear" w:color="auto" w:fill="auto"/>
            <w:noWrap/>
            <w:vAlign w:val="center"/>
            <w:hideMark/>
          </w:tcPr>
          <w:p w14:paraId="0646C209" w14:textId="77777777" w:rsidR="009939E1" w:rsidRPr="005D3FBF" w:rsidRDefault="009939E1" w:rsidP="00164D9E">
            <w:pPr>
              <w:jc w:val="center"/>
              <w:rPr>
                <w:rFonts w:ascii="Times New Roman" w:hAnsi="Times New Roman" w:cs="Times New Roman"/>
              </w:rPr>
            </w:pPr>
            <w:r w:rsidRPr="005D3FBF">
              <w:rPr>
                <w:rFonts w:ascii="Times New Roman" w:hAnsi="Times New Roman" w:cs="Times New Roman"/>
              </w:rPr>
              <w:t>X</w:t>
            </w:r>
          </w:p>
        </w:tc>
        <w:tc>
          <w:tcPr>
            <w:tcW w:w="1495" w:type="dxa"/>
            <w:tcBorders>
              <w:right w:val="single" w:sz="4" w:space="0" w:color="auto"/>
            </w:tcBorders>
          </w:tcPr>
          <w:p w14:paraId="60E218C4" w14:textId="77777777" w:rsidR="009939E1" w:rsidRDefault="009939E1" w:rsidP="00164D9E">
            <w:pPr>
              <w:jc w:val="center"/>
              <w:rPr>
                <w:rFonts w:ascii="Times New Roman" w:hAnsi="Times New Roman" w:cs="Times New Roman"/>
                <w:sz w:val="18"/>
                <w:szCs w:val="18"/>
              </w:rPr>
            </w:pPr>
          </w:p>
          <w:p w14:paraId="29E13300" w14:textId="550CA350" w:rsidR="009939E1" w:rsidRPr="00782800" w:rsidRDefault="009939E1" w:rsidP="00164D9E">
            <w:pPr>
              <w:jc w:val="center"/>
              <w:rPr>
                <w:rFonts w:ascii="Times New Roman" w:hAnsi="Times New Roman" w:cs="Times New Roman"/>
                <w:sz w:val="18"/>
                <w:szCs w:val="18"/>
              </w:rPr>
            </w:pPr>
            <w:r>
              <w:rPr>
                <w:rFonts w:ascii="Times New Roman" w:hAnsi="Times New Roman" w:cs="Times New Roman"/>
                <w:sz w:val="18"/>
                <w:szCs w:val="18"/>
              </w:rPr>
              <w:t>-</w:t>
            </w:r>
          </w:p>
        </w:tc>
        <w:tc>
          <w:tcPr>
            <w:tcW w:w="178" w:type="dxa"/>
            <w:tcBorders>
              <w:top w:val="nil"/>
              <w:left w:val="single" w:sz="4" w:space="0" w:color="auto"/>
              <w:bottom w:val="nil"/>
              <w:right w:val="nil"/>
            </w:tcBorders>
            <w:shd w:val="clear" w:color="auto" w:fill="auto"/>
            <w:noWrap/>
            <w:vAlign w:val="center"/>
            <w:hideMark/>
          </w:tcPr>
          <w:p w14:paraId="638E94C1" w14:textId="24CEBACE" w:rsidR="009939E1" w:rsidRPr="00782800" w:rsidRDefault="009939E1" w:rsidP="00164D9E">
            <w:pPr>
              <w:jc w:val="center"/>
              <w:rPr>
                <w:rFonts w:ascii="Times New Roman" w:hAnsi="Times New Roman" w:cs="Times New Roman"/>
                <w:sz w:val="18"/>
                <w:szCs w:val="18"/>
              </w:rPr>
            </w:pPr>
          </w:p>
        </w:tc>
      </w:tr>
    </w:tbl>
    <w:p w14:paraId="0B27B565" w14:textId="77777777" w:rsidR="00917141" w:rsidRDefault="00917141" w:rsidP="006E31E4">
      <w:pPr>
        <w:rPr>
          <w:rFonts w:ascii="Times New Roman" w:hAnsi="Times New Roman" w:cs="Times New Roman"/>
          <w:sz w:val="18"/>
          <w:szCs w:val="18"/>
        </w:rPr>
      </w:pPr>
    </w:p>
    <w:p w14:paraId="0D66AB40" w14:textId="77777777" w:rsidR="00164D9E" w:rsidRDefault="00164D9E" w:rsidP="006E31E4">
      <w:pPr>
        <w:rPr>
          <w:rFonts w:ascii="Times New Roman" w:hAnsi="Times New Roman" w:cs="Times New Roman"/>
          <w:sz w:val="18"/>
          <w:szCs w:val="18"/>
        </w:rPr>
      </w:pPr>
    </w:p>
    <w:p w14:paraId="36C47BA2" w14:textId="77777777" w:rsidR="00164D9E" w:rsidRDefault="00164D9E" w:rsidP="006E31E4">
      <w:pPr>
        <w:rPr>
          <w:rFonts w:ascii="Times New Roman" w:hAnsi="Times New Roman" w:cs="Times New Roman"/>
          <w:sz w:val="18"/>
          <w:szCs w:val="18"/>
        </w:rPr>
      </w:pPr>
    </w:p>
    <w:sectPr w:rsidR="00164D9E" w:rsidSect="008A1C91">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C34EC" w14:textId="77777777" w:rsidR="00EE1431" w:rsidRDefault="00EE1431" w:rsidP="006C00DA">
      <w:pPr>
        <w:spacing w:after="0" w:line="240" w:lineRule="auto"/>
      </w:pPr>
      <w:r>
        <w:separator/>
      </w:r>
    </w:p>
  </w:endnote>
  <w:endnote w:type="continuationSeparator" w:id="0">
    <w:p w14:paraId="16302EEA" w14:textId="77777777" w:rsidR="00EE1431" w:rsidRDefault="00EE1431" w:rsidP="006C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0F07" w14:textId="493B4AA3" w:rsidR="00547D25" w:rsidRDefault="00547D25">
    <w:pPr>
      <w:pStyle w:val="AltBilgi"/>
      <w:jc w:val="center"/>
    </w:pPr>
    <w:r>
      <w:fldChar w:fldCharType="begin"/>
    </w:r>
    <w:r>
      <w:instrText xml:space="preserve"> PAGE   \* MERGEFORMAT </w:instrText>
    </w:r>
    <w:r>
      <w:fldChar w:fldCharType="separate"/>
    </w:r>
    <w:r w:rsidR="00C81316">
      <w:rPr>
        <w:noProof/>
      </w:rPr>
      <w:t>18</w:t>
    </w:r>
    <w:r>
      <w:rPr>
        <w:noProof/>
      </w:rPr>
      <w:fldChar w:fldCharType="end"/>
    </w:r>
  </w:p>
  <w:p w14:paraId="1F133EDC" w14:textId="77777777" w:rsidR="00547D25" w:rsidRDefault="00547D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3A9D6" w14:textId="77777777" w:rsidR="00EE1431" w:rsidRDefault="00EE1431" w:rsidP="006C00DA">
      <w:pPr>
        <w:spacing w:after="0" w:line="240" w:lineRule="auto"/>
      </w:pPr>
      <w:r>
        <w:separator/>
      </w:r>
    </w:p>
  </w:footnote>
  <w:footnote w:type="continuationSeparator" w:id="0">
    <w:p w14:paraId="130A6268" w14:textId="77777777" w:rsidR="00EE1431" w:rsidRDefault="00EE1431" w:rsidP="006C0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0C7"/>
    <w:multiLevelType w:val="hybridMultilevel"/>
    <w:tmpl w:val="C13215C6"/>
    <w:lvl w:ilvl="0" w:tplc="041F0015">
      <w:start w:val="1"/>
      <w:numFmt w:val="upperLetter"/>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8054AF"/>
    <w:multiLevelType w:val="multilevel"/>
    <w:tmpl w:val="6E38DC88"/>
    <w:lvl w:ilvl="0">
      <w:start w:val="1"/>
      <w:numFmt w:val="decimal"/>
      <w:lvlText w:val="%1."/>
      <w:lvlJc w:val="left"/>
      <w:pPr>
        <w:ind w:left="644"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59" w:hanging="72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289" w:hanging="1080"/>
      </w:pPr>
      <w:rPr>
        <w:rFonts w:hint="default"/>
      </w:rPr>
    </w:lvl>
    <w:lvl w:ilvl="6">
      <w:start w:val="1"/>
      <w:numFmt w:val="decimal"/>
      <w:isLgl/>
      <w:lvlText w:val="%1.%2.%3.%4.%5.%6.%7"/>
      <w:lvlJc w:val="left"/>
      <w:pPr>
        <w:ind w:left="6434" w:hanging="1440"/>
      </w:pPr>
      <w:rPr>
        <w:rFonts w:hint="default"/>
      </w:rPr>
    </w:lvl>
    <w:lvl w:ilvl="7">
      <w:start w:val="1"/>
      <w:numFmt w:val="decimal"/>
      <w:isLgl/>
      <w:lvlText w:val="%1.%2.%3.%4.%5.%6.%7.%8"/>
      <w:lvlJc w:val="left"/>
      <w:pPr>
        <w:ind w:left="7219" w:hanging="1440"/>
      </w:pPr>
      <w:rPr>
        <w:rFonts w:hint="default"/>
      </w:rPr>
    </w:lvl>
    <w:lvl w:ilvl="8">
      <w:start w:val="1"/>
      <w:numFmt w:val="decimal"/>
      <w:isLgl/>
      <w:lvlText w:val="%1.%2.%3.%4.%5.%6.%7.%8.%9"/>
      <w:lvlJc w:val="left"/>
      <w:pPr>
        <w:ind w:left="8004" w:hanging="1440"/>
      </w:pPr>
      <w:rPr>
        <w:rFonts w:hint="default"/>
      </w:rPr>
    </w:lvl>
  </w:abstractNum>
  <w:abstractNum w:abstractNumId="2" w15:restartNumberingAfterBreak="0">
    <w:nsid w:val="22024F54"/>
    <w:multiLevelType w:val="hybridMultilevel"/>
    <w:tmpl w:val="102A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B04989"/>
    <w:multiLevelType w:val="hybridMultilevel"/>
    <w:tmpl w:val="31F8802E"/>
    <w:lvl w:ilvl="0" w:tplc="041F0001">
      <w:start w:val="1"/>
      <w:numFmt w:val="bullet"/>
      <w:lvlText w:val=""/>
      <w:lvlJc w:val="left"/>
      <w:pPr>
        <w:ind w:left="830" w:hanging="360"/>
      </w:pPr>
      <w:rPr>
        <w:rFonts w:ascii="Symbol" w:hAnsi="Symbol" w:hint="default"/>
      </w:rPr>
    </w:lvl>
    <w:lvl w:ilvl="1" w:tplc="041F0003">
      <w:start w:val="1"/>
      <w:numFmt w:val="bullet"/>
      <w:lvlText w:val="o"/>
      <w:lvlJc w:val="left"/>
      <w:pPr>
        <w:ind w:left="1550" w:hanging="360"/>
      </w:pPr>
      <w:rPr>
        <w:rFonts w:ascii="Courier New" w:hAnsi="Courier New" w:cs="Courier New" w:hint="default"/>
      </w:rPr>
    </w:lvl>
    <w:lvl w:ilvl="2" w:tplc="041F0005">
      <w:start w:val="1"/>
      <w:numFmt w:val="bullet"/>
      <w:lvlText w:val=""/>
      <w:lvlJc w:val="left"/>
      <w:pPr>
        <w:ind w:left="2270" w:hanging="360"/>
      </w:pPr>
      <w:rPr>
        <w:rFonts w:ascii="Wingdings" w:hAnsi="Wingdings" w:cs="Wingdings" w:hint="default"/>
      </w:rPr>
    </w:lvl>
    <w:lvl w:ilvl="3" w:tplc="041F0001">
      <w:start w:val="1"/>
      <w:numFmt w:val="bullet"/>
      <w:lvlText w:val=""/>
      <w:lvlJc w:val="left"/>
      <w:pPr>
        <w:ind w:left="2990" w:hanging="360"/>
      </w:pPr>
      <w:rPr>
        <w:rFonts w:ascii="Symbol" w:hAnsi="Symbol" w:cs="Symbol" w:hint="default"/>
      </w:rPr>
    </w:lvl>
    <w:lvl w:ilvl="4" w:tplc="041F0003">
      <w:start w:val="1"/>
      <w:numFmt w:val="bullet"/>
      <w:lvlText w:val="o"/>
      <w:lvlJc w:val="left"/>
      <w:pPr>
        <w:ind w:left="3710" w:hanging="360"/>
      </w:pPr>
      <w:rPr>
        <w:rFonts w:ascii="Courier New" w:hAnsi="Courier New" w:cs="Courier New" w:hint="default"/>
      </w:rPr>
    </w:lvl>
    <w:lvl w:ilvl="5" w:tplc="041F0005">
      <w:start w:val="1"/>
      <w:numFmt w:val="bullet"/>
      <w:lvlText w:val=""/>
      <w:lvlJc w:val="left"/>
      <w:pPr>
        <w:ind w:left="4430" w:hanging="360"/>
      </w:pPr>
      <w:rPr>
        <w:rFonts w:ascii="Wingdings" w:hAnsi="Wingdings" w:cs="Wingdings" w:hint="default"/>
      </w:rPr>
    </w:lvl>
    <w:lvl w:ilvl="6" w:tplc="041F0001">
      <w:start w:val="1"/>
      <w:numFmt w:val="bullet"/>
      <w:lvlText w:val=""/>
      <w:lvlJc w:val="left"/>
      <w:pPr>
        <w:ind w:left="5150" w:hanging="360"/>
      </w:pPr>
      <w:rPr>
        <w:rFonts w:ascii="Symbol" w:hAnsi="Symbol" w:cs="Symbol" w:hint="default"/>
      </w:rPr>
    </w:lvl>
    <w:lvl w:ilvl="7" w:tplc="041F0003">
      <w:start w:val="1"/>
      <w:numFmt w:val="bullet"/>
      <w:lvlText w:val="o"/>
      <w:lvlJc w:val="left"/>
      <w:pPr>
        <w:ind w:left="5870" w:hanging="360"/>
      </w:pPr>
      <w:rPr>
        <w:rFonts w:ascii="Courier New" w:hAnsi="Courier New" w:cs="Courier New" w:hint="default"/>
      </w:rPr>
    </w:lvl>
    <w:lvl w:ilvl="8" w:tplc="041F0005">
      <w:start w:val="1"/>
      <w:numFmt w:val="bullet"/>
      <w:lvlText w:val=""/>
      <w:lvlJc w:val="left"/>
      <w:pPr>
        <w:ind w:left="6590" w:hanging="360"/>
      </w:pPr>
      <w:rPr>
        <w:rFonts w:ascii="Wingdings" w:hAnsi="Wingdings" w:cs="Wingdings" w:hint="default"/>
      </w:rPr>
    </w:lvl>
  </w:abstractNum>
  <w:abstractNum w:abstractNumId="4" w15:restartNumberingAfterBreak="0">
    <w:nsid w:val="2C37088C"/>
    <w:multiLevelType w:val="hybridMultilevel"/>
    <w:tmpl w:val="489AA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BE337D"/>
    <w:multiLevelType w:val="hybridMultilevel"/>
    <w:tmpl w:val="E67A6D0A"/>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6" w15:restartNumberingAfterBreak="0">
    <w:nsid w:val="2CFA391B"/>
    <w:multiLevelType w:val="hybridMultilevel"/>
    <w:tmpl w:val="09242E86"/>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7" w15:restartNumberingAfterBreak="0">
    <w:nsid w:val="365C12D7"/>
    <w:multiLevelType w:val="hybridMultilevel"/>
    <w:tmpl w:val="E2C667FC"/>
    <w:lvl w:ilvl="0" w:tplc="041F0001">
      <w:start w:val="1"/>
      <w:numFmt w:val="bullet"/>
      <w:lvlText w:val=""/>
      <w:lvlJc w:val="left"/>
      <w:pPr>
        <w:ind w:left="1066" w:hanging="360"/>
      </w:pPr>
      <w:rPr>
        <w:rFonts w:ascii="Symbol" w:hAnsi="Symbol" w:hint="default"/>
      </w:rPr>
    </w:lvl>
    <w:lvl w:ilvl="1" w:tplc="041F0003" w:tentative="1">
      <w:start w:val="1"/>
      <w:numFmt w:val="bullet"/>
      <w:lvlText w:val="o"/>
      <w:lvlJc w:val="left"/>
      <w:pPr>
        <w:ind w:left="1786" w:hanging="360"/>
      </w:pPr>
      <w:rPr>
        <w:rFonts w:ascii="Courier New" w:hAnsi="Courier New" w:cs="Courier New" w:hint="default"/>
      </w:rPr>
    </w:lvl>
    <w:lvl w:ilvl="2" w:tplc="041F0005" w:tentative="1">
      <w:start w:val="1"/>
      <w:numFmt w:val="bullet"/>
      <w:lvlText w:val=""/>
      <w:lvlJc w:val="left"/>
      <w:pPr>
        <w:ind w:left="2506" w:hanging="360"/>
      </w:pPr>
      <w:rPr>
        <w:rFonts w:ascii="Wingdings" w:hAnsi="Wingdings" w:hint="default"/>
      </w:rPr>
    </w:lvl>
    <w:lvl w:ilvl="3" w:tplc="041F0001" w:tentative="1">
      <w:start w:val="1"/>
      <w:numFmt w:val="bullet"/>
      <w:lvlText w:val=""/>
      <w:lvlJc w:val="left"/>
      <w:pPr>
        <w:ind w:left="3226" w:hanging="360"/>
      </w:pPr>
      <w:rPr>
        <w:rFonts w:ascii="Symbol" w:hAnsi="Symbol" w:hint="default"/>
      </w:rPr>
    </w:lvl>
    <w:lvl w:ilvl="4" w:tplc="041F0003" w:tentative="1">
      <w:start w:val="1"/>
      <w:numFmt w:val="bullet"/>
      <w:lvlText w:val="o"/>
      <w:lvlJc w:val="left"/>
      <w:pPr>
        <w:ind w:left="3946" w:hanging="360"/>
      </w:pPr>
      <w:rPr>
        <w:rFonts w:ascii="Courier New" w:hAnsi="Courier New" w:cs="Courier New" w:hint="default"/>
      </w:rPr>
    </w:lvl>
    <w:lvl w:ilvl="5" w:tplc="041F0005" w:tentative="1">
      <w:start w:val="1"/>
      <w:numFmt w:val="bullet"/>
      <w:lvlText w:val=""/>
      <w:lvlJc w:val="left"/>
      <w:pPr>
        <w:ind w:left="4666" w:hanging="360"/>
      </w:pPr>
      <w:rPr>
        <w:rFonts w:ascii="Wingdings" w:hAnsi="Wingdings" w:hint="default"/>
      </w:rPr>
    </w:lvl>
    <w:lvl w:ilvl="6" w:tplc="041F0001" w:tentative="1">
      <w:start w:val="1"/>
      <w:numFmt w:val="bullet"/>
      <w:lvlText w:val=""/>
      <w:lvlJc w:val="left"/>
      <w:pPr>
        <w:ind w:left="5386" w:hanging="360"/>
      </w:pPr>
      <w:rPr>
        <w:rFonts w:ascii="Symbol" w:hAnsi="Symbol" w:hint="default"/>
      </w:rPr>
    </w:lvl>
    <w:lvl w:ilvl="7" w:tplc="041F0003" w:tentative="1">
      <w:start w:val="1"/>
      <w:numFmt w:val="bullet"/>
      <w:lvlText w:val="o"/>
      <w:lvlJc w:val="left"/>
      <w:pPr>
        <w:ind w:left="6106" w:hanging="360"/>
      </w:pPr>
      <w:rPr>
        <w:rFonts w:ascii="Courier New" w:hAnsi="Courier New" w:cs="Courier New" w:hint="default"/>
      </w:rPr>
    </w:lvl>
    <w:lvl w:ilvl="8" w:tplc="041F0005" w:tentative="1">
      <w:start w:val="1"/>
      <w:numFmt w:val="bullet"/>
      <w:lvlText w:val=""/>
      <w:lvlJc w:val="left"/>
      <w:pPr>
        <w:ind w:left="6826" w:hanging="360"/>
      </w:pPr>
      <w:rPr>
        <w:rFonts w:ascii="Wingdings" w:hAnsi="Wingdings" w:hint="default"/>
      </w:rPr>
    </w:lvl>
  </w:abstractNum>
  <w:abstractNum w:abstractNumId="8" w15:restartNumberingAfterBreak="0">
    <w:nsid w:val="3F5D0CF8"/>
    <w:multiLevelType w:val="hybridMultilevel"/>
    <w:tmpl w:val="533CA1C6"/>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9" w15:restartNumberingAfterBreak="0">
    <w:nsid w:val="490622B0"/>
    <w:multiLevelType w:val="hybridMultilevel"/>
    <w:tmpl w:val="CFF203EC"/>
    <w:lvl w:ilvl="0" w:tplc="9062A1B4">
      <w:start w:val="1"/>
      <w:numFmt w:val="decimal"/>
      <w:lvlText w:val="%1."/>
      <w:lvlJc w:val="left"/>
      <w:pPr>
        <w:ind w:left="502" w:hanging="360"/>
      </w:p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10" w15:restartNumberingAfterBreak="0">
    <w:nsid w:val="4A8A5062"/>
    <w:multiLevelType w:val="hybridMultilevel"/>
    <w:tmpl w:val="2BD2740A"/>
    <w:lvl w:ilvl="0" w:tplc="DB980892">
      <w:start w:val="7"/>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4C9660DC"/>
    <w:multiLevelType w:val="hybridMultilevel"/>
    <w:tmpl w:val="18B675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75B0ECA"/>
    <w:multiLevelType w:val="hybridMultilevel"/>
    <w:tmpl w:val="4D8ED86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60E44C45"/>
    <w:multiLevelType w:val="hybridMultilevel"/>
    <w:tmpl w:val="5BDC780A"/>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4" w15:restartNumberingAfterBreak="0">
    <w:nsid w:val="6ACC68D4"/>
    <w:multiLevelType w:val="hybridMultilevel"/>
    <w:tmpl w:val="C2EA2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E6C6925"/>
    <w:multiLevelType w:val="hybridMultilevel"/>
    <w:tmpl w:val="60120EDE"/>
    <w:lvl w:ilvl="0" w:tplc="F812885A">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1A21A23"/>
    <w:multiLevelType w:val="hybridMultilevel"/>
    <w:tmpl w:val="E5C8D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6"/>
  </w:num>
  <w:num w:numId="5">
    <w:abstractNumId w:val="4"/>
  </w:num>
  <w:num w:numId="6">
    <w:abstractNumId w:val="14"/>
  </w:num>
  <w:num w:numId="7">
    <w:abstractNumId w:val="2"/>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7"/>
  </w:num>
  <w:num w:numId="13">
    <w:abstractNumId w:val="10"/>
  </w:num>
  <w:num w:numId="14">
    <w:abstractNumId w:val="5"/>
  </w:num>
  <w:num w:numId="15">
    <w:abstractNumId w:val="13"/>
  </w:num>
  <w:num w:numId="16">
    <w:abstractNumId w:val="8"/>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93"/>
    <w:rsid w:val="00002734"/>
    <w:rsid w:val="00003680"/>
    <w:rsid w:val="00004AE8"/>
    <w:rsid w:val="0000510C"/>
    <w:rsid w:val="00005CA5"/>
    <w:rsid w:val="00012317"/>
    <w:rsid w:val="00013DF8"/>
    <w:rsid w:val="00014B43"/>
    <w:rsid w:val="00015263"/>
    <w:rsid w:val="000251F2"/>
    <w:rsid w:val="0002643C"/>
    <w:rsid w:val="00032843"/>
    <w:rsid w:val="0003377A"/>
    <w:rsid w:val="00034119"/>
    <w:rsid w:val="00035DB4"/>
    <w:rsid w:val="0004207C"/>
    <w:rsid w:val="00044616"/>
    <w:rsid w:val="00045869"/>
    <w:rsid w:val="00052BF2"/>
    <w:rsid w:val="000575BA"/>
    <w:rsid w:val="000626A3"/>
    <w:rsid w:val="00064947"/>
    <w:rsid w:val="00064A28"/>
    <w:rsid w:val="00070731"/>
    <w:rsid w:val="000708C3"/>
    <w:rsid w:val="00070A23"/>
    <w:rsid w:val="000766DC"/>
    <w:rsid w:val="000802C1"/>
    <w:rsid w:val="00080FF4"/>
    <w:rsid w:val="00082C96"/>
    <w:rsid w:val="00091CF8"/>
    <w:rsid w:val="000958F3"/>
    <w:rsid w:val="000A27D6"/>
    <w:rsid w:val="000A5CC8"/>
    <w:rsid w:val="000A783A"/>
    <w:rsid w:val="000A7C2B"/>
    <w:rsid w:val="000B2145"/>
    <w:rsid w:val="000B3C05"/>
    <w:rsid w:val="000C114B"/>
    <w:rsid w:val="000C2EDC"/>
    <w:rsid w:val="000C3908"/>
    <w:rsid w:val="000C3C1D"/>
    <w:rsid w:val="000C658F"/>
    <w:rsid w:val="000D029D"/>
    <w:rsid w:val="000D41F0"/>
    <w:rsid w:val="000E01E8"/>
    <w:rsid w:val="000E056C"/>
    <w:rsid w:val="000E1915"/>
    <w:rsid w:val="000E217D"/>
    <w:rsid w:val="000F0DD2"/>
    <w:rsid w:val="000F1D6D"/>
    <w:rsid w:val="000F2574"/>
    <w:rsid w:val="000F3062"/>
    <w:rsid w:val="000F358A"/>
    <w:rsid w:val="000F797F"/>
    <w:rsid w:val="00100D4D"/>
    <w:rsid w:val="00104BED"/>
    <w:rsid w:val="001155AA"/>
    <w:rsid w:val="00117547"/>
    <w:rsid w:val="0012249A"/>
    <w:rsid w:val="0012669C"/>
    <w:rsid w:val="00133D74"/>
    <w:rsid w:val="001354E3"/>
    <w:rsid w:val="00135D17"/>
    <w:rsid w:val="00144FBD"/>
    <w:rsid w:val="00146381"/>
    <w:rsid w:val="001475BB"/>
    <w:rsid w:val="0015376C"/>
    <w:rsid w:val="00155F47"/>
    <w:rsid w:val="0016246D"/>
    <w:rsid w:val="00164D9E"/>
    <w:rsid w:val="00165673"/>
    <w:rsid w:val="00167776"/>
    <w:rsid w:val="001719F2"/>
    <w:rsid w:val="00172174"/>
    <w:rsid w:val="00181B02"/>
    <w:rsid w:val="00182092"/>
    <w:rsid w:val="0018251A"/>
    <w:rsid w:val="00182E15"/>
    <w:rsid w:val="00183271"/>
    <w:rsid w:val="00186BC0"/>
    <w:rsid w:val="001874B6"/>
    <w:rsid w:val="001903ED"/>
    <w:rsid w:val="00196005"/>
    <w:rsid w:val="0019613A"/>
    <w:rsid w:val="001A28DE"/>
    <w:rsid w:val="001A3A5D"/>
    <w:rsid w:val="001A55E6"/>
    <w:rsid w:val="001B392A"/>
    <w:rsid w:val="001B56C0"/>
    <w:rsid w:val="001C1B46"/>
    <w:rsid w:val="001C2447"/>
    <w:rsid w:val="001C524F"/>
    <w:rsid w:val="001C629E"/>
    <w:rsid w:val="001C6AC0"/>
    <w:rsid w:val="001C7B90"/>
    <w:rsid w:val="001D067E"/>
    <w:rsid w:val="001D2B92"/>
    <w:rsid w:val="001D55B9"/>
    <w:rsid w:val="001D66AB"/>
    <w:rsid w:val="001D7F8F"/>
    <w:rsid w:val="001F43F4"/>
    <w:rsid w:val="001F6A87"/>
    <w:rsid w:val="00200043"/>
    <w:rsid w:val="0020043F"/>
    <w:rsid w:val="00200ADC"/>
    <w:rsid w:val="00201F21"/>
    <w:rsid w:val="00205049"/>
    <w:rsid w:val="00206BA4"/>
    <w:rsid w:val="00216754"/>
    <w:rsid w:val="0022264C"/>
    <w:rsid w:val="00225409"/>
    <w:rsid w:val="00231405"/>
    <w:rsid w:val="0023353F"/>
    <w:rsid w:val="002404DC"/>
    <w:rsid w:val="0025237A"/>
    <w:rsid w:val="00253FAB"/>
    <w:rsid w:val="00255AFC"/>
    <w:rsid w:val="0026164B"/>
    <w:rsid w:val="00261C9A"/>
    <w:rsid w:val="002658BC"/>
    <w:rsid w:val="00273484"/>
    <w:rsid w:val="00275508"/>
    <w:rsid w:val="00275510"/>
    <w:rsid w:val="002802A2"/>
    <w:rsid w:val="002803AB"/>
    <w:rsid w:val="002858F7"/>
    <w:rsid w:val="00290DE3"/>
    <w:rsid w:val="002915E2"/>
    <w:rsid w:val="002A1725"/>
    <w:rsid w:val="002A1975"/>
    <w:rsid w:val="002A1B49"/>
    <w:rsid w:val="002A211B"/>
    <w:rsid w:val="002A68DF"/>
    <w:rsid w:val="002B0495"/>
    <w:rsid w:val="002B0712"/>
    <w:rsid w:val="002B09B2"/>
    <w:rsid w:val="002B1F7E"/>
    <w:rsid w:val="002B2916"/>
    <w:rsid w:val="002B3FE1"/>
    <w:rsid w:val="002B57A5"/>
    <w:rsid w:val="002B5F94"/>
    <w:rsid w:val="002B6094"/>
    <w:rsid w:val="002C02A4"/>
    <w:rsid w:val="002C1F72"/>
    <w:rsid w:val="002C41C0"/>
    <w:rsid w:val="002F092A"/>
    <w:rsid w:val="002F1895"/>
    <w:rsid w:val="002F4144"/>
    <w:rsid w:val="0030208F"/>
    <w:rsid w:val="003041DA"/>
    <w:rsid w:val="0030465B"/>
    <w:rsid w:val="00311485"/>
    <w:rsid w:val="00320300"/>
    <w:rsid w:val="00323327"/>
    <w:rsid w:val="003234BD"/>
    <w:rsid w:val="00330A68"/>
    <w:rsid w:val="00332C61"/>
    <w:rsid w:val="0033363E"/>
    <w:rsid w:val="00334533"/>
    <w:rsid w:val="003349B3"/>
    <w:rsid w:val="0033579A"/>
    <w:rsid w:val="0033648A"/>
    <w:rsid w:val="00340D66"/>
    <w:rsid w:val="00341C74"/>
    <w:rsid w:val="0034304D"/>
    <w:rsid w:val="003444A3"/>
    <w:rsid w:val="00344EED"/>
    <w:rsid w:val="00345D68"/>
    <w:rsid w:val="0035096B"/>
    <w:rsid w:val="0035182D"/>
    <w:rsid w:val="00351A3A"/>
    <w:rsid w:val="00361833"/>
    <w:rsid w:val="0036256B"/>
    <w:rsid w:val="0036473D"/>
    <w:rsid w:val="00367262"/>
    <w:rsid w:val="003763F9"/>
    <w:rsid w:val="003764FC"/>
    <w:rsid w:val="00380D6B"/>
    <w:rsid w:val="00380F08"/>
    <w:rsid w:val="00381CD8"/>
    <w:rsid w:val="003831AC"/>
    <w:rsid w:val="003845B8"/>
    <w:rsid w:val="00384D72"/>
    <w:rsid w:val="00385ACB"/>
    <w:rsid w:val="00386FD8"/>
    <w:rsid w:val="003875FF"/>
    <w:rsid w:val="003909BB"/>
    <w:rsid w:val="00391611"/>
    <w:rsid w:val="00396075"/>
    <w:rsid w:val="003A117A"/>
    <w:rsid w:val="003A1A78"/>
    <w:rsid w:val="003A1AE9"/>
    <w:rsid w:val="003A36A4"/>
    <w:rsid w:val="003B00D6"/>
    <w:rsid w:val="003B1AAA"/>
    <w:rsid w:val="003B5CE8"/>
    <w:rsid w:val="003C3C18"/>
    <w:rsid w:val="003C3DEC"/>
    <w:rsid w:val="003C613D"/>
    <w:rsid w:val="003D27DC"/>
    <w:rsid w:val="003D614C"/>
    <w:rsid w:val="003E45B6"/>
    <w:rsid w:val="003E7FC9"/>
    <w:rsid w:val="003F023C"/>
    <w:rsid w:val="003F0DB0"/>
    <w:rsid w:val="003F2FA3"/>
    <w:rsid w:val="003F454E"/>
    <w:rsid w:val="003F4EB5"/>
    <w:rsid w:val="003F543B"/>
    <w:rsid w:val="003F6313"/>
    <w:rsid w:val="003F6382"/>
    <w:rsid w:val="003F7781"/>
    <w:rsid w:val="00403746"/>
    <w:rsid w:val="00412736"/>
    <w:rsid w:val="00415EE2"/>
    <w:rsid w:val="00415EE5"/>
    <w:rsid w:val="004228C3"/>
    <w:rsid w:val="00424C90"/>
    <w:rsid w:val="00431151"/>
    <w:rsid w:val="00432F49"/>
    <w:rsid w:val="00434C35"/>
    <w:rsid w:val="004362C3"/>
    <w:rsid w:val="00436423"/>
    <w:rsid w:val="00442753"/>
    <w:rsid w:val="00445622"/>
    <w:rsid w:val="00447037"/>
    <w:rsid w:val="00450267"/>
    <w:rsid w:val="00455B7E"/>
    <w:rsid w:val="004600BA"/>
    <w:rsid w:val="0046253A"/>
    <w:rsid w:val="004633ED"/>
    <w:rsid w:val="00465684"/>
    <w:rsid w:val="00474521"/>
    <w:rsid w:val="0047651D"/>
    <w:rsid w:val="0047778D"/>
    <w:rsid w:val="00482A12"/>
    <w:rsid w:val="004835DD"/>
    <w:rsid w:val="00483BD5"/>
    <w:rsid w:val="00485D9E"/>
    <w:rsid w:val="00485DD4"/>
    <w:rsid w:val="00486AE5"/>
    <w:rsid w:val="004921E5"/>
    <w:rsid w:val="0049338A"/>
    <w:rsid w:val="00495666"/>
    <w:rsid w:val="00495B9B"/>
    <w:rsid w:val="004A2178"/>
    <w:rsid w:val="004A2F4B"/>
    <w:rsid w:val="004A4A14"/>
    <w:rsid w:val="004B278B"/>
    <w:rsid w:val="004B3934"/>
    <w:rsid w:val="004C0B26"/>
    <w:rsid w:val="004C2CA7"/>
    <w:rsid w:val="004C3744"/>
    <w:rsid w:val="004C4750"/>
    <w:rsid w:val="004C67BB"/>
    <w:rsid w:val="004C7ACB"/>
    <w:rsid w:val="004C7EE8"/>
    <w:rsid w:val="004D4BC0"/>
    <w:rsid w:val="004D5502"/>
    <w:rsid w:val="004E53C6"/>
    <w:rsid w:val="004E642C"/>
    <w:rsid w:val="004F0E83"/>
    <w:rsid w:val="004F2763"/>
    <w:rsid w:val="005007FB"/>
    <w:rsid w:val="00502BED"/>
    <w:rsid w:val="0050335A"/>
    <w:rsid w:val="00503738"/>
    <w:rsid w:val="00503D5B"/>
    <w:rsid w:val="00503F4E"/>
    <w:rsid w:val="0050577B"/>
    <w:rsid w:val="00506C83"/>
    <w:rsid w:val="00511DE2"/>
    <w:rsid w:val="00513B39"/>
    <w:rsid w:val="00515AD0"/>
    <w:rsid w:val="00516828"/>
    <w:rsid w:val="00522744"/>
    <w:rsid w:val="00522D6B"/>
    <w:rsid w:val="00524DD6"/>
    <w:rsid w:val="0052656C"/>
    <w:rsid w:val="00531BEE"/>
    <w:rsid w:val="00532B50"/>
    <w:rsid w:val="00534F9A"/>
    <w:rsid w:val="00535DE2"/>
    <w:rsid w:val="00540495"/>
    <w:rsid w:val="00541D4B"/>
    <w:rsid w:val="00547D25"/>
    <w:rsid w:val="005507B1"/>
    <w:rsid w:val="00550FBA"/>
    <w:rsid w:val="00553DC9"/>
    <w:rsid w:val="00560A89"/>
    <w:rsid w:val="005628A0"/>
    <w:rsid w:val="00562BBB"/>
    <w:rsid w:val="00562DA6"/>
    <w:rsid w:val="00573095"/>
    <w:rsid w:val="00574CF2"/>
    <w:rsid w:val="005776D3"/>
    <w:rsid w:val="005778BC"/>
    <w:rsid w:val="00580451"/>
    <w:rsid w:val="005844EF"/>
    <w:rsid w:val="00585153"/>
    <w:rsid w:val="0058655D"/>
    <w:rsid w:val="0058657A"/>
    <w:rsid w:val="005868CA"/>
    <w:rsid w:val="00587DBC"/>
    <w:rsid w:val="00593364"/>
    <w:rsid w:val="005A08AD"/>
    <w:rsid w:val="005A379D"/>
    <w:rsid w:val="005A5E5B"/>
    <w:rsid w:val="005B1116"/>
    <w:rsid w:val="005B26A0"/>
    <w:rsid w:val="005B5D16"/>
    <w:rsid w:val="005B5D50"/>
    <w:rsid w:val="005B7EE1"/>
    <w:rsid w:val="005C3C96"/>
    <w:rsid w:val="005C4BAB"/>
    <w:rsid w:val="005C591C"/>
    <w:rsid w:val="005C5926"/>
    <w:rsid w:val="005D361A"/>
    <w:rsid w:val="005D3F1F"/>
    <w:rsid w:val="005D3FBF"/>
    <w:rsid w:val="005D4023"/>
    <w:rsid w:val="005D49C8"/>
    <w:rsid w:val="005D5B97"/>
    <w:rsid w:val="005E1F73"/>
    <w:rsid w:val="005F2319"/>
    <w:rsid w:val="005F5BBB"/>
    <w:rsid w:val="0060037D"/>
    <w:rsid w:val="006028CF"/>
    <w:rsid w:val="00603D61"/>
    <w:rsid w:val="00605264"/>
    <w:rsid w:val="00611B7F"/>
    <w:rsid w:val="006121D7"/>
    <w:rsid w:val="0061445C"/>
    <w:rsid w:val="006149BC"/>
    <w:rsid w:val="00614A5F"/>
    <w:rsid w:val="006170A7"/>
    <w:rsid w:val="00624F17"/>
    <w:rsid w:val="00626F3A"/>
    <w:rsid w:val="00630155"/>
    <w:rsid w:val="0063043A"/>
    <w:rsid w:val="00633893"/>
    <w:rsid w:val="006338EE"/>
    <w:rsid w:val="0063777F"/>
    <w:rsid w:val="00640573"/>
    <w:rsid w:val="006415D7"/>
    <w:rsid w:val="00642923"/>
    <w:rsid w:val="00645535"/>
    <w:rsid w:val="00645602"/>
    <w:rsid w:val="00645CEF"/>
    <w:rsid w:val="0064738F"/>
    <w:rsid w:val="00647C89"/>
    <w:rsid w:val="00655900"/>
    <w:rsid w:val="00660EA3"/>
    <w:rsid w:val="00670A4D"/>
    <w:rsid w:val="00671E25"/>
    <w:rsid w:val="00675EAF"/>
    <w:rsid w:val="00682089"/>
    <w:rsid w:val="00683D20"/>
    <w:rsid w:val="0069168A"/>
    <w:rsid w:val="00694AEA"/>
    <w:rsid w:val="006A3C8C"/>
    <w:rsid w:val="006B13F7"/>
    <w:rsid w:val="006B1DCE"/>
    <w:rsid w:val="006B2CA0"/>
    <w:rsid w:val="006B337A"/>
    <w:rsid w:val="006C00DA"/>
    <w:rsid w:val="006C099A"/>
    <w:rsid w:val="006C19EF"/>
    <w:rsid w:val="006C2F5C"/>
    <w:rsid w:val="006C5089"/>
    <w:rsid w:val="006C6C42"/>
    <w:rsid w:val="006C6EDF"/>
    <w:rsid w:val="006C75B6"/>
    <w:rsid w:val="006D6C6B"/>
    <w:rsid w:val="006D7F08"/>
    <w:rsid w:val="006E31E4"/>
    <w:rsid w:val="006F5662"/>
    <w:rsid w:val="006F5A31"/>
    <w:rsid w:val="006F7096"/>
    <w:rsid w:val="006F76AC"/>
    <w:rsid w:val="00706383"/>
    <w:rsid w:val="007070FE"/>
    <w:rsid w:val="00710CBD"/>
    <w:rsid w:val="00716FFD"/>
    <w:rsid w:val="007177A5"/>
    <w:rsid w:val="00720187"/>
    <w:rsid w:val="007203B6"/>
    <w:rsid w:val="00720A12"/>
    <w:rsid w:val="007229C4"/>
    <w:rsid w:val="00723F3E"/>
    <w:rsid w:val="007304F3"/>
    <w:rsid w:val="0073105B"/>
    <w:rsid w:val="00731D2D"/>
    <w:rsid w:val="007407F0"/>
    <w:rsid w:val="007546FE"/>
    <w:rsid w:val="007552C5"/>
    <w:rsid w:val="00760AE0"/>
    <w:rsid w:val="00764C3B"/>
    <w:rsid w:val="00765F65"/>
    <w:rsid w:val="00766F7F"/>
    <w:rsid w:val="00770029"/>
    <w:rsid w:val="00773ECA"/>
    <w:rsid w:val="00774F7E"/>
    <w:rsid w:val="00776EBA"/>
    <w:rsid w:val="00781422"/>
    <w:rsid w:val="00782800"/>
    <w:rsid w:val="00796F74"/>
    <w:rsid w:val="007A255E"/>
    <w:rsid w:val="007A2560"/>
    <w:rsid w:val="007A48A9"/>
    <w:rsid w:val="007A4B2E"/>
    <w:rsid w:val="007B2354"/>
    <w:rsid w:val="007B2E66"/>
    <w:rsid w:val="007B39B4"/>
    <w:rsid w:val="007B39CD"/>
    <w:rsid w:val="007B41E9"/>
    <w:rsid w:val="007B4941"/>
    <w:rsid w:val="007B593A"/>
    <w:rsid w:val="007B619D"/>
    <w:rsid w:val="007B6A18"/>
    <w:rsid w:val="007C1ED1"/>
    <w:rsid w:val="007D0183"/>
    <w:rsid w:val="007D18D2"/>
    <w:rsid w:val="007D224E"/>
    <w:rsid w:val="007D39AC"/>
    <w:rsid w:val="007D3EB5"/>
    <w:rsid w:val="007D43BB"/>
    <w:rsid w:val="007D723A"/>
    <w:rsid w:val="007E148D"/>
    <w:rsid w:val="007E209C"/>
    <w:rsid w:val="007E500D"/>
    <w:rsid w:val="007F2A5F"/>
    <w:rsid w:val="007F4043"/>
    <w:rsid w:val="007F75E5"/>
    <w:rsid w:val="00801FD0"/>
    <w:rsid w:val="00804DB1"/>
    <w:rsid w:val="00806F3E"/>
    <w:rsid w:val="0080744F"/>
    <w:rsid w:val="00811872"/>
    <w:rsid w:val="00816DCA"/>
    <w:rsid w:val="008175B9"/>
    <w:rsid w:val="008209C7"/>
    <w:rsid w:val="00822E29"/>
    <w:rsid w:val="00826B68"/>
    <w:rsid w:val="00827CE3"/>
    <w:rsid w:val="00832198"/>
    <w:rsid w:val="0083291E"/>
    <w:rsid w:val="008333EF"/>
    <w:rsid w:val="00835980"/>
    <w:rsid w:val="00835A0C"/>
    <w:rsid w:val="008378A9"/>
    <w:rsid w:val="00843916"/>
    <w:rsid w:val="0084521D"/>
    <w:rsid w:val="00845CF1"/>
    <w:rsid w:val="00847DE8"/>
    <w:rsid w:val="00850C5E"/>
    <w:rsid w:val="0085321E"/>
    <w:rsid w:val="00854900"/>
    <w:rsid w:val="00854E37"/>
    <w:rsid w:val="00855345"/>
    <w:rsid w:val="00861518"/>
    <w:rsid w:val="00861E92"/>
    <w:rsid w:val="00861F08"/>
    <w:rsid w:val="00865D22"/>
    <w:rsid w:val="00877241"/>
    <w:rsid w:val="00885AC6"/>
    <w:rsid w:val="00886610"/>
    <w:rsid w:val="00886B30"/>
    <w:rsid w:val="00886FDD"/>
    <w:rsid w:val="00892B7A"/>
    <w:rsid w:val="0089363F"/>
    <w:rsid w:val="00896FF3"/>
    <w:rsid w:val="008A1C91"/>
    <w:rsid w:val="008A2A07"/>
    <w:rsid w:val="008A3FC5"/>
    <w:rsid w:val="008A4303"/>
    <w:rsid w:val="008A4872"/>
    <w:rsid w:val="008A4B4B"/>
    <w:rsid w:val="008B027B"/>
    <w:rsid w:val="008B1B99"/>
    <w:rsid w:val="008B4C68"/>
    <w:rsid w:val="008B5A46"/>
    <w:rsid w:val="008B6169"/>
    <w:rsid w:val="008B691A"/>
    <w:rsid w:val="008C0FD7"/>
    <w:rsid w:val="008C63DA"/>
    <w:rsid w:val="008D4002"/>
    <w:rsid w:val="008D405D"/>
    <w:rsid w:val="008D7453"/>
    <w:rsid w:val="008E39E1"/>
    <w:rsid w:val="008E423B"/>
    <w:rsid w:val="008F2A31"/>
    <w:rsid w:val="008F2E40"/>
    <w:rsid w:val="008F336F"/>
    <w:rsid w:val="008F6C3D"/>
    <w:rsid w:val="008F717D"/>
    <w:rsid w:val="00902A95"/>
    <w:rsid w:val="009033AF"/>
    <w:rsid w:val="00903AC6"/>
    <w:rsid w:val="009057F5"/>
    <w:rsid w:val="00906279"/>
    <w:rsid w:val="00912C93"/>
    <w:rsid w:val="00917141"/>
    <w:rsid w:val="0092116A"/>
    <w:rsid w:val="00927586"/>
    <w:rsid w:val="00930AB4"/>
    <w:rsid w:val="009320D6"/>
    <w:rsid w:val="009371F8"/>
    <w:rsid w:val="0093759E"/>
    <w:rsid w:val="00941BB5"/>
    <w:rsid w:val="00943EBE"/>
    <w:rsid w:val="00944163"/>
    <w:rsid w:val="009452D7"/>
    <w:rsid w:val="00945DDB"/>
    <w:rsid w:val="00947167"/>
    <w:rsid w:val="009473DC"/>
    <w:rsid w:val="00951E5A"/>
    <w:rsid w:val="00952F00"/>
    <w:rsid w:val="00953844"/>
    <w:rsid w:val="00957A21"/>
    <w:rsid w:val="009619EB"/>
    <w:rsid w:val="00961A37"/>
    <w:rsid w:val="009641ED"/>
    <w:rsid w:val="009658BF"/>
    <w:rsid w:val="00965BDE"/>
    <w:rsid w:val="0097066E"/>
    <w:rsid w:val="00974772"/>
    <w:rsid w:val="009764B4"/>
    <w:rsid w:val="00977C78"/>
    <w:rsid w:val="0098125F"/>
    <w:rsid w:val="00983938"/>
    <w:rsid w:val="00986210"/>
    <w:rsid w:val="00992D03"/>
    <w:rsid w:val="009939E1"/>
    <w:rsid w:val="009A1371"/>
    <w:rsid w:val="009A4AA6"/>
    <w:rsid w:val="009A5469"/>
    <w:rsid w:val="009B0DD8"/>
    <w:rsid w:val="009B34AB"/>
    <w:rsid w:val="009B59B0"/>
    <w:rsid w:val="009B64B7"/>
    <w:rsid w:val="009B67F2"/>
    <w:rsid w:val="009D050A"/>
    <w:rsid w:val="009D26D3"/>
    <w:rsid w:val="009D5B93"/>
    <w:rsid w:val="009F1158"/>
    <w:rsid w:val="009F21AE"/>
    <w:rsid w:val="009F3EBA"/>
    <w:rsid w:val="00A01D3E"/>
    <w:rsid w:val="00A0320E"/>
    <w:rsid w:val="00A04C24"/>
    <w:rsid w:val="00A07119"/>
    <w:rsid w:val="00A07B1D"/>
    <w:rsid w:val="00A10FD2"/>
    <w:rsid w:val="00A158B6"/>
    <w:rsid w:val="00A162AE"/>
    <w:rsid w:val="00A16953"/>
    <w:rsid w:val="00A16F2D"/>
    <w:rsid w:val="00A17F43"/>
    <w:rsid w:val="00A2326E"/>
    <w:rsid w:val="00A25163"/>
    <w:rsid w:val="00A25923"/>
    <w:rsid w:val="00A317C0"/>
    <w:rsid w:val="00A31F8C"/>
    <w:rsid w:val="00A32378"/>
    <w:rsid w:val="00A33029"/>
    <w:rsid w:val="00A40468"/>
    <w:rsid w:val="00A41334"/>
    <w:rsid w:val="00A41A66"/>
    <w:rsid w:val="00A444E6"/>
    <w:rsid w:val="00A45E99"/>
    <w:rsid w:val="00A5133C"/>
    <w:rsid w:val="00A525E9"/>
    <w:rsid w:val="00A57A0F"/>
    <w:rsid w:val="00A57B41"/>
    <w:rsid w:val="00A632E3"/>
    <w:rsid w:val="00A63EC9"/>
    <w:rsid w:val="00A642EA"/>
    <w:rsid w:val="00A64611"/>
    <w:rsid w:val="00A656D0"/>
    <w:rsid w:val="00A66D5A"/>
    <w:rsid w:val="00A74348"/>
    <w:rsid w:val="00A81A01"/>
    <w:rsid w:val="00A82A5F"/>
    <w:rsid w:val="00A82F60"/>
    <w:rsid w:val="00A84CB3"/>
    <w:rsid w:val="00A84D07"/>
    <w:rsid w:val="00A8657A"/>
    <w:rsid w:val="00A865B9"/>
    <w:rsid w:val="00A94A6F"/>
    <w:rsid w:val="00A9543B"/>
    <w:rsid w:val="00AA1D5F"/>
    <w:rsid w:val="00AA30A7"/>
    <w:rsid w:val="00AA46E8"/>
    <w:rsid w:val="00AB2402"/>
    <w:rsid w:val="00AB356F"/>
    <w:rsid w:val="00AB4404"/>
    <w:rsid w:val="00AB5E8B"/>
    <w:rsid w:val="00AC2D9A"/>
    <w:rsid w:val="00AC573D"/>
    <w:rsid w:val="00AC5E72"/>
    <w:rsid w:val="00AC72E1"/>
    <w:rsid w:val="00AE4CF7"/>
    <w:rsid w:val="00AE6525"/>
    <w:rsid w:val="00AF2243"/>
    <w:rsid w:val="00AF32B9"/>
    <w:rsid w:val="00AF4974"/>
    <w:rsid w:val="00AF72FA"/>
    <w:rsid w:val="00AF74A2"/>
    <w:rsid w:val="00B05945"/>
    <w:rsid w:val="00B05E29"/>
    <w:rsid w:val="00B05E71"/>
    <w:rsid w:val="00B13F72"/>
    <w:rsid w:val="00B165FE"/>
    <w:rsid w:val="00B2045E"/>
    <w:rsid w:val="00B23520"/>
    <w:rsid w:val="00B27086"/>
    <w:rsid w:val="00B3203B"/>
    <w:rsid w:val="00B34982"/>
    <w:rsid w:val="00B35D3E"/>
    <w:rsid w:val="00B40151"/>
    <w:rsid w:val="00B40C03"/>
    <w:rsid w:val="00B4722D"/>
    <w:rsid w:val="00B5606E"/>
    <w:rsid w:val="00B65FF9"/>
    <w:rsid w:val="00B70D9C"/>
    <w:rsid w:val="00B7420B"/>
    <w:rsid w:val="00B750B4"/>
    <w:rsid w:val="00B7653F"/>
    <w:rsid w:val="00B7678C"/>
    <w:rsid w:val="00B81DFE"/>
    <w:rsid w:val="00B82210"/>
    <w:rsid w:val="00B8341A"/>
    <w:rsid w:val="00B85BB7"/>
    <w:rsid w:val="00B90F8E"/>
    <w:rsid w:val="00B96480"/>
    <w:rsid w:val="00BA0454"/>
    <w:rsid w:val="00BA0AEA"/>
    <w:rsid w:val="00BA0B14"/>
    <w:rsid w:val="00BA16BA"/>
    <w:rsid w:val="00BA437D"/>
    <w:rsid w:val="00BA6278"/>
    <w:rsid w:val="00BA62FE"/>
    <w:rsid w:val="00BC17AF"/>
    <w:rsid w:val="00BC22BC"/>
    <w:rsid w:val="00BC30E6"/>
    <w:rsid w:val="00BD4A4F"/>
    <w:rsid w:val="00BE22B6"/>
    <w:rsid w:val="00BE3283"/>
    <w:rsid w:val="00BE3A1D"/>
    <w:rsid w:val="00BE62D3"/>
    <w:rsid w:val="00BE69F2"/>
    <w:rsid w:val="00BE7293"/>
    <w:rsid w:val="00BF0520"/>
    <w:rsid w:val="00BF0A76"/>
    <w:rsid w:val="00BF0FAF"/>
    <w:rsid w:val="00BF2FF0"/>
    <w:rsid w:val="00BF3B7D"/>
    <w:rsid w:val="00BF618B"/>
    <w:rsid w:val="00BF77EB"/>
    <w:rsid w:val="00C003E1"/>
    <w:rsid w:val="00C0087C"/>
    <w:rsid w:val="00C008D6"/>
    <w:rsid w:val="00C040F6"/>
    <w:rsid w:val="00C04AA3"/>
    <w:rsid w:val="00C062D3"/>
    <w:rsid w:val="00C104FD"/>
    <w:rsid w:val="00C10D73"/>
    <w:rsid w:val="00C14ED5"/>
    <w:rsid w:val="00C16C54"/>
    <w:rsid w:val="00C23AC3"/>
    <w:rsid w:val="00C2561C"/>
    <w:rsid w:val="00C36139"/>
    <w:rsid w:val="00C3780B"/>
    <w:rsid w:val="00C4032F"/>
    <w:rsid w:val="00C4422A"/>
    <w:rsid w:val="00C46B3C"/>
    <w:rsid w:val="00C50198"/>
    <w:rsid w:val="00C513A9"/>
    <w:rsid w:val="00C537B9"/>
    <w:rsid w:val="00C53B73"/>
    <w:rsid w:val="00C56270"/>
    <w:rsid w:val="00C62D16"/>
    <w:rsid w:val="00C64439"/>
    <w:rsid w:val="00C731E1"/>
    <w:rsid w:val="00C74FB0"/>
    <w:rsid w:val="00C76D8A"/>
    <w:rsid w:val="00C77B34"/>
    <w:rsid w:val="00C77C71"/>
    <w:rsid w:val="00C8060F"/>
    <w:rsid w:val="00C81316"/>
    <w:rsid w:val="00C844E1"/>
    <w:rsid w:val="00C91EB4"/>
    <w:rsid w:val="00C94675"/>
    <w:rsid w:val="00C9617E"/>
    <w:rsid w:val="00CA1B13"/>
    <w:rsid w:val="00CA2BD0"/>
    <w:rsid w:val="00CA57F7"/>
    <w:rsid w:val="00CA65D8"/>
    <w:rsid w:val="00CA7753"/>
    <w:rsid w:val="00CB36B5"/>
    <w:rsid w:val="00CB4F1A"/>
    <w:rsid w:val="00CC06F0"/>
    <w:rsid w:val="00CC1DFF"/>
    <w:rsid w:val="00CD381B"/>
    <w:rsid w:val="00CE0750"/>
    <w:rsid w:val="00CE1815"/>
    <w:rsid w:val="00CE3D00"/>
    <w:rsid w:val="00CE4D10"/>
    <w:rsid w:val="00CE6808"/>
    <w:rsid w:val="00CE772A"/>
    <w:rsid w:val="00CE7C8C"/>
    <w:rsid w:val="00CF190F"/>
    <w:rsid w:val="00CF275A"/>
    <w:rsid w:val="00CF50DF"/>
    <w:rsid w:val="00CF623C"/>
    <w:rsid w:val="00CF75B9"/>
    <w:rsid w:val="00D00371"/>
    <w:rsid w:val="00D0095F"/>
    <w:rsid w:val="00D00ACB"/>
    <w:rsid w:val="00D01909"/>
    <w:rsid w:val="00D02118"/>
    <w:rsid w:val="00D0356E"/>
    <w:rsid w:val="00D03AE7"/>
    <w:rsid w:val="00D1181F"/>
    <w:rsid w:val="00D22A8C"/>
    <w:rsid w:val="00D23DF1"/>
    <w:rsid w:val="00D24DBB"/>
    <w:rsid w:val="00D25C59"/>
    <w:rsid w:val="00D25C8C"/>
    <w:rsid w:val="00D32466"/>
    <w:rsid w:val="00D33C9E"/>
    <w:rsid w:val="00D34041"/>
    <w:rsid w:val="00D341D5"/>
    <w:rsid w:val="00D35F9D"/>
    <w:rsid w:val="00D378A2"/>
    <w:rsid w:val="00D42496"/>
    <w:rsid w:val="00D44EC3"/>
    <w:rsid w:val="00D4670F"/>
    <w:rsid w:val="00D544EC"/>
    <w:rsid w:val="00D65897"/>
    <w:rsid w:val="00D70788"/>
    <w:rsid w:val="00D725BA"/>
    <w:rsid w:val="00D729CE"/>
    <w:rsid w:val="00D75549"/>
    <w:rsid w:val="00D76E40"/>
    <w:rsid w:val="00D777F1"/>
    <w:rsid w:val="00D7789C"/>
    <w:rsid w:val="00D8015F"/>
    <w:rsid w:val="00D809AC"/>
    <w:rsid w:val="00D81310"/>
    <w:rsid w:val="00D81FF4"/>
    <w:rsid w:val="00D84CCA"/>
    <w:rsid w:val="00D86DC1"/>
    <w:rsid w:val="00D874D1"/>
    <w:rsid w:val="00D9108A"/>
    <w:rsid w:val="00D93844"/>
    <w:rsid w:val="00D93955"/>
    <w:rsid w:val="00D965EE"/>
    <w:rsid w:val="00DA3160"/>
    <w:rsid w:val="00DA34BE"/>
    <w:rsid w:val="00DA6A68"/>
    <w:rsid w:val="00DB3218"/>
    <w:rsid w:val="00DB474C"/>
    <w:rsid w:val="00DC0995"/>
    <w:rsid w:val="00DC1077"/>
    <w:rsid w:val="00DC6F44"/>
    <w:rsid w:val="00DD1458"/>
    <w:rsid w:val="00DD308D"/>
    <w:rsid w:val="00DE1352"/>
    <w:rsid w:val="00DE7721"/>
    <w:rsid w:val="00DF01FC"/>
    <w:rsid w:val="00DF3205"/>
    <w:rsid w:val="00DF34D0"/>
    <w:rsid w:val="00E052F0"/>
    <w:rsid w:val="00E11193"/>
    <w:rsid w:val="00E117FF"/>
    <w:rsid w:val="00E130A7"/>
    <w:rsid w:val="00E13430"/>
    <w:rsid w:val="00E143CB"/>
    <w:rsid w:val="00E14895"/>
    <w:rsid w:val="00E14ED1"/>
    <w:rsid w:val="00E16944"/>
    <w:rsid w:val="00E206E1"/>
    <w:rsid w:val="00E207F3"/>
    <w:rsid w:val="00E23ED5"/>
    <w:rsid w:val="00E26D6A"/>
    <w:rsid w:val="00E323B9"/>
    <w:rsid w:val="00E40E1F"/>
    <w:rsid w:val="00E40E25"/>
    <w:rsid w:val="00E46497"/>
    <w:rsid w:val="00E50B5D"/>
    <w:rsid w:val="00E51B36"/>
    <w:rsid w:val="00E5260F"/>
    <w:rsid w:val="00E55185"/>
    <w:rsid w:val="00E62316"/>
    <w:rsid w:val="00E663F1"/>
    <w:rsid w:val="00E719E4"/>
    <w:rsid w:val="00E72B3E"/>
    <w:rsid w:val="00E75009"/>
    <w:rsid w:val="00E76C55"/>
    <w:rsid w:val="00E80553"/>
    <w:rsid w:val="00E93C0A"/>
    <w:rsid w:val="00E94712"/>
    <w:rsid w:val="00EA5F0D"/>
    <w:rsid w:val="00EB3289"/>
    <w:rsid w:val="00EB4482"/>
    <w:rsid w:val="00EB6F69"/>
    <w:rsid w:val="00EC0F8B"/>
    <w:rsid w:val="00EC39F3"/>
    <w:rsid w:val="00EC517F"/>
    <w:rsid w:val="00EC5F97"/>
    <w:rsid w:val="00EC75A1"/>
    <w:rsid w:val="00ED228A"/>
    <w:rsid w:val="00ED3267"/>
    <w:rsid w:val="00ED3950"/>
    <w:rsid w:val="00ED4228"/>
    <w:rsid w:val="00ED548A"/>
    <w:rsid w:val="00ED5E42"/>
    <w:rsid w:val="00ED794F"/>
    <w:rsid w:val="00ED7AF6"/>
    <w:rsid w:val="00EE1431"/>
    <w:rsid w:val="00EE1630"/>
    <w:rsid w:val="00EE2700"/>
    <w:rsid w:val="00EE4BB6"/>
    <w:rsid w:val="00EF018E"/>
    <w:rsid w:val="00EF1100"/>
    <w:rsid w:val="00EF4785"/>
    <w:rsid w:val="00EF7A6A"/>
    <w:rsid w:val="00F00B4D"/>
    <w:rsid w:val="00F017A2"/>
    <w:rsid w:val="00F06407"/>
    <w:rsid w:val="00F06EB2"/>
    <w:rsid w:val="00F12C73"/>
    <w:rsid w:val="00F2123C"/>
    <w:rsid w:val="00F2503E"/>
    <w:rsid w:val="00F253DC"/>
    <w:rsid w:val="00F31AB2"/>
    <w:rsid w:val="00F3576A"/>
    <w:rsid w:val="00F4017A"/>
    <w:rsid w:val="00F40A4F"/>
    <w:rsid w:val="00F40B88"/>
    <w:rsid w:val="00F42C7B"/>
    <w:rsid w:val="00F42D28"/>
    <w:rsid w:val="00F44CD4"/>
    <w:rsid w:val="00F45359"/>
    <w:rsid w:val="00F502AF"/>
    <w:rsid w:val="00F52826"/>
    <w:rsid w:val="00F60378"/>
    <w:rsid w:val="00F61ECF"/>
    <w:rsid w:val="00F63A11"/>
    <w:rsid w:val="00F64D33"/>
    <w:rsid w:val="00F66362"/>
    <w:rsid w:val="00F7003F"/>
    <w:rsid w:val="00F713FA"/>
    <w:rsid w:val="00F731CB"/>
    <w:rsid w:val="00F735EE"/>
    <w:rsid w:val="00F7465F"/>
    <w:rsid w:val="00F75571"/>
    <w:rsid w:val="00F76807"/>
    <w:rsid w:val="00F772EC"/>
    <w:rsid w:val="00F77731"/>
    <w:rsid w:val="00F81166"/>
    <w:rsid w:val="00F81762"/>
    <w:rsid w:val="00F93F48"/>
    <w:rsid w:val="00F95E56"/>
    <w:rsid w:val="00FA48B4"/>
    <w:rsid w:val="00FA4ADF"/>
    <w:rsid w:val="00FA6084"/>
    <w:rsid w:val="00FB136C"/>
    <w:rsid w:val="00FC3855"/>
    <w:rsid w:val="00FC6A51"/>
    <w:rsid w:val="00FC7B96"/>
    <w:rsid w:val="00FD242C"/>
    <w:rsid w:val="00FD2684"/>
    <w:rsid w:val="00FE2965"/>
    <w:rsid w:val="00FE3578"/>
    <w:rsid w:val="00FE550A"/>
    <w:rsid w:val="00FE5A17"/>
    <w:rsid w:val="00FE7ECC"/>
    <w:rsid w:val="00FF037E"/>
    <w:rsid w:val="00FF4726"/>
    <w:rsid w:val="00FF6DEE"/>
    <w:rsid w:val="00FF7E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E515"/>
  <w15:docId w15:val="{914BC309-DBD5-44CF-A2FA-495F1CD5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0D029D"/>
    <w:pPr>
      <w:keepNext/>
      <w:spacing w:after="0" w:line="240" w:lineRule="auto"/>
      <w:jc w:val="center"/>
      <w:outlineLvl w:val="0"/>
    </w:pPr>
    <w:rPr>
      <w:rFonts w:ascii="Times New Roman" w:eastAsia="Times New Roman" w:hAnsi="Times New Roman" w:cs="Times New Roman"/>
      <w:b/>
      <w:bCs/>
      <w:noProof/>
      <w:sz w:val="32"/>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99"/>
    <w:qFormat/>
    <w:rsid w:val="003B00D6"/>
    <w:pPr>
      <w:ind w:left="720"/>
      <w:contextualSpacing/>
    </w:pPr>
  </w:style>
  <w:style w:type="paragraph" w:styleId="stBilgi">
    <w:name w:val="header"/>
    <w:basedOn w:val="Normal"/>
    <w:link w:val="stBilgiChar"/>
    <w:uiPriority w:val="99"/>
    <w:unhideWhenUsed/>
    <w:rsid w:val="006C00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00DA"/>
  </w:style>
  <w:style w:type="paragraph" w:styleId="AltBilgi">
    <w:name w:val="footer"/>
    <w:basedOn w:val="Normal"/>
    <w:link w:val="AltBilgiChar"/>
    <w:uiPriority w:val="99"/>
    <w:unhideWhenUsed/>
    <w:rsid w:val="006C00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00DA"/>
  </w:style>
  <w:style w:type="character" w:styleId="Gl">
    <w:name w:val="Strong"/>
    <w:basedOn w:val="VarsaylanParagrafYazTipi"/>
    <w:uiPriority w:val="22"/>
    <w:qFormat/>
    <w:rsid w:val="00424C90"/>
    <w:rPr>
      <w:b/>
      <w:bCs/>
    </w:rPr>
  </w:style>
  <w:style w:type="table" w:styleId="TabloKlavuzu">
    <w:name w:val="Table Grid"/>
    <w:basedOn w:val="NormalTablo"/>
    <w:uiPriority w:val="39"/>
    <w:rsid w:val="004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167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6754"/>
    <w:rPr>
      <w:rFonts w:ascii="Tahoma" w:hAnsi="Tahoma" w:cs="Tahoma"/>
      <w:sz w:val="16"/>
      <w:szCs w:val="16"/>
    </w:rPr>
  </w:style>
  <w:style w:type="paragraph" w:styleId="NormalWeb">
    <w:name w:val="Normal (Web)"/>
    <w:basedOn w:val="Normal"/>
    <w:rsid w:val="007D18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7D18D2"/>
    <w:pPr>
      <w:widowControl w:val="0"/>
      <w:spacing w:after="0" w:line="240" w:lineRule="auto"/>
      <w:ind w:left="118" w:firstLine="707"/>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7D18D2"/>
    <w:rPr>
      <w:rFonts w:ascii="Times New Roman" w:eastAsia="Times New Roman" w:hAnsi="Times New Roman" w:cs="Times New Roman"/>
      <w:sz w:val="24"/>
      <w:szCs w:val="24"/>
      <w:lang w:val="en-US"/>
    </w:rPr>
  </w:style>
  <w:style w:type="character" w:customStyle="1" w:styleId="googqs-tidbitgoogqs-tidbit-0">
    <w:name w:val="goog_qs-tidbit goog_qs-tidbit-0"/>
    <w:rsid w:val="007D18D2"/>
  </w:style>
  <w:style w:type="paragraph" w:customStyle="1" w:styleId="OrtaKlavuz21">
    <w:name w:val="Orta Kılavuz 21"/>
    <w:uiPriority w:val="1"/>
    <w:qFormat/>
    <w:rsid w:val="00EC5F97"/>
    <w:pPr>
      <w:spacing w:after="0" w:line="240" w:lineRule="auto"/>
    </w:pPr>
    <w:rPr>
      <w:rFonts w:ascii="Calibri" w:eastAsia="Calibri" w:hAnsi="Calibri" w:cs="Times New Roman"/>
    </w:rPr>
  </w:style>
  <w:style w:type="character" w:customStyle="1" w:styleId="fontstyle01">
    <w:name w:val="fontstyle01"/>
    <w:basedOn w:val="VarsaylanParagrafYazTipi"/>
    <w:rsid w:val="008B1B99"/>
    <w:rPr>
      <w:rFonts w:ascii="Times New Roman" w:hAnsi="Times New Roman" w:cs="Times New Roman" w:hint="default"/>
      <w:b w:val="0"/>
      <w:bCs w:val="0"/>
      <w:i w:val="0"/>
      <w:iCs w:val="0"/>
      <w:color w:val="000000"/>
      <w:sz w:val="24"/>
      <w:szCs w:val="24"/>
    </w:rPr>
  </w:style>
  <w:style w:type="paragraph" w:customStyle="1" w:styleId="Default">
    <w:name w:val="Default"/>
    <w:rsid w:val="008175B9"/>
    <w:pPr>
      <w:autoSpaceDE w:val="0"/>
      <w:autoSpaceDN w:val="0"/>
      <w:adjustRightInd w:val="0"/>
      <w:spacing w:after="0" w:line="240" w:lineRule="auto"/>
    </w:pPr>
    <w:rPr>
      <w:rFonts w:ascii="Arial" w:hAnsi="Arial" w:cs="Arial"/>
      <w:color w:val="000000"/>
      <w:sz w:val="24"/>
      <w:szCs w:val="24"/>
    </w:rPr>
  </w:style>
  <w:style w:type="paragraph" w:customStyle="1" w:styleId="PMetin">
    <w:name w:val="ÇÖP Metin"/>
    <w:basedOn w:val="Normal"/>
    <w:qFormat/>
    <w:rsid w:val="008175B9"/>
    <w:pPr>
      <w:spacing w:after="120" w:line="276" w:lineRule="auto"/>
      <w:ind w:firstLine="709"/>
      <w:jc w:val="both"/>
    </w:pPr>
    <w:rPr>
      <w:rFonts w:ascii="Arial" w:eastAsia="Times New Roman" w:hAnsi="Arial" w:cs="Times New Roman"/>
      <w:sz w:val="20"/>
      <w:lang w:eastAsia="tr-TR"/>
    </w:rPr>
  </w:style>
  <w:style w:type="character" w:customStyle="1" w:styleId="ListeParagrafChar">
    <w:name w:val="Liste Paragraf Char"/>
    <w:link w:val="ListeParagraf"/>
    <w:uiPriority w:val="34"/>
    <w:locked/>
    <w:rsid w:val="008175B9"/>
  </w:style>
  <w:style w:type="character" w:customStyle="1" w:styleId="grame">
    <w:name w:val="grame"/>
    <w:basedOn w:val="VarsaylanParagrafYazTipi"/>
    <w:rsid w:val="008175B9"/>
  </w:style>
  <w:style w:type="paragraph" w:styleId="AralkYok">
    <w:name w:val="No Spacing"/>
    <w:uiPriority w:val="1"/>
    <w:qFormat/>
    <w:rsid w:val="008175B9"/>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rsid w:val="000D029D"/>
    <w:rPr>
      <w:rFonts w:ascii="Times New Roman" w:eastAsia="Times New Roman" w:hAnsi="Times New Roman" w:cs="Times New Roman"/>
      <w:b/>
      <w:bCs/>
      <w:noProof/>
      <w:sz w:val="32"/>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4211">
      <w:bodyDiv w:val="1"/>
      <w:marLeft w:val="0"/>
      <w:marRight w:val="0"/>
      <w:marTop w:val="0"/>
      <w:marBottom w:val="0"/>
      <w:divBdr>
        <w:top w:val="none" w:sz="0" w:space="0" w:color="auto"/>
        <w:left w:val="none" w:sz="0" w:space="0" w:color="auto"/>
        <w:bottom w:val="none" w:sz="0" w:space="0" w:color="auto"/>
        <w:right w:val="none" w:sz="0" w:space="0" w:color="auto"/>
      </w:divBdr>
    </w:div>
    <w:div w:id="299382934">
      <w:bodyDiv w:val="1"/>
      <w:marLeft w:val="0"/>
      <w:marRight w:val="0"/>
      <w:marTop w:val="0"/>
      <w:marBottom w:val="0"/>
      <w:divBdr>
        <w:top w:val="none" w:sz="0" w:space="0" w:color="auto"/>
        <w:left w:val="none" w:sz="0" w:space="0" w:color="auto"/>
        <w:bottom w:val="none" w:sz="0" w:space="0" w:color="auto"/>
        <w:right w:val="none" w:sz="0" w:space="0" w:color="auto"/>
      </w:divBdr>
    </w:div>
    <w:div w:id="384988809">
      <w:bodyDiv w:val="1"/>
      <w:marLeft w:val="0"/>
      <w:marRight w:val="0"/>
      <w:marTop w:val="0"/>
      <w:marBottom w:val="0"/>
      <w:divBdr>
        <w:top w:val="none" w:sz="0" w:space="0" w:color="auto"/>
        <w:left w:val="none" w:sz="0" w:space="0" w:color="auto"/>
        <w:bottom w:val="none" w:sz="0" w:space="0" w:color="auto"/>
        <w:right w:val="none" w:sz="0" w:space="0" w:color="auto"/>
      </w:divBdr>
    </w:div>
    <w:div w:id="567957388">
      <w:bodyDiv w:val="1"/>
      <w:marLeft w:val="0"/>
      <w:marRight w:val="0"/>
      <w:marTop w:val="0"/>
      <w:marBottom w:val="0"/>
      <w:divBdr>
        <w:top w:val="none" w:sz="0" w:space="0" w:color="auto"/>
        <w:left w:val="none" w:sz="0" w:space="0" w:color="auto"/>
        <w:bottom w:val="none" w:sz="0" w:space="0" w:color="auto"/>
        <w:right w:val="none" w:sz="0" w:space="0" w:color="auto"/>
      </w:divBdr>
    </w:div>
    <w:div w:id="733503604">
      <w:bodyDiv w:val="1"/>
      <w:marLeft w:val="0"/>
      <w:marRight w:val="0"/>
      <w:marTop w:val="0"/>
      <w:marBottom w:val="0"/>
      <w:divBdr>
        <w:top w:val="none" w:sz="0" w:space="0" w:color="auto"/>
        <w:left w:val="none" w:sz="0" w:space="0" w:color="auto"/>
        <w:bottom w:val="none" w:sz="0" w:space="0" w:color="auto"/>
        <w:right w:val="none" w:sz="0" w:space="0" w:color="auto"/>
      </w:divBdr>
    </w:div>
    <w:div w:id="818886464">
      <w:bodyDiv w:val="1"/>
      <w:marLeft w:val="0"/>
      <w:marRight w:val="0"/>
      <w:marTop w:val="0"/>
      <w:marBottom w:val="0"/>
      <w:divBdr>
        <w:top w:val="none" w:sz="0" w:space="0" w:color="auto"/>
        <w:left w:val="none" w:sz="0" w:space="0" w:color="auto"/>
        <w:bottom w:val="none" w:sz="0" w:space="0" w:color="auto"/>
        <w:right w:val="none" w:sz="0" w:space="0" w:color="auto"/>
      </w:divBdr>
    </w:div>
    <w:div w:id="1219589961">
      <w:bodyDiv w:val="1"/>
      <w:marLeft w:val="0"/>
      <w:marRight w:val="0"/>
      <w:marTop w:val="0"/>
      <w:marBottom w:val="0"/>
      <w:divBdr>
        <w:top w:val="none" w:sz="0" w:space="0" w:color="auto"/>
        <w:left w:val="none" w:sz="0" w:space="0" w:color="auto"/>
        <w:bottom w:val="none" w:sz="0" w:space="0" w:color="auto"/>
        <w:right w:val="none" w:sz="0" w:space="0" w:color="auto"/>
      </w:divBdr>
    </w:div>
    <w:div w:id="1513764151">
      <w:bodyDiv w:val="1"/>
      <w:marLeft w:val="0"/>
      <w:marRight w:val="0"/>
      <w:marTop w:val="0"/>
      <w:marBottom w:val="0"/>
      <w:divBdr>
        <w:top w:val="none" w:sz="0" w:space="0" w:color="auto"/>
        <w:left w:val="none" w:sz="0" w:space="0" w:color="auto"/>
        <w:bottom w:val="none" w:sz="0" w:space="0" w:color="auto"/>
        <w:right w:val="none" w:sz="0" w:space="0" w:color="auto"/>
      </w:divBdr>
    </w:div>
    <w:div w:id="1656061516">
      <w:bodyDiv w:val="1"/>
      <w:marLeft w:val="0"/>
      <w:marRight w:val="0"/>
      <w:marTop w:val="0"/>
      <w:marBottom w:val="0"/>
      <w:divBdr>
        <w:top w:val="none" w:sz="0" w:space="0" w:color="auto"/>
        <w:left w:val="none" w:sz="0" w:space="0" w:color="auto"/>
        <w:bottom w:val="none" w:sz="0" w:space="0" w:color="auto"/>
        <w:right w:val="none" w:sz="0" w:space="0" w:color="auto"/>
      </w:divBdr>
    </w:div>
    <w:div w:id="21414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74948-79F1-4686-B794-4C1023EE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18</Pages>
  <Words>4274</Words>
  <Characters>24365</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Mrnfyc</dc:creator>
  <cp:lastModifiedBy>ronaldinho424</cp:lastModifiedBy>
  <cp:revision>42</cp:revision>
  <cp:lastPrinted>2016-01-30T21:53:00Z</cp:lastPrinted>
  <dcterms:created xsi:type="dcterms:W3CDTF">2021-08-04T08:22:00Z</dcterms:created>
  <dcterms:modified xsi:type="dcterms:W3CDTF">2021-08-11T20:42:00Z</dcterms:modified>
</cp:coreProperties>
</file>