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4F144" w14:textId="77777777" w:rsidR="000D029D" w:rsidRDefault="000D029D" w:rsidP="000D029D">
      <w:pPr>
        <w:pStyle w:val="Balk1"/>
        <w:jc w:val="left"/>
      </w:pPr>
    </w:p>
    <w:tbl>
      <w:tblPr>
        <w:tblpPr w:leftFromText="141" w:rightFromText="141" w:vertAnchor="text" w:horzAnchor="margin" w:tblpY="118"/>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9417"/>
      </w:tblGrid>
      <w:tr w:rsidR="000D029D" w14:paraId="6A619D15" w14:textId="77777777" w:rsidTr="002338B6">
        <w:trPr>
          <w:trHeight w:val="13715"/>
        </w:trPr>
        <w:tc>
          <w:tcPr>
            <w:tcW w:w="9446" w:type="dxa"/>
          </w:tcPr>
          <w:p w14:paraId="4C58833C" w14:textId="77777777" w:rsidR="000D029D" w:rsidRDefault="000D029D" w:rsidP="002338B6">
            <w:pPr>
              <w:rPr>
                <w:rFonts w:ascii="Calibri" w:eastAsia="Times New Roman" w:hAnsi="Calibri" w:cs="Times New Roman"/>
                <w:sz w:val="36"/>
              </w:rPr>
            </w:pPr>
          </w:p>
          <w:p w14:paraId="7AAF8436" w14:textId="77777777" w:rsidR="000D029D" w:rsidRDefault="000D029D" w:rsidP="000D029D">
            <w:pPr>
              <w:pStyle w:val="GvdeMetni"/>
              <w:jc w:val="center"/>
              <w:rPr>
                <w:sz w:val="40"/>
              </w:rPr>
            </w:pPr>
            <w:r w:rsidRPr="00B915E6">
              <w:rPr>
                <w:noProof/>
                <w:sz w:val="40"/>
                <w:lang w:val="tr-TR" w:eastAsia="tr-TR"/>
              </w:rPr>
              <w:drawing>
                <wp:inline distT="0" distB="0" distL="0" distR="0" wp14:anchorId="0E71C5F0" wp14:editId="3DC32F13">
                  <wp:extent cx="1211580" cy="1211580"/>
                  <wp:effectExtent l="0" t="0" r="7620" b="7620"/>
                  <wp:docPr id="4" name="Resim 4" descr="C:\Users\Necla TOPALOGLU\Desktop\08140511_meb_ye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la TOPALOGLU\Desktop\08140511_meb_yen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p w14:paraId="3A700FA4" w14:textId="77777777" w:rsidR="000D029D" w:rsidRDefault="000D029D" w:rsidP="002338B6">
            <w:pPr>
              <w:pStyle w:val="GvdeMetni"/>
              <w:rPr>
                <w:sz w:val="40"/>
              </w:rPr>
            </w:pPr>
          </w:p>
          <w:p w14:paraId="7814E283" w14:textId="77777777" w:rsidR="000D029D" w:rsidRDefault="000D029D" w:rsidP="002338B6">
            <w:pPr>
              <w:tabs>
                <w:tab w:val="left" w:pos="454"/>
                <w:tab w:val="left" w:pos="595"/>
                <w:tab w:val="left" w:pos="709"/>
                <w:tab w:val="left" w:pos="1701"/>
                <w:tab w:val="left" w:pos="7938"/>
                <w:tab w:val="left" w:pos="8165"/>
              </w:tabs>
              <w:jc w:val="center"/>
              <w:rPr>
                <w:rFonts w:ascii="Times New Roman" w:hAnsi="Times New Roman" w:cs="Times New Roman"/>
                <w:b/>
                <w:bCs/>
                <w:sz w:val="40"/>
                <w:szCs w:val="40"/>
              </w:rPr>
            </w:pPr>
            <w:r w:rsidRPr="00491342">
              <w:rPr>
                <w:rFonts w:ascii="Times New Roman" w:hAnsi="Times New Roman" w:cs="Times New Roman"/>
                <w:b/>
                <w:bCs/>
                <w:sz w:val="40"/>
                <w:szCs w:val="40"/>
              </w:rPr>
              <w:t>MESLEKÎ VE TEKNİK EĞİTİM GENEL MÜDÜRLÜĞÜ</w:t>
            </w:r>
          </w:p>
          <w:p w14:paraId="5442B6EC" w14:textId="77777777" w:rsidR="000D029D" w:rsidRDefault="000D029D" w:rsidP="002338B6">
            <w:pPr>
              <w:tabs>
                <w:tab w:val="left" w:pos="454"/>
                <w:tab w:val="left" w:pos="595"/>
                <w:tab w:val="left" w:pos="709"/>
                <w:tab w:val="left" w:pos="1701"/>
                <w:tab w:val="left" w:pos="7938"/>
                <w:tab w:val="left" w:pos="8165"/>
              </w:tabs>
              <w:jc w:val="center"/>
              <w:rPr>
                <w:rFonts w:ascii="Times New Roman" w:hAnsi="Times New Roman" w:cs="Times New Roman"/>
                <w:b/>
                <w:bCs/>
                <w:sz w:val="40"/>
                <w:szCs w:val="40"/>
              </w:rPr>
            </w:pPr>
          </w:p>
          <w:p w14:paraId="1E7054FA" w14:textId="77777777" w:rsidR="000D029D" w:rsidRPr="00491342" w:rsidRDefault="000D029D" w:rsidP="002338B6">
            <w:pPr>
              <w:tabs>
                <w:tab w:val="left" w:pos="454"/>
                <w:tab w:val="left" w:pos="595"/>
                <w:tab w:val="left" w:pos="709"/>
                <w:tab w:val="left" w:pos="1701"/>
                <w:tab w:val="left" w:pos="7938"/>
                <w:tab w:val="left" w:pos="8165"/>
              </w:tabs>
              <w:jc w:val="center"/>
              <w:rPr>
                <w:rFonts w:ascii="Times New Roman" w:hAnsi="Times New Roman" w:cs="Times New Roman"/>
                <w:b/>
                <w:bCs/>
                <w:sz w:val="40"/>
                <w:szCs w:val="40"/>
              </w:rPr>
            </w:pPr>
          </w:p>
          <w:p w14:paraId="5678BB1C" w14:textId="77777777" w:rsidR="000D029D" w:rsidRDefault="000D029D" w:rsidP="002338B6">
            <w:pPr>
              <w:pStyle w:val="GvdeMetni"/>
              <w:rPr>
                <w:sz w:val="40"/>
              </w:rPr>
            </w:pPr>
          </w:p>
          <w:p w14:paraId="70AEF52A" w14:textId="53D18A44" w:rsidR="000D029D" w:rsidRPr="000D029D" w:rsidRDefault="008C36C9" w:rsidP="000D029D">
            <w:pPr>
              <w:pStyle w:val="GvdeMetni"/>
              <w:jc w:val="center"/>
              <w:rPr>
                <w:b/>
                <w:bCs/>
                <w:sz w:val="40"/>
              </w:rPr>
            </w:pPr>
            <w:r>
              <w:rPr>
                <w:b/>
                <w:bCs/>
                <w:sz w:val="40"/>
              </w:rPr>
              <w:t>ULAŞTIRMA HİZMETLERİ</w:t>
            </w:r>
            <w:r w:rsidR="000D029D" w:rsidRPr="000D029D">
              <w:rPr>
                <w:b/>
                <w:bCs/>
                <w:sz w:val="40"/>
              </w:rPr>
              <w:t xml:space="preserve"> ALANI</w:t>
            </w:r>
          </w:p>
          <w:p w14:paraId="03003DDA" w14:textId="77777777" w:rsidR="000D029D" w:rsidRPr="000D029D" w:rsidRDefault="000D029D" w:rsidP="000D029D">
            <w:pPr>
              <w:jc w:val="center"/>
              <w:rPr>
                <w:rFonts w:ascii="Times New Roman" w:hAnsi="Times New Roman"/>
                <w:b/>
                <w:bCs/>
                <w:sz w:val="40"/>
                <w:szCs w:val="40"/>
              </w:rPr>
            </w:pPr>
          </w:p>
          <w:p w14:paraId="3B5195C2" w14:textId="77777777" w:rsidR="000D029D" w:rsidRPr="000D029D" w:rsidRDefault="000D029D" w:rsidP="000D029D">
            <w:pPr>
              <w:jc w:val="center"/>
              <w:rPr>
                <w:rFonts w:ascii="Times New Roman" w:hAnsi="Times New Roman"/>
                <w:b/>
                <w:bCs/>
                <w:sz w:val="40"/>
                <w:szCs w:val="40"/>
              </w:rPr>
            </w:pPr>
          </w:p>
          <w:p w14:paraId="43EB0AD8" w14:textId="6149EE5F" w:rsidR="000D029D" w:rsidRPr="000D029D" w:rsidRDefault="000D029D" w:rsidP="000D029D">
            <w:pPr>
              <w:jc w:val="center"/>
              <w:rPr>
                <w:rFonts w:ascii="Times New Roman" w:hAnsi="Times New Roman"/>
                <w:b/>
                <w:bCs/>
                <w:sz w:val="40"/>
                <w:szCs w:val="40"/>
              </w:rPr>
            </w:pPr>
            <w:r w:rsidRPr="000D029D">
              <w:rPr>
                <w:rFonts w:ascii="Times New Roman" w:hAnsi="Times New Roman"/>
                <w:b/>
                <w:bCs/>
                <w:sz w:val="40"/>
                <w:szCs w:val="40"/>
              </w:rPr>
              <w:t>68 ÖĞRENCİ KAPASİTELİ</w:t>
            </w:r>
          </w:p>
          <w:p w14:paraId="2B0BE95F" w14:textId="77777777" w:rsidR="000D029D" w:rsidRPr="000D029D" w:rsidRDefault="000D029D" w:rsidP="000D029D">
            <w:pPr>
              <w:pStyle w:val="GvdeMetni"/>
              <w:jc w:val="center"/>
              <w:rPr>
                <w:b/>
                <w:bCs/>
                <w:sz w:val="40"/>
              </w:rPr>
            </w:pPr>
            <w:r w:rsidRPr="000D029D">
              <w:rPr>
                <w:b/>
                <w:bCs/>
                <w:sz w:val="40"/>
              </w:rPr>
              <w:t>STANDART MİMARİ YERLEŞİM PLANLARI VE ANALİZ HAZIRLAMA ÇALIŞTAYI</w:t>
            </w:r>
          </w:p>
          <w:p w14:paraId="0304A061" w14:textId="77777777" w:rsidR="000D029D" w:rsidRPr="000D029D" w:rsidRDefault="000D029D" w:rsidP="000D029D">
            <w:pPr>
              <w:pStyle w:val="GvdeMetni"/>
              <w:jc w:val="center"/>
              <w:rPr>
                <w:b/>
                <w:bCs/>
                <w:sz w:val="40"/>
              </w:rPr>
            </w:pPr>
          </w:p>
          <w:p w14:paraId="63896BEC" w14:textId="77777777" w:rsidR="000D029D" w:rsidRPr="000D029D" w:rsidRDefault="000D029D" w:rsidP="000D029D">
            <w:pPr>
              <w:pStyle w:val="GvdeMetni"/>
              <w:jc w:val="center"/>
              <w:rPr>
                <w:b/>
                <w:bCs/>
                <w:sz w:val="40"/>
              </w:rPr>
            </w:pPr>
          </w:p>
          <w:p w14:paraId="29FE2FE7" w14:textId="77777777" w:rsidR="000D029D" w:rsidRPr="000D029D" w:rsidRDefault="000D029D" w:rsidP="000D029D">
            <w:pPr>
              <w:pStyle w:val="GvdeMetni"/>
              <w:jc w:val="center"/>
              <w:rPr>
                <w:b/>
                <w:bCs/>
                <w:sz w:val="40"/>
              </w:rPr>
            </w:pPr>
          </w:p>
          <w:p w14:paraId="1780825E" w14:textId="77777777" w:rsidR="000D029D" w:rsidRPr="000D029D" w:rsidRDefault="000D029D" w:rsidP="000D029D">
            <w:pPr>
              <w:pStyle w:val="GvdeMetni"/>
              <w:jc w:val="center"/>
              <w:rPr>
                <w:b/>
                <w:bCs/>
                <w:sz w:val="40"/>
              </w:rPr>
            </w:pPr>
          </w:p>
          <w:p w14:paraId="381614A2" w14:textId="77777777" w:rsidR="000D029D" w:rsidRPr="000D029D" w:rsidRDefault="000D029D" w:rsidP="000D029D">
            <w:pPr>
              <w:pStyle w:val="GvdeMetni"/>
              <w:jc w:val="center"/>
              <w:rPr>
                <w:b/>
                <w:bCs/>
                <w:sz w:val="40"/>
              </w:rPr>
            </w:pPr>
          </w:p>
          <w:p w14:paraId="42226571" w14:textId="77777777" w:rsidR="000D029D" w:rsidRPr="000D029D" w:rsidRDefault="000D029D" w:rsidP="000D029D">
            <w:pPr>
              <w:pStyle w:val="GvdeMetni"/>
              <w:jc w:val="center"/>
              <w:rPr>
                <w:b/>
                <w:bCs/>
                <w:sz w:val="40"/>
              </w:rPr>
            </w:pPr>
          </w:p>
          <w:p w14:paraId="3C9A6AAE" w14:textId="797E8BA7" w:rsidR="000D029D" w:rsidRPr="000D029D" w:rsidRDefault="008C36C9" w:rsidP="000D029D">
            <w:pPr>
              <w:pStyle w:val="GvdeMetni"/>
              <w:jc w:val="center"/>
              <w:rPr>
                <w:b/>
                <w:bCs/>
                <w:sz w:val="40"/>
              </w:rPr>
            </w:pPr>
            <w:r>
              <w:rPr>
                <w:b/>
                <w:bCs/>
                <w:sz w:val="40"/>
              </w:rPr>
              <w:t>09-14</w:t>
            </w:r>
            <w:r w:rsidR="000D029D" w:rsidRPr="000D029D">
              <w:rPr>
                <w:b/>
                <w:bCs/>
                <w:sz w:val="40"/>
              </w:rPr>
              <w:t xml:space="preserve"> AĞUSTOS 2021</w:t>
            </w:r>
          </w:p>
          <w:p w14:paraId="0AFB6BC2" w14:textId="45FB8792" w:rsidR="000D029D" w:rsidRDefault="008C36C9" w:rsidP="000D029D">
            <w:pPr>
              <w:pStyle w:val="GvdeMetni"/>
              <w:jc w:val="center"/>
              <w:rPr>
                <w:sz w:val="40"/>
              </w:rPr>
            </w:pPr>
            <w:r>
              <w:rPr>
                <w:b/>
                <w:bCs/>
                <w:sz w:val="40"/>
              </w:rPr>
              <w:t>RİZE</w:t>
            </w:r>
          </w:p>
        </w:tc>
      </w:tr>
    </w:tbl>
    <w:p w14:paraId="11FD0645" w14:textId="77777777" w:rsidR="00B241F5" w:rsidRPr="00B241F5" w:rsidRDefault="00B241F5" w:rsidP="00B241F5">
      <w:pPr>
        <w:rPr>
          <w:rFonts w:ascii="Times New Roman" w:hAnsi="Times New Roman" w:cs="Times New Roman"/>
          <w:b/>
        </w:rPr>
      </w:pPr>
    </w:p>
    <w:p w14:paraId="0E221216" w14:textId="77777777" w:rsidR="00B241F5" w:rsidRDefault="00B241F5" w:rsidP="00B241F5"/>
    <w:p w14:paraId="4C1C995A" w14:textId="77777777" w:rsidR="00B241F5" w:rsidRPr="00705415" w:rsidRDefault="00B241F5" w:rsidP="00B241F5">
      <w:pPr>
        <w:rPr>
          <w:rFonts w:ascii="Times New Roman" w:hAnsi="Times New Roman" w:cs="Times New Roman"/>
          <w:b/>
        </w:rPr>
      </w:pPr>
      <w:r w:rsidRPr="00705415">
        <w:rPr>
          <w:rFonts w:ascii="Times New Roman" w:hAnsi="Times New Roman" w:cs="Times New Roman"/>
          <w:b/>
          <w:bCs/>
          <w:u w:val="single"/>
        </w:rPr>
        <w:t>A-GİRİŞ BÖLÜM</w:t>
      </w:r>
      <w:r w:rsidRPr="00705415">
        <w:rPr>
          <w:rFonts w:ascii="Times New Roman" w:hAnsi="Times New Roman" w:cs="Times New Roman"/>
          <w:b/>
          <w:bCs/>
        </w:rPr>
        <w:t xml:space="preserve">Ü                                                                </w:t>
      </w:r>
    </w:p>
    <w:p w14:paraId="0033F6DA" w14:textId="2B56A542" w:rsidR="00B241F5" w:rsidRPr="00CE77C5" w:rsidRDefault="00B241F5" w:rsidP="00B241F5">
      <w:pPr>
        <w:pStyle w:val="ListeParagraf"/>
        <w:numPr>
          <w:ilvl w:val="0"/>
          <w:numId w:val="23"/>
        </w:numPr>
        <w:jc w:val="both"/>
        <w:rPr>
          <w:rFonts w:ascii="Times New Roman" w:eastAsia="Times New Roman" w:hAnsi="Times New Roman" w:cs="Times New Roman"/>
          <w:bCs/>
          <w:spacing w:val="4"/>
          <w:shd w:val="clear" w:color="auto" w:fill="FFFFFF"/>
        </w:rPr>
      </w:pPr>
      <w:r w:rsidRPr="00CE77C5">
        <w:rPr>
          <w:rFonts w:ascii="Times New Roman" w:eastAsia="Times New Roman" w:hAnsi="Times New Roman" w:cs="Times New Roman"/>
          <w:bCs/>
          <w:spacing w:val="4"/>
          <w:shd w:val="clear" w:color="auto" w:fill="FFFFFF"/>
        </w:rPr>
        <w:t>Bölümün müstakil girişi rüzgarlıklı olacak,</w:t>
      </w:r>
      <w:r w:rsidRPr="00CE77C5">
        <w:t xml:space="preserve"> </w:t>
      </w:r>
      <w:r w:rsidRPr="00CE77C5">
        <w:rPr>
          <w:rFonts w:ascii="Times New Roman" w:eastAsia="Times New Roman" w:hAnsi="Times New Roman" w:cs="Times New Roman"/>
          <w:bCs/>
          <w:spacing w:val="4"/>
          <w:shd w:val="clear" w:color="auto" w:fill="FFFFFF"/>
        </w:rPr>
        <w:t>kapılar çift kanatlı dışarıya</w:t>
      </w:r>
      <w:r>
        <w:rPr>
          <w:rFonts w:ascii="Times New Roman" w:eastAsia="Times New Roman" w:hAnsi="Times New Roman" w:cs="Times New Roman"/>
          <w:bCs/>
          <w:spacing w:val="4"/>
          <w:shd w:val="clear" w:color="auto" w:fill="FFFFFF"/>
        </w:rPr>
        <w:t xml:space="preserve"> doğru açılacak (kaçış yönünde)</w:t>
      </w:r>
      <w:r w:rsidRPr="00CE77C5">
        <w:rPr>
          <w:rFonts w:ascii="Times New Roman" w:eastAsia="Times New Roman" w:hAnsi="Times New Roman" w:cs="Times New Roman"/>
          <w:bCs/>
          <w:spacing w:val="4"/>
          <w:shd w:val="clear" w:color="auto" w:fill="FFFFFF"/>
        </w:rPr>
        <w:t xml:space="preserve">, </w:t>
      </w:r>
      <w:r>
        <w:rPr>
          <w:rFonts w:ascii="Times New Roman" w:eastAsia="Times New Roman" w:hAnsi="Times New Roman" w:cs="Times New Roman"/>
          <w:bCs/>
          <w:spacing w:val="4"/>
          <w:shd w:val="clear" w:color="auto" w:fill="FFFFFF"/>
        </w:rPr>
        <w:t xml:space="preserve">Bölümün ana </w:t>
      </w:r>
      <w:r w:rsidRPr="00CE77C5">
        <w:rPr>
          <w:rFonts w:ascii="Times New Roman" w:eastAsia="Times New Roman" w:hAnsi="Times New Roman" w:cs="Times New Roman"/>
          <w:bCs/>
          <w:spacing w:val="4"/>
          <w:shd w:val="clear" w:color="auto" w:fill="FFFFFF"/>
        </w:rPr>
        <w:t>giriş</w:t>
      </w:r>
      <w:r>
        <w:rPr>
          <w:rFonts w:ascii="Times New Roman" w:eastAsia="Times New Roman" w:hAnsi="Times New Roman" w:cs="Times New Roman"/>
          <w:bCs/>
          <w:spacing w:val="4"/>
          <w:shd w:val="clear" w:color="auto" w:fill="FFFFFF"/>
        </w:rPr>
        <w:t>inde,</w:t>
      </w:r>
      <w:r w:rsidRPr="00CE77C5">
        <w:rPr>
          <w:rFonts w:ascii="Times New Roman" w:eastAsia="Times New Roman" w:hAnsi="Times New Roman" w:cs="Times New Roman"/>
          <w:bCs/>
          <w:spacing w:val="4"/>
          <w:shd w:val="clear" w:color="auto" w:fill="FFFFFF"/>
        </w:rPr>
        <w:t xml:space="preserve"> </w:t>
      </w:r>
      <w:r>
        <w:rPr>
          <w:rFonts w:ascii="Times New Roman" w:eastAsia="Times New Roman" w:hAnsi="Times New Roman" w:cs="Times New Roman"/>
          <w:bCs/>
          <w:spacing w:val="4"/>
          <w:shd w:val="clear" w:color="auto" w:fill="FFFFFF"/>
        </w:rPr>
        <w:t>danışma bankosu</w:t>
      </w:r>
      <w:r w:rsidRPr="00CE77C5">
        <w:rPr>
          <w:rFonts w:ascii="Times New Roman" w:eastAsia="Times New Roman" w:hAnsi="Times New Roman" w:cs="Times New Roman"/>
          <w:bCs/>
          <w:spacing w:val="4"/>
          <w:shd w:val="clear" w:color="auto" w:fill="FFFFFF"/>
        </w:rPr>
        <w:t>,</w:t>
      </w:r>
      <w:r w:rsidRPr="006D72E8">
        <w:rPr>
          <w:rFonts w:ascii="Times New Roman" w:eastAsia="Times New Roman" w:hAnsi="Times New Roman" w:cs="Times New Roman"/>
          <w:color w:val="FF0000"/>
          <w:spacing w:val="4"/>
          <w:shd w:val="clear" w:color="auto" w:fill="FFFFFF"/>
        </w:rPr>
        <w:t xml:space="preserve"> </w:t>
      </w:r>
      <w:r w:rsidRPr="006D72E8">
        <w:rPr>
          <w:rFonts w:ascii="Times New Roman" w:eastAsia="Times New Roman" w:hAnsi="Times New Roman" w:cs="Times New Roman"/>
          <w:spacing w:val="4"/>
          <w:shd w:val="clear" w:color="auto" w:fill="FFFFFF"/>
        </w:rPr>
        <w:t>duyuru panoları</w:t>
      </w:r>
      <w:r>
        <w:rPr>
          <w:rFonts w:ascii="Times New Roman" w:eastAsia="Times New Roman" w:hAnsi="Times New Roman" w:cs="Times New Roman"/>
          <w:bCs/>
          <w:spacing w:val="4"/>
          <w:shd w:val="clear" w:color="auto" w:fill="FFFFFF"/>
        </w:rPr>
        <w:t>,</w:t>
      </w:r>
      <w:r w:rsidRPr="006D72E8">
        <w:rPr>
          <w:rFonts w:ascii="Times New Roman" w:eastAsia="Times New Roman" w:hAnsi="Times New Roman" w:cs="Times New Roman"/>
          <w:bCs/>
          <w:spacing w:val="4"/>
          <w:shd w:val="clear" w:color="auto" w:fill="FFFFFF"/>
        </w:rPr>
        <w:t xml:space="preserve"> </w:t>
      </w:r>
      <w:r w:rsidRPr="00CE77C5">
        <w:rPr>
          <w:rFonts w:ascii="Times New Roman" w:eastAsia="Times New Roman" w:hAnsi="Times New Roman" w:cs="Times New Roman"/>
          <w:bCs/>
          <w:spacing w:val="4"/>
          <w:shd w:val="clear" w:color="auto" w:fill="FFFFFF"/>
        </w:rPr>
        <w:t>dahili telefon, data hattı, alarm ve güvenlik sistemleri bulunacaktır.</w:t>
      </w:r>
    </w:p>
    <w:p w14:paraId="6491C4E9" w14:textId="77777777" w:rsidR="00B241F5" w:rsidRPr="000C73A8" w:rsidRDefault="00B241F5" w:rsidP="00B241F5">
      <w:pPr>
        <w:pStyle w:val="ListeParagraf"/>
        <w:numPr>
          <w:ilvl w:val="0"/>
          <w:numId w:val="23"/>
        </w:numPr>
        <w:jc w:val="both"/>
        <w:rPr>
          <w:rFonts w:ascii="Times New Roman" w:eastAsia="Times New Roman" w:hAnsi="Times New Roman" w:cs="Times New Roman"/>
          <w:bCs/>
          <w:spacing w:val="4"/>
          <w:shd w:val="clear" w:color="auto" w:fill="FFFFFF"/>
        </w:rPr>
      </w:pPr>
      <w:r>
        <w:rPr>
          <w:rFonts w:ascii="Times New Roman" w:eastAsia="Times New Roman" w:hAnsi="Times New Roman" w:cs="Times New Roman"/>
          <w:bCs/>
          <w:spacing w:val="4"/>
          <w:shd w:val="clear" w:color="auto" w:fill="FFFFFF"/>
        </w:rPr>
        <w:t>Bölüme girişte,</w:t>
      </w:r>
      <w:r w:rsidRPr="00CE77C5">
        <w:rPr>
          <w:rFonts w:ascii="Times New Roman" w:eastAsia="Times New Roman" w:hAnsi="Times New Roman" w:cs="Times New Roman"/>
          <w:bCs/>
          <w:spacing w:val="4"/>
          <w:shd w:val="clear" w:color="auto" w:fill="FFFFFF"/>
        </w:rPr>
        <w:t>TS 9111'e</w:t>
      </w:r>
      <w:r>
        <w:rPr>
          <w:rFonts w:ascii="Times New Roman" w:eastAsia="Times New Roman" w:hAnsi="Times New Roman" w:cs="Times New Roman"/>
          <w:bCs/>
          <w:spacing w:val="4"/>
          <w:shd w:val="clear" w:color="auto" w:fill="FFFFFF"/>
        </w:rPr>
        <w:t xml:space="preserve"> uygun engelli rampası düzenlenmelidir.</w:t>
      </w:r>
    </w:p>
    <w:p w14:paraId="473C15EF" w14:textId="77777777" w:rsidR="00B241F5" w:rsidRPr="00A0706E" w:rsidRDefault="00B241F5" w:rsidP="00B241F5">
      <w:pPr>
        <w:pStyle w:val="ListeParagraf"/>
        <w:numPr>
          <w:ilvl w:val="0"/>
          <w:numId w:val="23"/>
        </w:numPr>
        <w:spacing w:before="120" w:after="120" w:line="276" w:lineRule="auto"/>
        <w:jc w:val="both"/>
        <w:rPr>
          <w:rFonts w:ascii="Times New Roman" w:eastAsia="Times New Roman" w:hAnsi="Times New Roman" w:cs="Times New Roman"/>
          <w:spacing w:val="4"/>
          <w:shd w:val="clear" w:color="auto" w:fill="FFFFFF"/>
        </w:rPr>
      </w:pPr>
      <w:r w:rsidRPr="00A0706E">
        <w:rPr>
          <w:rFonts w:ascii="Times New Roman" w:eastAsia="Times New Roman" w:hAnsi="Times New Roman" w:cs="Times New Roman"/>
          <w:spacing w:val="4"/>
          <w:shd w:val="clear" w:color="auto" w:fill="FFFFFF"/>
        </w:rPr>
        <w:t xml:space="preserve">Yeterli sayıda bay/bayan wc- lavabosu ile TS 9111'e uygun bay/bayan ayrı ayrı olmak üzere </w:t>
      </w:r>
      <w:r>
        <w:rPr>
          <w:rFonts w:ascii="Times New Roman" w:eastAsia="Times New Roman" w:hAnsi="Times New Roman" w:cs="Times New Roman"/>
          <w:spacing w:val="4"/>
          <w:shd w:val="clear" w:color="auto" w:fill="FFFFFF"/>
        </w:rPr>
        <w:t xml:space="preserve">iki </w:t>
      </w:r>
      <w:r w:rsidRPr="00A0706E">
        <w:rPr>
          <w:rFonts w:ascii="Times New Roman" w:eastAsia="Times New Roman" w:hAnsi="Times New Roman" w:cs="Times New Roman"/>
          <w:spacing w:val="4"/>
          <w:shd w:val="clear" w:color="auto" w:fill="FFFFFF"/>
        </w:rPr>
        <w:t>adet engelli wc’si,</w:t>
      </w:r>
      <w:r w:rsidRPr="00AE500A">
        <w:rPr>
          <w:rFonts w:ascii="Times New Roman" w:eastAsia="Times New Roman" w:hAnsi="Times New Roman" w:cs="Times New Roman"/>
          <w:spacing w:val="4"/>
          <w:shd w:val="clear" w:color="auto" w:fill="FFFFFF"/>
        </w:rPr>
        <w:t xml:space="preserve"> </w:t>
      </w:r>
      <w:r>
        <w:rPr>
          <w:rFonts w:ascii="Times New Roman" w:eastAsia="Times New Roman" w:hAnsi="Times New Roman" w:cs="Times New Roman"/>
          <w:spacing w:val="4"/>
          <w:shd w:val="clear" w:color="auto" w:fill="FFFFFF"/>
        </w:rPr>
        <w:t>düzenlenmelidir.</w:t>
      </w:r>
    </w:p>
    <w:p w14:paraId="67223A47" w14:textId="77777777" w:rsidR="00B241F5" w:rsidRPr="00EA1219" w:rsidRDefault="00B241F5" w:rsidP="00B241F5">
      <w:pPr>
        <w:pStyle w:val="ListeParagraf"/>
        <w:numPr>
          <w:ilvl w:val="0"/>
          <w:numId w:val="23"/>
        </w:numPr>
        <w:jc w:val="both"/>
        <w:rPr>
          <w:rFonts w:ascii="Times New Roman" w:eastAsia="Times New Roman" w:hAnsi="Times New Roman" w:cs="Times New Roman"/>
          <w:spacing w:val="4"/>
          <w:shd w:val="clear" w:color="auto" w:fill="FFFFFF"/>
        </w:rPr>
      </w:pPr>
      <w:r w:rsidRPr="00EA1219">
        <w:rPr>
          <w:rFonts w:ascii="Times New Roman" w:eastAsia="Times New Roman" w:hAnsi="Times New Roman" w:cs="Times New Roman"/>
          <w:spacing w:val="4"/>
          <w:shd w:val="clear" w:color="auto" w:fill="FFFFFF"/>
        </w:rPr>
        <w:t>Ana merdiven kol genişliği en az 2.00 m olacaktır. Yangın merdiveni ve acil çıkış kapıları, Binaların Yangından Korunması Hakkındaki Yönetmeliğe göre uygun sayıda ve özellikte planlanmalıdır.</w:t>
      </w:r>
    </w:p>
    <w:p w14:paraId="2722A86F" w14:textId="77777777" w:rsidR="00B241F5" w:rsidRPr="00ED375B" w:rsidRDefault="00B241F5" w:rsidP="00B241F5">
      <w:pPr>
        <w:pStyle w:val="ListeParagraf"/>
        <w:numPr>
          <w:ilvl w:val="0"/>
          <w:numId w:val="23"/>
        </w:numPr>
        <w:spacing w:before="120" w:after="120" w:line="276" w:lineRule="auto"/>
        <w:jc w:val="both"/>
        <w:rPr>
          <w:rFonts w:ascii="Times New Roman" w:eastAsia="Times New Roman" w:hAnsi="Times New Roman" w:cs="Times New Roman"/>
          <w:spacing w:val="4"/>
          <w:shd w:val="clear" w:color="auto" w:fill="FFFFFF"/>
        </w:rPr>
      </w:pPr>
      <w:r w:rsidRPr="00571E90">
        <w:rPr>
          <w:rFonts w:ascii="Times New Roman" w:eastAsia="Times New Roman" w:hAnsi="Times New Roman" w:cs="Times New Roman"/>
          <w:spacing w:val="4"/>
          <w:shd w:val="clear" w:color="auto" w:fill="FFFFFF"/>
        </w:rPr>
        <w:t>Giriş bölümünde düzenlenen rüzgârlığın camlı</w:t>
      </w:r>
      <w:r>
        <w:rPr>
          <w:rFonts w:ascii="Times New Roman" w:eastAsia="Times New Roman" w:hAnsi="Times New Roman" w:cs="Times New Roman"/>
          <w:spacing w:val="4"/>
          <w:shd w:val="clear" w:color="auto" w:fill="FFFFFF"/>
        </w:rPr>
        <w:t xml:space="preserve"> duvar</w:t>
      </w:r>
      <w:r w:rsidRPr="00571E90">
        <w:rPr>
          <w:rFonts w:ascii="Times New Roman" w:eastAsia="Times New Roman" w:hAnsi="Times New Roman" w:cs="Times New Roman"/>
          <w:spacing w:val="4"/>
          <w:shd w:val="clear" w:color="auto" w:fill="FFFFFF"/>
        </w:rPr>
        <w:t xml:space="preserve"> </w:t>
      </w:r>
      <w:r>
        <w:rPr>
          <w:rFonts w:ascii="Times New Roman" w:eastAsia="Times New Roman" w:hAnsi="Times New Roman" w:cs="Times New Roman"/>
          <w:spacing w:val="4"/>
          <w:shd w:val="clear" w:color="auto" w:fill="FFFFFF"/>
        </w:rPr>
        <w:t>bö</w:t>
      </w:r>
      <w:r w:rsidRPr="00571E90">
        <w:rPr>
          <w:rFonts w:ascii="Times New Roman" w:eastAsia="Times New Roman" w:hAnsi="Times New Roman" w:cs="Times New Roman"/>
          <w:spacing w:val="4"/>
          <w:shd w:val="clear" w:color="auto" w:fill="FFFFFF"/>
        </w:rPr>
        <w:t>l</w:t>
      </w:r>
      <w:r>
        <w:rPr>
          <w:rFonts w:ascii="Times New Roman" w:eastAsia="Times New Roman" w:hAnsi="Times New Roman" w:cs="Times New Roman"/>
          <w:spacing w:val="4"/>
          <w:shd w:val="clear" w:color="auto" w:fill="FFFFFF"/>
        </w:rPr>
        <w:t>meleri</w:t>
      </w:r>
      <w:r w:rsidRPr="00571E90">
        <w:rPr>
          <w:rFonts w:ascii="Times New Roman" w:eastAsia="Times New Roman" w:hAnsi="Times New Roman" w:cs="Times New Roman"/>
          <w:spacing w:val="4"/>
          <w:shd w:val="clear" w:color="auto" w:fill="FFFFFF"/>
        </w:rPr>
        <w:t>,</w:t>
      </w:r>
      <w:r w:rsidRPr="00ED375B">
        <w:rPr>
          <w:rFonts w:ascii="Times New Roman" w:hAnsi="Times New Roman" w:cs="Times New Roman"/>
          <w:color w:val="000000"/>
        </w:rPr>
        <w:t xml:space="preserve"> </w:t>
      </w:r>
      <w:r w:rsidRPr="00ED375B">
        <w:rPr>
          <w:rFonts w:ascii="Times New Roman" w:eastAsia="Times New Roman" w:hAnsi="Times New Roman" w:cs="Times New Roman"/>
          <w:spacing w:val="4"/>
          <w:shd w:val="clear" w:color="auto" w:fill="FFFFFF"/>
        </w:rPr>
        <w:t xml:space="preserve">yerden 90 cm yükseklikte kapalı bir yüzeyin üzerinden başlatılacaktır. </w:t>
      </w:r>
    </w:p>
    <w:p w14:paraId="77A480B7" w14:textId="77777777" w:rsidR="00B241F5" w:rsidRPr="00244371" w:rsidRDefault="00B241F5" w:rsidP="00B241F5">
      <w:pPr>
        <w:pStyle w:val="ListeParagraf"/>
        <w:numPr>
          <w:ilvl w:val="0"/>
          <w:numId w:val="23"/>
        </w:numPr>
        <w:spacing w:before="120" w:after="120" w:line="276" w:lineRule="auto"/>
        <w:jc w:val="both"/>
        <w:rPr>
          <w:rFonts w:ascii="Times New Roman" w:hAnsi="Times New Roman" w:cs="Times New Roman"/>
        </w:rPr>
      </w:pPr>
      <w:r w:rsidRPr="00244371">
        <w:rPr>
          <w:rFonts w:ascii="Times New Roman" w:eastAsia="Times New Roman" w:hAnsi="Times New Roman" w:cs="Times New Roman"/>
          <w:spacing w:val="4"/>
          <w:shd w:val="clear" w:color="auto" w:fill="FFFFFF"/>
        </w:rPr>
        <w:t xml:space="preserve"> </w:t>
      </w:r>
      <w:r w:rsidRPr="00244371">
        <w:rPr>
          <w:rFonts w:ascii="Times New Roman" w:hAnsi="Times New Roman" w:cs="Times New Roman"/>
        </w:rPr>
        <w:t>Binada ve standart atölye ve laboratuvarlarda, yangın tüpü, ilk yardım dolabı,</w:t>
      </w:r>
      <w:r w:rsidRPr="00244371">
        <w:rPr>
          <w:rFonts w:ascii="Times New Roman" w:hAnsi="Times New Roman" w:cs="Times New Roman"/>
          <w:sz w:val="24"/>
          <w:szCs w:val="24"/>
        </w:rPr>
        <w:t xml:space="preserve"> </w:t>
      </w:r>
      <w:r w:rsidRPr="00244371">
        <w:rPr>
          <w:rFonts w:ascii="Times New Roman" w:hAnsi="Times New Roman" w:cs="Times New Roman"/>
        </w:rPr>
        <w:t>ilk yardım çantası, ışıklı sesli gösterge ve uyarı levhaları bulunması gerekir.</w:t>
      </w:r>
    </w:p>
    <w:p w14:paraId="028C372C" w14:textId="77777777" w:rsidR="00B241F5" w:rsidRPr="0017370A" w:rsidRDefault="00B241F5" w:rsidP="00B241F5">
      <w:pPr>
        <w:pStyle w:val="ListeParagraf"/>
        <w:numPr>
          <w:ilvl w:val="0"/>
          <w:numId w:val="23"/>
        </w:numPr>
        <w:spacing w:before="120" w:after="120"/>
        <w:jc w:val="both"/>
        <w:rPr>
          <w:rFonts w:ascii="Times New Roman" w:hAnsi="Times New Roman" w:cs="Times New Roman"/>
          <w:b/>
        </w:rPr>
      </w:pPr>
      <w:r w:rsidRPr="0086086A">
        <w:rPr>
          <w:rFonts w:ascii="Times New Roman" w:eastAsia="Times New Roman" w:hAnsi="Times New Roman" w:cs="Times New Roman"/>
          <w:spacing w:val="4"/>
          <w:shd w:val="clear" w:color="auto" w:fill="FFFFFF"/>
        </w:rPr>
        <w:t>Ana giriş ve yangın merdiveni çıkışına ilave olarak acil durumlarda kullanılmak üzere arka veya yan bahçeye ta</w:t>
      </w:r>
      <w:r>
        <w:rPr>
          <w:rFonts w:ascii="Times New Roman" w:eastAsia="Times New Roman" w:hAnsi="Times New Roman" w:cs="Times New Roman"/>
          <w:spacing w:val="4"/>
          <w:shd w:val="clear" w:color="auto" w:fill="FFFFFF"/>
        </w:rPr>
        <w:t>li çıkış kapıları planlanmalıdır.</w:t>
      </w:r>
    </w:p>
    <w:p w14:paraId="582D47E2" w14:textId="77777777" w:rsidR="00B241F5" w:rsidRPr="00A92981" w:rsidRDefault="00B241F5" w:rsidP="00B241F5">
      <w:pPr>
        <w:pStyle w:val="ListeParagraf"/>
        <w:numPr>
          <w:ilvl w:val="0"/>
          <w:numId w:val="23"/>
        </w:numPr>
        <w:spacing w:before="120" w:after="120" w:line="276" w:lineRule="auto"/>
        <w:contextualSpacing w:val="0"/>
        <w:jc w:val="both"/>
        <w:rPr>
          <w:rFonts w:ascii="Times New Roman" w:hAnsi="Times New Roman" w:cs="Times New Roman"/>
          <w:b/>
        </w:rPr>
      </w:pPr>
      <w:r w:rsidRPr="0031098F">
        <w:rPr>
          <w:rFonts w:ascii="Times New Roman" w:hAnsi="Times New Roman" w:cs="Times New Roman"/>
        </w:rPr>
        <w:t>Alanın girişinde alan-dal yerleşim planı ile acil çıkış planı kapıları yönlen</w:t>
      </w:r>
      <w:r>
        <w:rPr>
          <w:rFonts w:ascii="Times New Roman" w:hAnsi="Times New Roman" w:cs="Times New Roman"/>
        </w:rPr>
        <w:t>dirme tabelası konulabilir.</w:t>
      </w:r>
    </w:p>
    <w:p w14:paraId="5C2B8C15" w14:textId="77777777" w:rsidR="00B241F5" w:rsidRPr="00C14785" w:rsidRDefault="00B241F5" w:rsidP="00B241F5">
      <w:pPr>
        <w:pStyle w:val="ListeParagraf"/>
        <w:numPr>
          <w:ilvl w:val="0"/>
          <w:numId w:val="23"/>
        </w:numPr>
        <w:spacing w:before="120" w:after="120"/>
        <w:jc w:val="both"/>
        <w:rPr>
          <w:rFonts w:ascii="Times New Roman" w:hAnsi="Times New Roman" w:cs="Times New Roman"/>
          <w:b/>
        </w:rPr>
      </w:pPr>
      <w:r w:rsidRPr="00DA61CE">
        <w:rPr>
          <w:rFonts w:ascii="Times New Roman" w:hAnsi="Times New Roman" w:cs="Times New Roman"/>
        </w:rPr>
        <w:t>Güvenliğin sağlanabilmesi amacı ile girişte ve katlarda kamera ve ses sistemi yapılacaktır. Kullanım alanlarının geçişleri girişten olmalıdır.</w:t>
      </w:r>
    </w:p>
    <w:p w14:paraId="0DA9F074" w14:textId="77777777" w:rsidR="00B241F5" w:rsidRDefault="00B241F5" w:rsidP="00B241F5">
      <w:pPr>
        <w:pStyle w:val="ListeParagraf"/>
        <w:numPr>
          <w:ilvl w:val="0"/>
          <w:numId w:val="23"/>
        </w:numPr>
        <w:jc w:val="both"/>
        <w:rPr>
          <w:rFonts w:ascii="Times New Roman" w:hAnsi="Times New Roman" w:cs="Times New Roman"/>
          <w:bCs/>
        </w:rPr>
      </w:pPr>
      <w:r>
        <w:rPr>
          <w:rFonts w:ascii="Times New Roman" w:hAnsi="Times New Roman" w:cs="Times New Roman"/>
          <w:bCs/>
        </w:rPr>
        <w:t>TS 9111 ‘ uygun asansör planlanmalıdır.</w:t>
      </w:r>
    </w:p>
    <w:p w14:paraId="4B7A380E" w14:textId="77777777" w:rsidR="00B241F5" w:rsidRDefault="00B241F5" w:rsidP="00B241F5">
      <w:pPr>
        <w:pStyle w:val="ListeParagraf"/>
        <w:numPr>
          <w:ilvl w:val="0"/>
          <w:numId w:val="23"/>
        </w:numPr>
        <w:jc w:val="both"/>
        <w:rPr>
          <w:rFonts w:ascii="Times New Roman" w:hAnsi="Times New Roman" w:cs="Times New Roman"/>
          <w:bCs/>
        </w:rPr>
      </w:pPr>
      <w:r w:rsidRPr="0085228D">
        <w:rPr>
          <w:rFonts w:ascii="Times New Roman" w:hAnsi="Times New Roman" w:cs="Times New Roman"/>
          <w:bCs/>
        </w:rPr>
        <w:t xml:space="preserve">Engellilerle ilgili bütün standartlara ve yönetmeliklere uyulacaktır. </w:t>
      </w:r>
    </w:p>
    <w:p w14:paraId="2AC5477B" w14:textId="77777777" w:rsidR="00B241F5" w:rsidRPr="0009184E" w:rsidRDefault="00B241F5" w:rsidP="00B241F5">
      <w:pPr>
        <w:pStyle w:val="ListeParagraf"/>
        <w:numPr>
          <w:ilvl w:val="0"/>
          <w:numId w:val="23"/>
        </w:numPr>
        <w:jc w:val="both"/>
        <w:rPr>
          <w:rFonts w:ascii="Times New Roman" w:hAnsi="Times New Roman" w:cs="Times New Roman"/>
          <w:bCs/>
        </w:rPr>
      </w:pPr>
      <w:r w:rsidRPr="0085228D">
        <w:rPr>
          <w:rFonts w:ascii="Times New Roman" w:hAnsi="Times New Roman" w:cs="Times New Roman"/>
          <w:bCs/>
        </w:rPr>
        <w:t>Bütün mahallerin İSG mevzuatına uygun tasarlanması gerekmektedir.</w:t>
      </w:r>
    </w:p>
    <w:p w14:paraId="14F174FF" w14:textId="77777777" w:rsidR="00B241F5" w:rsidRPr="00B241F5" w:rsidRDefault="00B241F5" w:rsidP="00B241F5">
      <w:pPr>
        <w:rPr>
          <w:rFonts w:ascii="Times New Roman" w:hAnsi="Times New Roman" w:cs="Times New Roman"/>
          <w:b/>
        </w:rPr>
      </w:pPr>
    </w:p>
    <w:p w14:paraId="13BD710C" w14:textId="420DB8E3" w:rsidR="00D00371" w:rsidRDefault="00D8015F" w:rsidP="004B736E">
      <w:pPr>
        <w:pStyle w:val="ListeParagraf"/>
        <w:numPr>
          <w:ilvl w:val="0"/>
          <w:numId w:val="1"/>
        </w:numPr>
        <w:rPr>
          <w:rFonts w:ascii="Times New Roman" w:hAnsi="Times New Roman" w:cs="Times New Roman"/>
          <w:b/>
        </w:rPr>
      </w:pPr>
      <w:r w:rsidRPr="008441F0">
        <w:rPr>
          <w:rFonts w:ascii="Times New Roman" w:hAnsi="Times New Roman" w:cs="Times New Roman"/>
          <w:b/>
        </w:rPr>
        <w:t xml:space="preserve">ALAN TANITIMI </w:t>
      </w:r>
    </w:p>
    <w:p w14:paraId="52C3640C" w14:textId="77777777" w:rsidR="008441F0" w:rsidRPr="008441F0" w:rsidRDefault="008441F0" w:rsidP="008441F0">
      <w:pPr>
        <w:pStyle w:val="ListeParagraf"/>
        <w:ind w:left="644"/>
        <w:rPr>
          <w:rFonts w:ascii="Times New Roman" w:hAnsi="Times New Roman" w:cs="Times New Roman"/>
          <w:b/>
        </w:rPr>
      </w:pPr>
    </w:p>
    <w:p w14:paraId="65A69021" w14:textId="084294C8" w:rsidR="00903AC6" w:rsidRDefault="008441F0" w:rsidP="004B736E">
      <w:pPr>
        <w:pStyle w:val="ListeParagraf"/>
        <w:numPr>
          <w:ilvl w:val="0"/>
          <w:numId w:val="16"/>
        </w:numPr>
        <w:autoSpaceDE w:val="0"/>
        <w:autoSpaceDN w:val="0"/>
        <w:adjustRightInd w:val="0"/>
        <w:spacing w:after="0" w:line="240" w:lineRule="auto"/>
        <w:jc w:val="both"/>
        <w:rPr>
          <w:rFonts w:ascii="Times New Roman" w:hAnsi="Times New Roman" w:cs="Times New Roman"/>
          <w:b/>
        </w:rPr>
      </w:pPr>
      <w:r w:rsidRPr="00CF623C">
        <w:rPr>
          <w:rFonts w:ascii="Times New Roman" w:hAnsi="Times New Roman" w:cs="Times New Roman"/>
          <w:b/>
        </w:rPr>
        <w:t xml:space="preserve">ALAN TANIMI VE ÇALIŞMA KOŞULLARI  </w:t>
      </w:r>
    </w:p>
    <w:p w14:paraId="018DC3F7" w14:textId="77777777" w:rsidR="00D60A41" w:rsidRDefault="00D60A41" w:rsidP="00D60A41">
      <w:pPr>
        <w:pStyle w:val="ListeParagraf"/>
        <w:autoSpaceDE w:val="0"/>
        <w:autoSpaceDN w:val="0"/>
        <w:adjustRightInd w:val="0"/>
        <w:spacing w:after="0" w:line="240" w:lineRule="auto"/>
        <w:ind w:left="1353"/>
        <w:jc w:val="both"/>
        <w:rPr>
          <w:rFonts w:ascii="Times New Roman" w:hAnsi="Times New Roman" w:cs="Times New Roman"/>
          <w:b/>
        </w:rPr>
      </w:pPr>
    </w:p>
    <w:p w14:paraId="4EE7099B" w14:textId="77777777" w:rsidR="004969C7" w:rsidRPr="008C54FE" w:rsidRDefault="004969C7" w:rsidP="004969C7">
      <w:pPr>
        <w:autoSpaceDE w:val="0"/>
        <w:autoSpaceDN w:val="0"/>
        <w:adjustRightInd w:val="0"/>
        <w:spacing w:after="0" w:line="360" w:lineRule="auto"/>
        <w:ind w:firstLine="567"/>
        <w:jc w:val="both"/>
        <w:rPr>
          <w:rFonts w:ascii="Times New Roman" w:hAnsi="Times New Roman" w:cs="Times New Roman"/>
        </w:rPr>
      </w:pPr>
      <w:r w:rsidRPr="008C54FE">
        <w:rPr>
          <w:rFonts w:ascii="Times New Roman" w:hAnsi="Times New Roman" w:cs="Times New Roman"/>
        </w:rPr>
        <w:t>Ulaştırma Hizmetleri alanı; Lojistik ve Sivil Havacılık dallarının yeterliklerini kazandırmaya yönelik eğitim veren bir alandır.</w:t>
      </w:r>
    </w:p>
    <w:p w14:paraId="5B4B229B" w14:textId="4A6701ED" w:rsidR="00031183" w:rsidRDefault="00031183" w:rsidP="004969C7">
      <w:pPr>
        <w:autoSpaceDE w:val="0"/>
        <w:autoSpaceDN w:val="0"/>
        <w:adjustRightInd w:val="0"/>
        <w:spacing w:after="0" w:line="360" w:lineRule="auto"/>
        <w:ind w:firstLine="567"/>
        <w:jc w:val="both"/>
        <w:rPr>
          <w:rFonts w:ascii="Times New Roman" w:hAnsi="Times New Roman" w:cs="Times New Roman"/>
        </w:rPr>
      </w:pPr>
      <w:r w:rsidRPr="008C54FE">
        <w:rPr>
          <w:rFonts w:ascii="Times New Roman" w:hAnsi="Times New Roman" w:cs="Times New Roman"/>
        </w:rPr>
        <w:t>Ulaştırma Hizmetleri, küresel düzeyde hızla değişen pazar ve rekabet koşullarının bir sonucu olarak sürekli ve hızlı bir gelişim içindedir. Bu özellikleri nedeniyle ulaştırma sektörü, stratejik olarak ülkelerin yakın ilgisini çekmektedir. Küreselleşmeyle birlikte lojistik sektöründe artan rekabet dolayısıyla kazanmakta, sanayileşmiş ülkeler bu sektörün korunması ve rekabet gücünün geliştirilmesi için özel politikalar uygulamaktadır. Küresel ekonominin lokomotifi, dinamik, rekabetin yoğun olduğu ve değişimlerin sıkça yaşandığı, pahalı ve kapsamlı yatırımlar gerektiren Sivil Havacılık sektörü dünyada ve Türkiye’de olağanüstü bir şekilde büyümeye devam ederken, sektörün eleman ihtiyacı da artmaktadır. Rekabetin yoğunlaştığı havacılık sektöründe çabuk karar verebilen, kavramsal düşünebilen ve aynı zamanda operasyonel düzeydeki faaliyetlere hâkim bireylere ihtiyaç vardır.</w:t>
      </w:r>
    </w:p>
    <w:p w14:paraId="1F1A5FAE" w14:textId="77777777" w:rsidR="00F059C0" w:rsidRPr="008C54FE" w:rsidRDefault="00F059C0" w:rsidP="00F059C0">
      <w:pPr>
        <w:autoSpaceDE w:val="0"/>
        <w:autoSpaceDN w:val="0"/>
        <w:adjustRightInd w:val="0"/>
        <w:spacing w:after="0" w:line="360" w:lineRule="auto"/>
        <w:ind w:firstLine="567"/>
        <w:jc w:val="both"/>
        <w:rPr>
          <w:rFonts w:ascii="Times New Roman" w:hAnsi="Times New Roman" w:cs="Times New Roman"/>
        </w:rPr>
      </w:pPr>
      <w:r w:rsidRPr="008C54FE">
        <w:rPr>
          <w:rFonts w:ascii="Times New Roman" w:hAnsi="Times New Roman" w:cs="Times New Roman"/>
        </w:rPr>
        <w:t>Bu programı tamamlayan öğrenci;</w:t>
      </w:r>
    </w:p>
    <w:p w14:paraId="51D554B3" w14:textId="0EB0597F" w:rsidR="00F059C0" w:rsidRPr="008C54FE" w:rsidRDefault="00F059C0" w:rsidP="008C54FE">
      <w:pPr>
        <w:pStyle w:val="ListeParagraf"/>
        <w:numPr>
          <w:ilvl w:val="0"/>
          <w:numId w:val="22"/>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Yeni çağ becerileri ve tasarım odaklı düşünme yaklaşımı doğrultusunda “meslek etiği ve ahilik, iş sağlığı ve güvenliği, teknolojik gelişmeler ve endüstriyel dönüşüm, çevre koruma, girişimci fikirler, iş kurma ve yürütme, fikrî ve sınai mülkiyet hakları” konularında mesleki gelişim sağlayacak beceriler kazanma,</w:t>
      </w:r>
    </w:p>
    <w:p w14:paraId="001F439A" w14:textId="54DF4427" w:rsidR="00F059C0" w:rsidRPr="008C54FE" w:rsidRDefault="00F059C0" w:rsidP="008C54FE">
      <w:pPr>
        <w:pStyle w:val="ListeParagraf"/>
        <w:numPr>
          <w:ilvl w:val="0"/>
          <w:numId w:val="22"/>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lastRenderedPageBreak/>
        <w:t>Temel ulaştırma işlemlerini yapma,</w:t>
      </w:r>
    </w:p>
    <w:p w14:paraId="1262B235" w14:textId="1D70C659" w:rsidR="008C54FE" w:rsidRPr="008C54FE" w:rsidRDefault="00F059C0" w:rsidP="008C54FE">
      <w:pPr>
        <w:pStyle w:val="ListeParagraf"/>
        <w:numPr>
          <w:ilvl w:val="0"/>
          <w:numId w:val="22"/>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Ofis uygulama işlemlerini yapma</w:t>
      </w:r>
      <w:r w:rsidR="008C54FE" w:rsidRPr="008C54FE">
        <w:rPr>
          <w:rFonts w:ascii="Times New Roman" w:hAnsi="Times New Roman" w:cs="Times New Roman"/>
        </w:rPr>
        <w:t xml:space="preserve"> </w:t>
      </w:r>
      <w:r w:rsidRPr="008C54FE">
        <w:rPr>
          <w:rFonts w:ascii="Times New Roman" w:hAnsi="Times New Roman" w:cs="Times New Roman"/>
        </w:rPr>
        <w:t>ile ilgili ortak bilgi, beceri ve yetkinliklerin yanı sıra;</w:t>
      </w:r>
    </w:p>
    <w:p w14:paraId="1C770104" w14:textId="7753531C" w:rsidR="00F059C0" w:rsidRPr="008C54FE" w:rsidRDefault="00C53925" w:rsidP="00E9528E">
      <w:pPr>
        <w:pStyle w:val="ListeParagraf"/>
        <w:autoSpaceDE w:val="0"/>
        <w:autoSpaceDN w:val="0"/>
        <w:adjustRightInd w:val="0"/>
        <w:spacing w:after="0" w:line="360" w:lineRule="auto"/>
        <w:ind w:left="1287" w:hanging="1287"/>
        <w:jc w:val="both"/>
        <w:rPr>
          <w:rFonts w:ascii="Times New Roman" w:hAnsi="Times New Roman" w:cs="Times New Roman"/>
          <w:b/>
        </w:rPr>
      </w:pPr>
      <w:r>
        <w:rPr>
          <w:rFonts w:ascii="Times New Roman" w:hAnsi="Times New Roman" w:cs="Times New Roman"/>
          <w:b/>
        </w:rPr>
        <w:t xml:space="preserve">         </w:t>
      </w:r>
      <w:r w:rsidR="00F059C0" w:rsidRPr="008C54FE">
        <w:rPr>
          <w:rFonts w:ascii="Times New Roman" w:hAnsi="Times New Roman" w:cs="Times New Roman"/>
          <w:b/>
        </w:rPr>
        <w:t>Lojistik Dalında;</w:t>
      </w:r>
    </w:p>
    <w:p w14:paraId="1C6EBF83" w14:textId="49A0CE54"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Depo yönetim işlemlerini yapma,</w:t>
      </w:r>
    </w:p>
    <w:p w14:paraId="5FB5BBE3" w14:textId="6D1C4344"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Depo programı işlemlerini yapma,</w:t>
      </w:r>
    </w:p>
    <w:p w14:paraId="461CB7A5" w14:textId="7667AE2F"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Taşı</w:t>
      </w:r>
      <w:r w:rsidR="00CA2E0F" w:rsidRPr="008C54FE">
        <w:rPr>
          <w:rFonts w:ascii="Times New Roman" w:hAnsi="Times New Roman" w:cs="Times New Roman"/>
        </w:rPr>
        <w:t>ma modelleri işlemlerini yapma,</w:t>
      </w:r>
    </w:p>
    <w:p w14:paraId="56BE1646" w14:textId="76A38FF8"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Teslim ve ödeme şekilleri ile ilgili işlemleri yapma,</w:t>
      </w:r>
    </w:p>
    <w:p w14:paraId="55695365" w14:textId="4039E22C"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Gümrük işlemlerini yapma,</w:t>
      </w:r>
    </w:p>
    <w:p w14:paraId="44B12CF9" w14:textId="4BAAB28E"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Gümrük programı işlemlerini yapma,</w:t>
      </w:r>
    </w:p>
    <w:p w14:paraId="5C1719C8" w14:textId="1252FDEB"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Lojistik belgeler işlemlerini yapma,</w:t>
      </w:r>
    </w:p>
    <w:p w14:paraId="7D44F8E0" w14:textId="330F5C11"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Lojistik hesaplamaları yapma,</w:t>
      </w:r>
    </w:p>
    <w:p w14:paraId="5A0CA6CE" w14:textId="7D1D8723"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Lojistik satın almayı yapma,</w:t>
      </w:r>
    </w:p>
    <w:p w14:paraId="32680960" w14:textId="33205EFE"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Mesleki yabancı dil kullanma,</w:t>
      </w:r>
    </w:p>
    <w:p w14:paraId="5C3C67DD" w14:textId="52A83E66" w:rsidR="00F059C0" w:rsidRPr="008C54FE" w:rsidRDefault="00C53925" w:rsidP="00E9528E">
      <w:pPr>
        <w:pStyle w:val="ListeParagraf"/>
        <w:autoSpaceDE w:val="0"/>
        <w:autoSpaceDN w:val="0"/>
        <w:adjustRightInd w:val="0"/>
        <w:spacing w:after="0" w:line="360" w:lineRule="auto"/>
        <w:ind w:left="1287" w:hanging="1287"/>
        <w:jc w:val="both"/>
        <w:rPr>
          <w:rFonts w:ascii="Times New Roman" w:hAnsi="Times New Roman" w:cs="Times New Roman"/>
          <w:b/>
        </w:rPr>
      </w:pPr>
      <w:r>
        <w:rPr>
          <w:rFonts w:ascii="Times New Roman" w:hAnsi="Times New Roman" w:cs="Times New Roman"/>
          <w:b/>
        </w:rPr>
        <w:t xml:space="preserve">        </w:t>
      </w:r>
      <w:r w:rsidR="00F059C0" w:rsidRPr="008C54FE">
        <w:rPr>
          <w:rFonts w:ascii="Times New Roman" w:hAnsi="Times New Roman" w:cs="Times New Roman"/>
          <w:b/>
        </w:rPr>
        <w:t>Sivil Havacılık Dalında;</w:t>
      </w:r>
    </w:p>
    <w:p w14:paraId="146967C6" w14:textId="3686FDF1"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Hava yolu taşımacılığı işlemlerini yapma,</w:t>
      </w:r>
    </w:p>
    <w:p w14:paraId="2ABECC48" w14:textId="6917D321"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Havacılık emniyeti ve güvenliği işlemlerini yapma,</w:t>
      </w:r>
    </w:p>
    <w:p w14:paraId="74AFA638" w14:textId="282CF530"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Havacılık yönetimi işlemlerini yapma,</w:t>
      </w:r>
    </w:p>
    <w:p w14:paraId="118897CD" w14:textId="3202799F"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İthalat-ihracat kargo işlemlerini yapma,</w:t>
      </w:r>
    </w:p>
    <w:p w14:paraId="403444DA" w14:textId="0767A1B4"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Harekât hizmetlerini koordine etme,</w:t>
      </w:r>
    </w:p>
    <w:p w14:paraId="30422D92" w14:textId="6A9B75B2"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Yolcu hizmetleri işlemlerini yapma,</w:t>
      </w:r>
    </w:p>
    <w:p w14:paraId="75DB13BA" w14:textId="4056BD10"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Ramp işlemlerini yapma,</w:t>
      </w:r>
    </w:p>
    <w:p w14:paraId="79BD6F8C" w14:textId="7F30070B" w:rsidR="00F059C0" w:rsidRPr="008C54FE" w:rsidRDefault="00F059C0" w:rsidP="008C54FE">
      <w:pPr>
        <w:pStyle w:val="ListeParagraf"/>
        <w:numPr>
          <w:ilvl w:val="0"/>
          <w:numId w:val="20"/>
        </w:numPr>
        <w:autoSpaceDE w:val="0"/>
        <w:autoSpaceDN w:val="0"/>
        <w:adjustRightInd w:val="0"/>
        <w:spacing w:after="0" w:line="360" w:lineRule="auto"/>
        <w:jc w:val="both"/>
        <w:rPr>
          <w:rFonts w:ascii="Times New Roman" w:hAnsi="Times New Roman" w:cs="Times New Roman"/>
        </w:rPr>
      </w:pPr>
      <w:r w:rsidRPr="008C54FE">
        <w:rPr>
          <w:rFonts w:ascii="Times New Roman" w:hAnsi="Times New Roman" w:cs="Times New Roman"/>
        </w:rPr>
        <w:t>Yer hizmetlerinde yabancı dil kullanma</w:t>
      </w:r>
      <w:r w:rsidR="008C54FE">
        <w:rPr>
          <w:rFonts w:ascii="Times New Roman" w:hAnsi="Times New Roman" w:cs="Times New Roman"/>
        </w:rPr>
        <w:t xml:space="preserve"> </w:t>
      </w:r>
      <w:r w:rsidRPr="008C54FE">
        <w:rPr>
          <w:rFonts w:ascii="Times New Roman" w:hAnsi="Times New Roman" w:cs="Times New Roman"/>
        </w:rPr>
        <w:t>ile ilgili bilgi, beceri ve yetkinliklerin kazandırılması amaçlanmaktadır</w:t>
      </w:r>
    </w:p>
    <w:p w14:paraId="22116E67" w14:textId="77777777" w:rsidR="004969C7" w:rsidRPr="000575BA" w:rsidRDefault="004969C7" w:rsidP="004969C7">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Ulaştırma hizmetleri a</w:t>
      </w:r>
      <w:r w:rsidRPr="000575BA">
        <w:rPr>
          <w:rFonts w:ascii="Times New Roman" w:hAnsi="Times New Roman" w:cs="Times New Roman"/>
        </w:rPr>
        <w:t xml:space="preserve">lanın gerektirdiği eğitim ve öğretim ortamları genel olarak </w:t>
      </w:r>
      <w:r>
        <w:rPr>
          <w:rFonts w:ascii="Times New Roman" w:hAnsi="Times New Roman" w:cs="Times New Roman"/>
        </w:rPr>
        <w:t>l</w:t>
      </w:r>
      <w:r w:rsidRPr="000575BA">
        <w:rPr>
          <w:rFonts w:ascii="Times New Roman" w:hAnsi="Times New Roman" w:cs="Times New Roman"/>
        </w:rPr>
        <w:t xml:space="preserve">aboratuvarlar ve </w:t>
      </w:r>
      <w:r>
        <w:rPr>
          <w:rFonts w:ascii="Times New Roman" w:hAnsi="Times New Roman" w:cs="Times New Roman"/>
        </w:rPr>
        <w:t>uygulama a</w:t>
      </w:r>
      <w:r w:rsidRPr="000575BA">
        <w:rPr>
          <w:rFonts w:ascii="Times New Roman" w:hAnsi="Times New Roman" w:cs="Times New Roman"/>
        </w:rPr>
        <w:t>tölyelerinden oluşur. Atölye ve laboratuvarlarda etkileşimli tahta bulunmakla birlikte</w:t>
      </w:r>
      <w:r>
        <w:rPr>
          <w:rFonts w:ascii="Times New Roman" w:hAnsi="Times New Roman" w:cs="Times New Roman"/>
        </w:rPr>
        <w:t xml:space="preserve"> a</w:t>
      </w:r>
      <w:r w:rsidRPr="000575BA">
        <w:rPr>
          <w:rFonts w:ascii="Times New Roman" w:hAnsi="Times New Roman" w:cs="Times New Roman"/>
        </w:rPr>
        <w:t xml:space="preserve">tölye ve </w:t>
      </w:r>
      <w:r>
        <w:rPr>
          <w:rFonts w:ascii="Times New Roman" w:hAnsi="Times New Roman" w:cs="Times New Roman"/>
        </w:rPr>
        <w:t>l</w:t>
      </w:r>
      <w:r w:rsidRPr="000575BA">
        <w:rPr>
          <w:rFonts w:ascii="Times New Roman" w:hAnsi="Times New Roman" w:cs="Times New Roman"/>
        </w:rPr>
        <w:t>aboratuvarlar grup çalışmasına uygundur.</w:t>
      </w:r>
    </w:p>
    <w:p w14:paraId="11C517C6" w14:textId="77777777" w:rsidR="004969C7" w:rsidRPr="000575BA" w:rsidRDefault="004969C7" w:rsidP="004969C7">
      <w:pPr>
        <w:autoSpaceDE w:val="0"/>
        <w:autoSpaceDN w:val="0"/>
        <w:adjustRightInd w:val="0"/>
        <w:spacing w:after="0" w:line="360" w:lineRule="auto"/>
        <w:ind w:firstLine="567"/>
        <w:jc w:val="both"/>
        <w:rPr>
          <w:rFonts w:ascii="Times New Roman" w:hAnsi="Times New Roman" w:cs="Times New Roman"/>
        </w:rPr>
      </w:pPr>
      <w:r w:rsidRPr="0006418B">
        <w:rPr>
          <w:rFonts w:ascii="Times New Roman" w:hAnsi="Times New Roman" w:cs="Times New Roman"/>
        </w:rPr>
        <w:t>Ulaştırma Hizmetleri</w:t>
      </w:r>
      <w:r>
        <w:rPr>
          <w:rFonts w:ascii="Times New Roman" w:hAnsi="Times New Roman" w:cs="Times New Roman"/>
        </w:rPr>
        <w:t xml:space="preserve"> alanı b</w:t>
      </w:r>
      <w:r w:rsidRPr="000575BA">
        <w:rPr>
          <w:rFonts w:ascii="Times New Roman" w:hAnsi="Times New Roman" w:cs="Times New Roman"/>
        </w:rPr>
        <w:t>ilgisayar laboratuvarında, ilgili dersler bilgisayar üzerinde uygulamalı olarak anlatılmaktadır. Laboratuvarda öğretmen bilgisayarı, yazıcı, her öğrenci için bir b</w:t>
      </w:r>
      <w:r>
        <w:rPr>
          <w:rFonts w:ascii="Times New Roman" w:hAnsi="Times New Roman" w:cs="Times New Roman"/>
        </w:rPr>
        <w:t>ilgisayar,</w:t>
      </w:r>
      <w:r w:rsidRPr="000575BA">
        <w:rPr>
          <w:rFonts w:ascii="Times New Roman" w:hAnsi="Times New Roman" w:cs="Times New Roman"/>
        </w:rPr>
        <w:t xml:space="preserve"> derslerde kullanılan diğer araç gereçler ve tüketim malzemeleri bulunur. Tüm bilgisayarlarda internet, işletim sistemi, ofis programları, </w:t>
      </w:r>
      <w:r>
        <w:rPr>
          <w:rFonts w:ascii="Times New Roman" w:hAnsi="Times New Roman" w:cs="Times New Roman"/>
        </w:rPr>
        <w:t>lojistik paket programları</w:t>
      </w:r>
      <w:r w:rsidRPr="000575BA">
        <w:rPr>
          <w:rFonts w:ascii="Times New Roman" w:hAnsi="Times New Roman" w:cs="Times New Roman"/>
        </w:rPr>
        <w:t xml:space="preserve"> yazılımları kuruludur. </w:t>
      </w:r>
    </w:p>
    <w:p w14:paraId="512DBCCD" w14:textId="1CA43930" w:rsidR="004969C7" w:rsidRPr="000575BA" w:rsidRDefault="004969C7" w:rsidP="004969C7">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Ulaştırma hizmetleri a</w:t>
      </w:r>
      <w:r w:rsidRPr="000575BA">
        <w:rPr>
          <w:rFonts w:ascii="Times New Roman" w:hAnsi="Times New Roman" w:cs="Times New Roman"/>
        </w:rPr>
        <w:t>tölyesinde, alanın ortak alan ve dallarının meslek dersleri u</w:t>
      </w:r>
      <w:r w:rsidR="00F059C0">
        <w:rPr>
          <w:rFonts w:ascii="Times New Roman" w:hAnsi="Times New Roman" w:cs="Times New Roman"/>
        </w:rPr>
        <w:t xml:space="preserve">ygulamalı olarak yapılmaktadır. </w:t>
      </w:r>
      <w:r w:rsidRPr="000357B6">
        <w:rPr>
          <w:rFonts w:ascii="Times New Roman" w:hAnsi="Times New Roman" w:cs="Times New Roman"/>
        </w:rPr>
        <w:t>Atölyede, öğretmen bilgisayarı</w:t>
      </w:r>
      <w:r w:rsidRPr="000575BA">
        <w:rPr>
          <w:rFonts w:ascii="Times New Roman" w:hAnsi="Times New Roman" w:cs="Times New Roman"/>
        </w:rPr>
        <w:t>,</w:t>
      </w:r>
      <w:r>
        <w:rPr>
          <w:rFonts w:ascii="Times New Roman" w:hAnsi="Times New Roman" w:cs="Times New Roman"/>
        </w:rPr>
        <w:t xml:space="preserve"> öğretmen dolabı, yazıcı masası, etkileşimli tahta, malzeme dolabı,</w:t>
      </w:r>
      <w:r w:rsidR="00F059C0">
        <w:rPr>
          <w:rFonts w:ascii="Times New Roman" w:hAnsi="Times New Roman" w:cs="Times New Roman"/>
        </w:rPr>
        <w:t xml:space="preserve"> sırt sırta raf sistemi, check-in masası, palet, e</w:t>
      </w:r>
      <w:r>
        <w:rPr>
          <w:rFonts w:ascii="Times New Roman" w:hAnsi="Times New Roman" w:cs="Times New Roman"/>
        </w:rPr>
        <w:t>co rack raf sistemi,</w:t>
      </w:r>
      <w:r w:rsidR="00F059C0">
        <w:rPr>
          <w:rFonts w:ascii="Times New Roman" w:hAnsi="Times New Roman" w:cs="Times New Roman"/>
        </w:rPr>
        <w:t xml:space="preserve"> </w:t>
      </w:r>
      <w:r>
        <w:rPr>
          <w:rFonts w:ascii="Times New Roman" w:hAnsi="Times New Roman" w:cs="Times New Roman"/>
        </w:rPr>
        <w:t>transpalet,</w:t>
      </w:r>
      <w:r w:rsidR="00F059C0">
        <w:rPr>
          <w:rFonts w:ascii="Times New Roman" w:hAnsi="Times New Roman" w:cs="Times New Roman"/>
        </w:rPr>
        <w:t xml:space="preserve"> </w:t>
      </w:r>
      <w:r>
        <w:rPr>
          <w:rFonts w:ascii="Times New Roman" w:hAnsi="Times New Roman" w:cs="Times New Roman"/>
        </w:rPr>
        <w:t>barkodlu etiket yazıcı</w:t>
      </w:r>
      <w:r w:rsidRPr="000575BA">
        <w:rPr>
          <w:rFonts w:ascii="Times New Roman" w:hAnsi="Times New Roman" w:cs="Times New Roman"/>
        </w:rPr>
        <w:t xml:space="preserve">, araç ve gereçler ile derslerde kullanılacak tüketim malzemeleri bulunur. </w:t>
      </w:r>
    </w:p>
    <w:p w14:paraId="62B0F550" w14:textId="77777777" w:rsidR="004969C7" w:rsidRDefault="004969C7" w:rsidP="004969C7">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Atölye ve laboratuvarlarda iş sağlığı ve güvenliği ile ilgili mevzuata uygun gerekli tedbirler alınmış, uyarıcı levhalar, araç ve gereçler yerleştirilmiştir.</w:t>
      </w:r>
    </w:p>
    <w:p w14:paraId="06703D8C" w14:textId="6C1FD9C0" w:rsidR="001408B0" w:rsidRPr="001408B0" w:rsidRDefault="001408B0" w:rsidP="001408B0">
      <w:pPr>
        <w:autoSpaceDE w:val="0"/>
        <w:autoSpaceDN w:val="0"/>
        <w:adjustRightInd w:val="0"/>
        <w:spacing w:after="0" w:line="360" w:lineRule="auto"/>
        <w:ind w:firstLine="567"/>
        <w:jc w:val="both"/>
        <w:rPr>
          <w:rFonts w:ascii="Times New Roman" w:hAnsi="Times New Roman" w:cs="Times New Roman"/>
        </w:rPr>
      </w:pPr>
    </w:p>
    <w:p w14:paraId="5736DB2D" w14:textId="77777777" w:rsidR="003F023C" w:rsidRDefault="003F023C" w:rsidP="003F023C">
      <w:pPr>
        <w:autoSpaceDE w:val="0"/>
        <w:autoSpaceDN w:val="0"/>
        <w:adjustRightInd w:val="0"/>
        <w:spacing w:after="0" w:line="240" w:lineRule="auto"/>
        <w:ind w:firstLine="284"/>
        <w:jc w:val="both"/>
        <w:rPr>
          <w:rFonts w:ascii="Times New Roman" w:hAnsi="Times New Roman" w:cs="Times New Roman"/>
        </w:rPr>
      </w:pPr>
    </w:p>
    <w:p w14:paraId="3FD732CE" w14:textId="3118F698" w:rsidR="008175B9" w:rsidRPr="007A255E" w:rsidRDefault="008175B9" w:rsidP="008175B9">
      <w:pPr>
        <w:rPr>
          <w:rFonts w:ascii="Times New Roman" w:hAnsi="Times New Roman" w:cs="Times New Roman"/>
          <w:b/>
          <w:bCs/>
        </w:rPr>
      </w:pPr>
      <w:r w:rsidRPr="007A255E">
        <w:rPr>
          <w:rFonts w:ascii="Times New Roman" w:hAnsi="Times New Roman" w:cs="Times New Roman"/>
          <w:b/>
          <w:bCs/>
        </w:rPr>
        <w:t>Açılması düşünülen her bir dal için;</w:t>
      </w:r>
    </w:p>
    <w:p w14:paraId="3DC4E29A" w14:textId="1FB2D463" w:rsidR="008175B9" w:rsidRPr="007A255E" w:rsidRDefault="008175B9" w:rsidP="008175B9">
      <w:pPr>
        <w:ind w:left="720"/>
        <w:rPr>
          <w:rFonts w:ascii="Times New Roman" w:hAnsi="Times New Roman" w:cs="Times New Roman"/>
        </w:rPr>
      </w:pPr>
      <w:r w:rsidRPr="007A255E">
        <w:rPr>
          <w:rFonts w:ascii="Times New Roman" w:hAnsi="Times New Roman" w:cs="Times New Roman"/>
        </w:rPr>
        <w:lastRenderedPageBreak/>
        <w:t xml:space="preserve">Öğrenci </w:t>
      </w:r>
      <w:r w:rsidR="00C94675" w:rsidRPr="007A255E">
        <w:rPr>
          <w:rFonts w:ascii="Times New Roman" w:hAnsi="Times New Roman" w:cs="Times New Roman"/>
        </w:rPr>
        <w:t xml:space="preserve">Sayısı:  </w:t>
      </w:r>
      <w:r w:rsidRPr="007A255E">
        <w:rPr>
          <w:rFonts w:ascii="Times New Roman" w:hAnsi="Times New Roman" w:cs="Times New Roman"/>
        </w:rPr>
        <w:t xml:space="preserve">9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45360709" w14:textId="77777777" w:rsidR="008175B9" w:rsidRPr="007A255E" w:rsidRDefault="008175B9" w:rsidP="008175B9">
      <w:pPr>
        <w:ind w:left="1428" w:firstLine="696"/>
        <w:rPr>
          <w:rFonts w:ascii="Times New Roman" w:hAnsi="Times New Roman" w:cs="Times New Roman"/>
        </w:rPr>
      </w:pPr>
      <w:r w:rsidRPr="007A255E">
        <w:rPr>
          <w:rFonts w:ascii="Times New Roman" w:hAnsi="Times New Roman" w:cs="Times New Roman"/>
        </w:rPr>
        <w:t xml:space="preserve">10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44B8BCFC" w14:textId="77777777" w:rsidR="008175B9" w:rsidRPr="007A255E" w:rsidRDefault="008175B9" w:rsidP="008175B9">
      <w:pPr>
        <w:ind w:left="720" w:firstLine="720"/>
        <w:rPr>
          <w:rFonts w:ascii="Times New Roman" w:hAnsi="Times New Roman" w:cs="Times New Roman"/>
        </w:rPr>
      </w:pPr>
      <w:r w:rsidRPr="007A255E">
        <w:rPr>
          <w:rFonts w:ascii="Times New Roman" w:hAnsi="Times New Roman" w:cs="Times New Roman"/>
        </w:rPr>
        <w:tab/>
        <w:t xml:space="preserve">11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7E36EBC8" w14:textId="77777777" w:rsidR="008175B9" w:rsidRPr="007A255E" w:rsidRDefault="008175B9" w:rsidP="008175B9">
      <w:pPr>
        <w:ind w:left="720" w:firstLine="720"/>
        <w:rPr>
          <w:rFonts w:ascii="Times New Roman" w:hAnsi="Times New Roman" w:cs="Times New Roman"/>
        </w:rPr>
      </w:pPr>
      <w:r w:rsidRPr="007A255E">
        <w:rPr>
          <w:rFonts w:ascii="Times New Roman" w:hAnsi="Times New Roman" w:cs="Times New Roman"/>
        </w:rPr>
        <w:tab/>
        <w:t xml:space="preserve">12 Sınıf: </w:t>
      </w:r>
      <w:r w:rsidRPr="007A255E">
        <w:rPr>
          <w:rFonts w:ascii="Times New Roman" w:hAnsi="Times New Roman" w:cs="Times New Roman"/>
          <w:b/>
          <w:bCs/>
        </w:rPr>
        <w:t>17</w:t>
      </w:r>
      <w:r w:rsidRPr="007A255E">
        <w:rPr>
          <w:rFonts w:ascii="Times New Roman" w:hAnsi="Times New Roman" w:cs="Times New Roman"/>
        </w:rPr>
        <w:t xml:space="preserve"> Öğrenci</w:t>
      </w:r>
    </w:p>
    <w:p w14:paraId="1C004880" w14:textId="77777777" w:rsidR="008175B9" w:rsidRDefault="008175B9" w:rsidP="008175B9">
      <w:pPr>
        <w:ind w:left="720" w:firstLine="720"/>
        <w:rPr>
          <w:rFonts w:ascii="Times New Roman" w:hAnsi="Times New Roman" w:cs="Times New Roman"/>
          <w:b/>
          <w:bCs/>
          <w:u w:val="single"/>
        </w:rPr>
      </w:pPr>
      <w:r w:rsidRPr="007A255E">
        <w:rPr>
          <w:rFonts w:ascii="Times New Roman" w:hAnsi="Times New Roman" w:cs="Times New Roman"/>
          <w:b/>
          <w:bCs/>
        </w:rPr>
        <w:t xml:space="preserve">             </w:t>
      </w:r>
      <w:r w:rsidRPr="007A255E">
        <w:rPr>
          <w:rFonts w:ascii="Times New Roman" w:hAnsi="Times New Roman" w:cs="Times New Roman"/>
          <w:b/>
          <w:bCs/>
          <w:u w:val="single"/>
        </w:rPr>
        <w:t>Toplam: 68 Öğrenci</w:t>
      </w:r>
    </w:p>
    <w:p w14:paraId="3732D59A" w14:textId="37470CF7" w:rsidR="003F023C" w:rsidRPr="000575BA" w:rsidRDefault="008441F0" w:rsidP="004B736E">
      <w:pPr>
        <w:pStyle w:val="ListeParagraf"/>
        <w:numPr>
          <w:ilvl w:val="0"/>
          <w:numId w:val="16"/>
        </w:numPr>
        <w:ind w:left="284" w:hanging="284"/>
        <w:jc w:val="both"/>
        <w:rPr>
          <w:rFonts w:ascii="Times New Roman" w:hAnsi="Times New Roman" w:cs="Times New Roman"/>
          <w:b/>
        </w:rPr>
      </w:pPr>
      <w:r w:rsidRPr="0063777F">
        <w:rPr>
          <w:rFonts w:ascii="Times New Roman" w:hAnsi="Times New Roman" w:cs="Times New Roman"/>
          <w:b/>
        </w:rPr>
        <w:t>ALANA AİT DALLAR</w:t>
      </w:r>
    </w:p>
    <w:p w14:paraId="49E0D1BF" w14:textId="37BBFB82" w:rsidR="00C23AC3" w:rsidRPr="0063777F" w:rsidRDefault="005E7720" w:rsidP="0036473D">
      <w:pPr>
        <w:spacing w:after="0"/>
        <w:ind w:left="284" w:firstLine="360"/>
        <w:jc w:val="both"/>
        <w:rPr>
          <w:rFonts w:ascii="Times New Roman" w:hAnsi="Times New Roman" w:cs="Times New Roman"/>
        </w:rPr>
      </w:pPr>
      <w:r>
        <w:rPr>
          <w:rFonts w:ascii="Times New Roman" w:hAnsi="Times New Roman" w:cs="Times New Roman"/>
        </w:rPr>
        <w:t xml:space="preserve">Ulaştırma </w:t>
      </w:r>
      <w:r w:rsidR="00A26A61">
        <w:rPr>
          <w:rFonts w:ascii="Times New Roman" w:hAnsi="Times New Roman" w:cs="Times New Roman"/>
        </w:rPr>
        <w:t>Hizmetleri</w:t>
      </w:r>
      <w:r w:rsidR="00C23AC3" w:rsidRPr="0063777F">
        <w:rPr>
          <w:rFonts w:ascii="Times New Roman" w:hAnsi="Times New Roman" w:cs="Times New Roman"/>
        </w:rPr>
        <w:t xml:space="preserve"> Alanı </w:t>
      </w:r>
      <w:r w:rsidR="009B34AB" w:rsidRPr="0063777F">
        <w:rPr>
          <w:rFonts w:ascii="Times New Roman" w:hAnsi="Times New Roman" w:cs="Times New Roman"/>
        </w:rPr>
        <w:t>Çerçeve Programı</w:t>
      </w:r>
      <w:r w:rsidR="00BA62FE">
        <w:rPr>
          <w:rFonts w:ascii="Times New Roman" w:hAnsi="Times New Roman" w:cs="Times New Roman"/>
        </w:rPr>
        <w:t>’</w:t>
      </w:r>
      <w:r w:rsidR="009B34AB" w:rsidRPr="0063777F">
        <w:rPr>
          <w:rFonts w:ascii="Times New Roman" w:hAnsi="Times New Roman" w:cs="Times New Roman"/>
        </w:rPr>
        <w:t xml:space="preserve">nda </w:t>
      </w:r>
      <w:r w:rsidR="00C23AC3" w:rsidRPr="0063777F">
        <w:rPr>
          <w:rFonts w:ascii="Times New Roman" w:hAnsi="Times New Roman" w:cs="Times New Roman"/>
        </w:rPr>
        <w:t>yer alan dallar:</w:t>
      </w:r>
    </w:p>
    <w:p w14:paraId="50DB6447" w14:textId="77777777" w:rsidR="00EE1630" w:rsidRDefault="00EE1630" w:rsidP="0036473D">
      <w:pPr>
        <w:autoSpaceDE w:val="0"/>
        <w:autoSpaceDN w:val="0"/>
        <w:adjustRightInd w:val="0"/>
        <w:spacing w:after="0" w:line="240" w:lineRule="auto"/>
        <w:ind w:left="284" w:firstLine="424"/>
        <w:jc w:val="both"/>
        <w:rPr>
          <w:rFonts w:ascii="Times New Roman" w:hAnsi="Times New Roman" w:cs="Times New Roman"/>
        </w:rPr>
      </w:pPr>
    </w:p>
    <w:p w14:paraId="0BA2D41C" w14:textId="623A9AF4" w:rsidR="00C23AC3" w:rsidRPr="00EE1630" w:rsidRDefault="00A26A61" w:rsidP="00166FFF">
      <w:pPr>
        <w:ind w:left="720"/>
        <w:rPr>
          <w:rFonts w:ascii="Times New Roman" w:hAnsi="Times New Roman" w:cs="Times New Roman"/>
        </w:rPr>
      </w:pPr>
      <w:r>
        <w:rPr>
          <w:rFonts w:ascii="Times New Roman" w:hAnsi="Times New Roman" w:cs="Times New Roman"/>
        </w:rPr>
        <w:t>2.</w:t>
      </w:r>
      <w:r w:rsidR="00C23AC3" w:rsidRPr="00EE1630">
        <w:rPr>
          <w:rFonts w:ascii="Times New Roman" w:hAnsi="Times New Roman" w:cs="Times New Roman"/>
        </w:rPr>
        <w:t xml:space="preserve">1. </w:t>
      </w:r>
      <w:r>
        <w:rPr>
          <w:rFonts w:ascii="Times New Roman" w:hAnsi="Times New Roman" w:cs="Times New Roman"/>
        </w:rPr>
        <w:t>Lojistik</w:t>
      </w:r>
      <w:r w:rsidR="00FF4726">
        <w:rPr>
          <w:rFonts w:ascii="Times New Roman" w:hAnsi="Times New Roman" w:cs="Times New Roman"/>
        </w:rPr>
        <w:t xml:space="preserve"> dalı</w:t>
      </w:r>
    </w:p>
    <w:p w14:paraId="00AFE143" w14:textId="7D576159" w:rsidR="007070FE" w:rsidRDefault="008175B9" w:rsidP="00166FFF">
      <w:pPr>
        <w:ind w:left="720"/>
        <w:rPr>
          <w:rFonts w:ascii="Times New Roman" w:hAnsi="Times New Roman" w:cs="Times New Roman"/>
        </w:rPr>
      </w:pPr>
      <w:r>
        <w:rPr>
          <w:rFonts w:ascii="Times New Roman" w:hAnsi="Times New Roman" w:cs="Times New Roman"/>
        </w:rPr>
        <w:t>2.</w:t>
      </w:r>
      <w:r w:rsidR="00A26A61">
        <w:rPr>
          <w:rFonts w:ascii="Times New Roman" w:hAnsi="Times New Roman" w:cs="Times New Roman"/>
        </w:rPr>
        <w:t>2.</w:t>
      </w:r>
      <w:r>
        <w:rPr>
          <w:rFonts w:ascii="Times New Roman" w:hAnsi="Times New Roman" w:cs="Times New Roman"/>
        </w:rPr>
        <w:t xml:space="preserve"> </w:t>
      </w:r>
      <w:r w:rsidR="00A26A61">
        <w:rPr>
          <w:rFonts w:ascii="Times New Roman" w:hAnsi="Times New Roman" w:cs="Times New Roman"/>
        </w:rPr>
        <w:t>Sivil Havacılık</w:t>
      </w:r>
      <w:r w:rsidR="00C23AC3" w:rsidRPr="00EE1630">
        <w:rPr>
          <w:rFonts w:ascii="Times New Roman" w:hAnsi="Times New Roman" w:cs="Times New Roman"/>
        </w:rPr>
        <w:t xml:space="preserve"> </w:t>
      </w:r>
      <w:r w:rsidR="00FF4726">
        <w:rPr>
          <w:rFonts w:ascii="Times New Roman" w:hAnsi="Times New Roman" w:cs="Times New Roman"/>
        </w:rPr>
        <w:t>dalı</w:t>
      </w:r>
    </w:p>
    <w:p w14:paraId="56FA04B2" w14:textId="77777777" w:rsidR="003F023C" w:rsidRDefault="003F023C" w:rsidP="0036473D">
      <w:pPr>
        <w:spacing w:after="0"/>
        <w:ind w:left="284" w:firstLine="424"/>
        <w:jc w:val="both"/>
        <w:rPr>
          <w:rFonts w:ascii="Times New Roman" w:hAnsi="Times New Roman" w:cs="Times New Roman"/>
        </w:rPr>
      </w:pPr>
    </w:p>
    <w:p w14:paraId="68D86458" w14:textId="0B0D7063" w:rsidR="008175B9" w:rsidRDefault="008175B9" w:rsidP="008175B9">
      <w:pPr>
        <w:pStyle w:val="Default"/>
        <w:ind w:firstLine="708"/>
        <w:jc w:val="both"/>
        <w:rPr>
          <w:rFonts w:ascii="Times New Roman" w:hAnsi="Times New Roman" w:cs="Times New Roman"/>
          <w:b/>
        </w:rPr>
      </w:pPr>
      <w:r w:rsidRPr="000575BA">
        <w:rPr>
          <w:rFonts w:ascii="Times New Roman" w:hAnsi="Times New Roman" w:cs="Times New Roman"/>
          <w:b/>
        </w:rPr>
        <w:t xml:space="preserve">2.1 </w:t>
      </w:r>
      <w:r w:rsidR="002338B6">
        <w:rPr>
          <w:rFonts w:ascii="Times New Roman" w:hAnsi="Times New Roman" w:cs="Times New Roman"/>
          <w:b/>
        </w:rPr>
        <w:t>Lojistik</w:t>
      </w:r>
      <w:r w:rsidRPr="000575BA">
        <w:rPr>
          <w:rFonts w:ascii="Times New Roman" w:hAnsi="Times New Roman" w:cs="Times New Roman"/>
          <w:b/>
        </w:rPr>
        <w:t xml:space="preserve"> Dalı</w:t>
      </w:r>
    </w:p>
    <w:p w14:paraId="508E7064" w14:textId="77777777" w:rsidR="008175B9" w:rsidRDefault="008175B9" w:rsidP="008175B9">
      <w:pPr>
        <w:pStyle w:val="Default"/>
      </w:pPr>
    </w:p>
    <w:p w14:paraId="6D3361A2" w14:textId="77777777" w:rsidR="001A5E8B" w:rsidRDefault="001A5E8B" w:rsidP="00BA62FE">
      <w:pPr>
        <w:autoSpaceDE w:val="0"/>
        <w:autoSpaceDN w:val="0"/>
        <w:adjustRightInd w:val="0"/>
        <w:spacing w:after="0" w:line="360" w:lineRule="auto"/>
        <w:ind w:firstLine="567"/>
        <w:jc w:val="both"/>
        <w:rPr>
          <w:rFonts w:ascii="Times New Roman" w:hAnsi="Times New Roman" w:cs="Times New Roman"/>
        </w:rPr>
      </w:pPr>
      <w:r w:rsidRPr="001A5E8B">
        <w:rPr>
          <w:rFonts w:ascii="Times New Roman" w:hAnsi="Times New Roman" w:cs="Times New Roman"/>
        </w:rPr>
        <w:t>Lojistik dalında, iş sağlığı ve güvenliği tedbirleri doğrultusunda, depo yönetim işlemlerini yapma, depo programı işlemlerini yapma, taşıma modelleri işlemlerini yapma, teslim ve ödeme şekilleri ile ilgili işlemleri yapma, gümrük işlemlerini yapma, gümrük programı işlemlerini yapma, lojistik belgeler işlemlerini yapma, lojistik hesaplamaları yapma, lojistik satın almayı yapma, mesleki yabancı dil kullanma ile ilgili bilgi, beceri ve yetkinliklerin kazandırılması amaçlanmaktadır</w:t>
      </w:r>
    </w:p>
    <w:p w14:paraId="037A7FCD" w14:textId="55436675" w:rsidR="008175B9" w:rsidRPr="000575BA" w:rsidRDefault="008175B9" w:rsidP="00BA62FE">
      <w:pPr>
        <w:autoSpaceDE w:val="0"/>
        <w:autoSpaceDN w:val="0"/>
        <w:adjustRightInd w:val="0"/>
        <w:spacing w:after="0" w:line="360" w:lineRule="auto"/>
        <w:ind w:firstLine="567"/>
        <w:jc w:val="both"/>
        <w:rPr>
          <w:rFonts w:ascii="Times New Roman" w:hAnsi="Times New Roman" w:cs="Times New Roman"/>
        </w:rPr>
      </w:pPr>
    </w:p>
    <w:p w14:paraId="0D859C4A" w14:textId="77777777" w:rsidR="008175B9" w:rsidRPr="000575BA" w:rsidRDefault="008175B9" w:rsidP="00BA62FE">
      <w:pPr>
        <w:autoSpaceDE w:val="0"/>
        <w:autoSpaceDN w:val="0"/>
        <w:adjustRightInd w:val="0"/>
        <w:spacing w:after="0" w:line="360" w:lineRule="auto"/>
        <w:ind w:firstLine="567"/>
        <w:jc w:val="both"/>
        <w:rPr>
          <w:rFonts w:ascii="Times New Roman" w:hAnsi="Times New Roman" w:cs="Times New Roman"/>
        </w:rPr>
      </w:pPr>
      <w:r w:rsidRPr="000575BA">
        <w:rPr>
          <w:rFonts w:ascii="Times New Roman" w:hAnsi="Times New Roman" w:cs="Times New Roman"/>
        </w:rPr>
        <w:t xml:space="preserve"> </w:t>
      </w:r>
    </w:p>
    <w:p w14:paraId="59C97AEE" w14:textId="45828460" w:rsidR="008175B9" w:rsidRPr="000575BA" w:rsidRDefault="008175B9" w:rsidP="008175B9">
      <w:pPr>
        <w:pStyle w:val="Default"/>
        <w:ind w:firstLine="708"/>
        <w:jc w:val="both"/>
        <w:rPr>
          <w:rFonts w:ascii="Times New Roman" w:hAnsi="Times New Roman" w:cs="Times New Roman"/>
          <w:b/>
          <w:bCs/>
          <w:color w:val="auto"/>
          <w:sz w:val="22"/>
          <w:szCs w:val="22"/>
        </w:rPr>
      </w:pPr>
      <w:r w:rsidRPr="000575BA">
        <w:rPr>
          <w:rFonts w:ascii="Times New Roman" w:hAnsi="Times New Roman" w:cs="Times New Roman"/>
          <w:b/>
          <w:bCs/>
          <w:color w:val="auto"/>
          <w:sz w:val="22"/>
          <w:szCs w:val="22"/>
        </w:rPr>
        <w:t xml:space="preserve">2.2 </w:t>
      </w:r>
      <w:r w:rsidR="002338B6">
        <w:rPr>
          <w:rFonts w:ascii="Times New Roman" w:hAnsi="Times New Roman" w:cs="Times New Roman"/>
          <w:b/>
          <w:bCs/>
          <w:color w:val="auto"/>
          <w:sz w:val="22"/>
          <w:szCs w:val="22"/>
        </w:rPr>
        <w:t xml:space="preserve">Sivil Havacılık </w:t>
      </w:r>
      <w:r w:rsidRPr="000575BA">
        <w:rPr>
          <w:rFonts w:ascii="Times New Roman" w:hAnsi="Times New Roman" w:cs="Times New Roman"/>
          <w:b/>
          <w:bCs/>
          <w:color w:val="auto"/>
          <w:sz w:val="22"/>
          <w:szCs w:val="22"/>
        </w:rPr>
        <w:t>Dalı</w:t>
      </w:r>
    </w:p>
    <w:p w14:paraId="217DD135" w14:textId="77777777" w:rsidR="008175B9" w:rsidRDefault="008175B9" w:rsidP="008175B9">
      <w:pPr>
        <w:pStyle w:val="Default"/>
        <w:ind w:firstLine="708"/>
        <w:jc w:val="both"/>
        <w:rPr>
          <w:rFonts w:ascii="Times New Roman" w:hAnsi="Times New Roman" w:cs="Times New Roman"/>
          <w:b/>
        </w:rPr>
      </w:pPr>
    </w:p>
    <w:p w14:paraId="467F8F80" w14:textId="3D37437B" w:rsidR="00F059C0" w:rsidRDefault="001A5E8B" w:rsidP="00BA62FE">
      <w:pPr>
        <w:autoSpaceDE w:val="0"/>
        <w:autoSpaceDN w:val="0"/>
        <w:adjustRightInd w:val="0"/>
        <w:spacing w:after="0" w:line="360" w:lineRule="auto"/>
        <w:ind w:firstLine="567"/>
        <w:jc w:val="both"/>
        <w:rPr>
          <w:rFonts w:ascii="Times New Roman" w:hAnsi="Times New Roman" w:cs="Times New Roman"/>
        </w:rPr>
      </w:pPr>
      <w:r w:rsidRPr="001A5E8B">
        <w:rPr>
          <w:rFonts w:ascii="Times New Roman" w:hAnsi="Times New Roman" w:cs="Times New Roman"/>
        </w:rPr>
        <w:t xml:space="preserve">Sivil havacılık dalında, iş sağlığı ve güvenliği tedbirleri doğrultusunda </w:t>
      </w:r>
      <w:r w:rsidR="00F059C0">
        <w:rPr>
          <w:rFonts w:ascii="Times New Roman" w:hAnsi="Times New Roman" w:cs="Times New Roman"/>
        </w:rPr>
        <w:t>u</w:t>
      </w:r>
      <w:r w:rsidR="00F059C0" w:rsidRPr="00F059C0">
        <w:rPr>
          <w:rFonts w:ascii="Times New Roman" w:hAnsi="Times New Roman" w:cs="Times New Roman"/>
        </w:rPr>
        <w:t>çağın inişinden kalkışına kadar geçen süre içinde yapılan tüm işlemleri gerçekleştirmek ve yolcuların uçağa güvenli bir şekilde geçmesini sağlamak için; temsil, yolcu hizmetleri, yük kontrolü ve haberleşme, ramp, kargo ve posta, uçak hat bakım, uçuş operasyon</w:t>
      </w:r>
      <w:r w:rsidR="00F059C0">
        <w:rPr>
          <w:rFonts w:ascii="Times New Roman" w:hAnsi="Times New Roman" w:cs="Times New Roman"/>
        </w:rPr>
        <w:t>u</w:t>
      </w:r>
      <w:r w:rsidR="00F059C0" w:rsidRPr="00F059C0">
        <w:rPr>
          <w:rFonts w:ascii="Times New Roman" w:hAnsi="Times New Roman" w:cs="Times New Roman"/>
        </w:rPr>
        <w:t>, ulaşım, ikram servisi hizmetlerini yerine getirecek nitelikli personel yetiştirme</w:t>
      </w:r>
      <w:r w:rsidR="00F059C0">
        <w:rPr>
          <w:rFonts w:ascii="Times New Roman" w:hAnsi="Times New Roman" w:cs="Times New Roman"/>
        </w:rPr>
        <w:t xml:space="preserve"> </w:t>
      </w:r>
      <w:r w:rsidR="00F059C0" w:rsidRPr="00F059C0">
        <w:rPr>
          <w:rFonts w:ascii="Times New Roman" w:hAnsi="Times New Roman" w:cs="Times New Roman"/>
        </w:rPr>
        <w:t xml:space="preserve">ile ilgili bilgi, beceri ve yetkinliklerin kazandırılması amaçlanmaktadır. </w:t>
      </w:r>
    </w:p>
    <w:p w14:paraId="5C0DCFAD" w14:textId="7D6C2E5F" w:rsidR="00F059C0" w:rsidRDefault="00CA2E0F" w:rsidP="00F059C0">
      <w:pPr>
        <w:autoSpaceDE w:val="0"/>
        <w:autoSpaceDN w:val="0"/>
        <w:adjustRightInd w:val="0"/>
        <w:spacing w:after="0" w:line="360" w:lineRule="auto"/>
        <w:ind w:firstLine="567"/>
        <w:jc w:val="both"/>
        <w:rPr>
          <w:rFonts w:ascii="Times New Roman" w:hAnsi="Times New Roman" w:cs="Times New Roman"/>
          <w:highlight w:val="yellow"/>
        </w:rPr>
      </w:pPr>
      <w:r>
        <w:rPr>
          <w:rFonts w:ascii="Times New Roman" w:hAnsi="Times New Roman" w:cs="Times New Roman"/>
        </w:rPr>
        <w:t>Sivil havacılık dalında b</w:t>
      </w:r>
      <w:r w:rsidR="00F059C0" w:rsidRPr="00F059C0">
        <w:rPr>
          <w:rFonts w:ascii="Times New Roman" w:hAnsi="Times New Roman" w:cs="Times New Roman"/>
        </w:rPr>
        <w:t xml:space="preserve">ilet satış işlemlerini, yolcu trafik işlemlerini, kargo ve yolcu uçaklarının yük-denge analizlerini tüm apron–ramp hizmetlerinin koordinesi ve uçuş operasyonun gerekliliği ile ilgili işleri planlayıp yürütecek elemanları yetiştirmektir. Bu bilgi ve beceriler ile donatılmış bireyler sektördeki analitik düşünebilen ve yönetsel beceriye sahip uzman ihtiyacını karşılayabilecektir. </w:t>
      </w:r>
      <w:r w:rsidR="00F059C0">
        <w:rPr>
          <w:rFonts w:ascii="Times New Roman" w:hAnsi="Times New Roman" w:cs="Times New Roman"/>
        </w:rPr>
        <w:t>Sivil havacılık</w:t>
      </w:r>
      <w:r w:rsidR="00AA072F">
        <w:rPr>
          <w:rFonts w:ascii="Times New Roman" w:hAnsi="Times New Roman" w:cs="Times New Roman"/>
        </w:rPr>
        <w:t xml:space="preserve"> dalında</w:t>
      </w:r>
      <w:r w:rsidR="00F059C0" w:rsidRPr="00F059C0">
        <w:rPr>
          <w:rFonts w:ascii="Times New Roman" w:hAnsi="Times New Roman" w:cs="Times New Roman"/>
        </w:rPr>
        <w:t xml:space="preserve"> başarılı olmak için kişinin genel yeteneği yanında, ayrıntıları algılayabilme gücüne sahip, dikkatli ve sorumlu bir çalışka</w:t>
      </w:r>
      <w:r>
        <w:rPr>
          <w:rFonts w:ascii="Times New Roman" w:hAnsi="Times New Roman" w:cs="Times New Roman"/>
        </w:rPr>
        <w:t>n olması beklenir. Bu daldan</w:t>
      </w:r>
      <w:r w:rsidR="00F059C0" w:rsidRPr="00F059C0">
        <w:rPr>
          <w:rFonts w:ascii="Times New Roman" w:hAnsi="Times New Roman" w:cs="Times New Roman"/>
        </w:rPr>
        <w:t xml:space="preserve"> mezun</w:t>
      </w:r>
      <w:r w:rsidR="00F059C0">
        <w:rPr>
          <w:rFonts w:ascii="Times New Roman" w:hAnsi="Times New Roman" w:cs="Times New Roman"/>
        </w:rPr>
        <w:t xml:space="preserve"> olan öğrenciler, sivil havacılık</w:t>
      </w:r>
      <w:r w:rsidR="00F059C0" w:rsidRPr="00F059C0">
        <w:rPr>
          <w:rFonts w:ascii="Times New Roman" w:hAnsi="Times New Roman" w:cs="Times New Roman"/>
        </w:rPr>
        <w:t xml:space="preserve"> konusunda genel bilgiye sahip olmaktadır.</w:t>
      </w:r>
    </w:p>
    <w:p w14:paraId="30DED386" w14:textId="77777777" w:rsidR="008175B9" w:rsidRPr="0063777F" w:rsidRDefault="008175B9" w:rsidP="0036473D">
      <w:pPr>
        <w:spacing w:after="0"/>
        <w:ind w:left="284" w:firstLine="424"/>
        <w:jc w:val="both"/>
        <w:rPr>
          <w:rFonts w:ascii="Times New Roman" w:hAnsi="Times New Roman" w:cs="Times New Roman"/>
        </w:rPr>
      </w:pPr>
    </w:p>
    <w:p w14:paraId="76616575" w14:textId="77777777" w:rsidR="00CF623C" w:rsidRPr="0063777F" w:rsidRDefault="00CF623C" w:rsidP="008441F0">
      <w:pPr>
        <w:jc w:val="center"/>
        <w:rPr>
          <w:rFonts w:ascii="Times New Roman" w:hAnsi="Times New Roman" w:cs="Times New Roman"/>
          <w:b/>
        </w:rPr>
      </w:pPr>
    </w:p>
    <w:p w14:paraId="329570BF" w14:textId="46B20D54" w:rsidR="00AB356F" w:rsidRPr="00582AAE" w:rsidRDefault="008441F0" w:rsidP="00582AAE">
      <w:pPr>
        <w:pStyle w:val="ListeParagraf"/>
        <w:numPr>
          <w:ilvl w:val="0"/>
          <w:numId w:val="16"/>
        </w:numPr>
        <w:ind w:left="284" w:hanging="284"/>
        <w:jc w:val="both"/>
        <w:rPr>
          <w:rFonts w:ascii="Times New Roman" w:hAnsi="Times New Roman" w:cs="Times New Roman"/>
          <w:b/>
        </w:rPr>
      </w:pPr>
      <w:r w:rsidRPr="0063777F">
        <w:rPr>
          <w:rFonts w:ascii="Times New Roman" w:hAnsi="Times New Roman" w:cs="Times New Roman"/>
          <w:b/>
        </w:rPr>
        <w:t>ALAN ORTAK ATÖLYE VE LABORATUVARLAR</w:t>
      </w:r>
    </w:p>
    <w:p w14:paraId="2A132BDA" w14:textId="36303DB4" w:rsidR="00AB356F" w:rsidRPr="00EE1630" w:rsidRDefault="00EE1630"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1.</w:t>
      </w:r>
      <w:r w:rsidR="00AB356F" w:rsidRPr="00EE1630">
        <w:rPr>
          <w:rFonts w:ascii="Times New Roman" w:hAnsi="Times New Roman" w:cs="Times New Roman"/>
        </w:rPr>
        <w:t xml:space="preserve"> </w:t>
      </w:r>
      <w:r w:rsidR="002338B6">
        <w:rPr>
          <w:rFonts w:ascii="Times New Roman" w:hAnsi="Times New Roman" w:cs="Times New Roman"/>
        </w:rPr>
        <w:t>Ulaştırma Hizmetleri</w:t>
      </w:r>
      <w:r w:rsidR="008175B9">
        <w:rPr>
          <w:rFonts w:ascii="Times New Roman" w:hAnsi="Times New Roman" w:cs="Times New Roman"/>
        </w:rPr>
        <w:t xml:space="preserve"> </w:t>
      </w:r>
      <w:r w:rsidR="00FF4726">
        <w:rPr>
          <w:rFonts w:ascii="Times New Roman" w:hAnsi="Times New Roman" w:cs="Times New Roman"/>
        </w:rPr>
        <w:t>Bilgisayar Laboratuvarı</w:t>
      </w:r>
    </w:p>
    <w:p w14:paraId="3C860337" w14:textId="2522E96C" w:rsidR="00AB356F" w:rsidRPr="0063777F" w:rsidRDefault="00AB356F"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2</w:t>
      </w:r>
      <w:r w:rsidR="00EE1630" w:rsidRPr="00EE1630">
        <w:rPr>
          <w:rFonts w:ascii="Times New Roman" w:hAnsi="Times New Roman" w:cs="Times New Roman"/>
        </w:rPr>
        <w:t>.</w:t>
      </w:r>
      <w:r w:rsidRPr="00EE1630">
        <w:rPr>
          <w:rFonts w:ascii="Times New Roman" w:hAnsi="Times New Roman" w:cs="Times New Roman"/>
        </w:rPr>
        <w:t xml:space="preserve"> </w:t>
      </w:r>
      <w:r w:rsidR="002338B6">
        <w:rPr>
          <w:rFonts w:ascii="Times New Roman" w:hAnsi="Times New Roman" w:cs="Times New Roman"/>
        </w:rPr>
        <w:t xml:space="preserve">Ulaştırma Hizmetleri </w:t>
      </w:r>
      <w:r w:rsidR="00FF4726">
        <w:rPr>
          <w:rFonts w:ascii="Times New Roman" w:hAnsi="Times New Roman" w:cs="Times New Roman"/>
        </w:rPr>
        <w:t>Atölyesi</w:t>
      </w:r>
    </w:p>
    <w:p w14:paraId="7C363795" w14:textId="77777777" w:rsidR="006E31E4" w:rsidRDefault="006E31E4" w:rsidP="00EE1630">
      <w:pPr>
        <w:ind w:firstLine="284"/>
        <w:rPr>
          <w:rFonts w:ascii="Times New Roman" w:hAnsi="Times New Roman" w:cs="Times New Roman"/>
        </w:rPr>
      </w:pPr>
      <w:r w:rsidRPr="00EE1630">
        <w:rPr>
          <w:rFonts w:ascii="Times New Roman" w:hAnsi="Times New Roman" w:cs="Times New Roman"/>
        </w:rPr>
        <w:t>Alanda, öğrenci sayısı ve ders yükü dikkate alınarak atölye ve</w:t>
      </w:r>
      <w:r w:rsidR="00903AC6" w:rsidRPr="00EE1630">
        <w:rPr>
          <w:rFonts w:ascii="Times New Roman" w:hAnsi="Times New Roman" w:cs="Times New Roman"/>
        </w:rPr>
        <w:t xml:space="preserve"> </w:t>
      </w:r>
      <w:r w:rsidR="006028CF" w:rsidRPr="00EE1630">
        <w:rPr>
          <w:rFonts w:ascii="Times New Roman" w:hAnsi="Times New Roman" w:cs="Times New Roman"/>
        </w:rPr>
        <w:t>l</w:t>
      </w:r>
      <w:r w:rsidR="00E55185" w:rsidRPr="00EE1630">
        <w:rPr>
          <w:rFonts w:ascii="Times New Roman" w:hAnsi="Times New Roman" w:cs="Times New Roman"/>
        </w:rPr>
        <w:t>aboratuvar</w:t>
      </w:r>
      <w:r w:rsidR="00903AC6" w:rsidRPr="00EE1630">
        <w:rPr>
          <w:rFonts w:ascii="Times New Roman" w:hAnsi="Times New Roman" w:cs="Times New Roman"/>
        </w:rPr>
        <w:t xml:space="preserve"> </w:t>
      </w:r>
      <w:r w:rsidRPr="00EE1630">
        <w:rPr>
          <w:rFonts w:ascii="Times New Roman" w:hAnsi="Times New Roman" w:cs="Times New Roman"/>
        </w:rPr>
        <w:t xml:space="preserve">yeterli sayıda arttırılır. </w:t>
      </w:r>
    </w:p>
    <w:p w14:paraId="248229F4" w14:textId="77777777" w:rsidR="00582AAE" w:rsidRPr="00EE1630" w:rsidRDefault="00582AAE" w:rsidP="00EE1630">
      <w:pPr>
        <w:ind w:firstLine="284"/>
        <w:rPr>
          <w:rFonts w:ascii="Times New Roman" w:hAnsi="Times New Roman" w:cs="Times New Roman"/>
        </w:rPr>
      </w:pPr>
    </w:p>
    <w:p w14:paraId="4BCCBF0A" w14:textId="2DAEC32C" w:rsidR="00EE1630" w:rsidRPr="00582AAE" w:rsidRDefault="008441F0" w:rsidP="00582AAE">
      <w:pPr>
        <w:pStyle w:val="ListeParagraf"/>
        <w:numPr>
          <w:ilvl w:val="0"/>
          <w:numId w:val="16"/>
        </w:numPr>
        <w:ind w:left="284" w:hanging="284"/>
        <w:jc w:val="both"/>
        <w:rPr>
          <w:rFonts w:ascii="Times New Roman" w:hAnsi="Times New Roman" w:cs="Times New Roman"/>
          <w:b/>
        </w:rPr>
      </w:pPr>
      <w:r w:rsidRPr="0063777F">
        <w:rPr>
          <w:rFonts w:ascii="Times New Roman" w:hAnsi="Times New Roman" w:cs="Times New Roman"/>
          <w:b/>
        </w:rPr>
        <w:t>DALLARA AİT ATÖLYE VE LABORATUVARLAR</w:t>
      </w:r>
    </w:p>
    <w:p w14:paraId="08C9BD4D" w14:textId="5101DE05" w:rsidR="004C7ACB" w:rsidRPr="00BA62FE" w:rsidRDefault="006028CF"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Dallara ait tüm atölye ve laboratuvar dersleri,</w:t>
      </w:r>
      <w:r w:rsidR="00A01D3E" w:rsidRPr="00EE1630">
        <w:rPr>
          <w:rFonts w:ascii="Times New Roman" w:hAnsi="Times New Roman" w:cs="Times New Roman"/>
        </w:rPr>
        <w:t xml:space="preserve"> </w:t>
      </w:r>
      <w:r w:rsidR="000575BA">
        <w:rPr>
          <w:rFonts w:ascii="Times New Roman" w:hAnsi="Times New Roman" w:cs="Times New Roman"/>
        </w:rPr>
        <w:t>a</w:t>
      </w:r>
      <w:r w:rsidR="004C7ACB" w:rsidRPr="00EE1630">
        <w:rPr>
          <w:rFonts w:ascii="Times New Roman" w:hAnsi="Times New Roman" w:cs="Times New Roman"/>
        </w:rPr>
        <w:t xml:space="preserve">lan ortak </w:t>
      </w:r>
      <w:r w:rsidRPr="00EE1630">
        <w:rPr>
          <w:rFonts w:ascii="Times New Roman" w:hAnsi="Times New Roman" w:cs="Times New Roman"/>
        </w:rPr>
        <w:t xml:space="preserve">atölye ve </w:t>
      </w:r>
      <w:r w:rsidR="004C7ACB" w:rsidRPr="00EE1630">
        <w:rPr>
          <w:rFonts w:ascii="Times New Roman" w:hAnsi="Times New Roman" w:cs="Times New Roman"/>
        </w:rPr>
        <w:t>laboratu</w:t>
      </w:r>
      <w:r w:rsidR="00CF623C" w:rsidRPr="00EE1630">
        <w:rPr>
          <w:rFonts w:ascii="Times New Roman" w:hAnsi="Times New Roman" w:cs="Times New Roman"/>
        </w:rPr>
        <w:t>v</w:t>
      </w:r>
      <w:r w:rsidR="004C7ACB" w:rsidRPr="00EE1630">
        <w:rPr>
          <w:rFonts w:ascii="Times New Roman" w:hAnsi="Times New Roman" w:cs="Times New Roman"/>
        </w:rPr>
        <w:t>arları</w:t>
      </w:r>
      <w:r w:rsidR="00EE1630">
        <w:rPr>
          <w:rFonts w:ascii="Times New Roman" w:hAnsi="Times New Roman" w:cs="Times New Roman"/>
        </w:rPr>
        <w:t xml:space="preserve">nda </w:t>
      </w:r>
      <w:r w:rsidRPr="00EE1630">
        <w:rPr>
          <w:rFonts w:ascii="Times New Roman" w:hAnsi="Times New Roman" w:cs="Times New Roman"/>
        </w:rPr>
        <w:t>uygulamalı olarak işlenecektir.</w:t>
      </w:r>
    </w:p>
    <w:p w14:paraId="3E6FDE35" w14:textId="77777777" w:rsidR="0098125F" w:rsidRDefault="0098125F" w:rsidP="00BA62FE">
      <w:pPr>
        <w:autoSpaceDE w:val="0"/>
        <w:autoSpaceDN w:val="0"/>
        <w:adjustRightInd w:val="0"/>
        <w:spacing w:after="0" w:line="360" w:lineRule="auto"/>
        <w:ind w:firstLine="567"/>
        <w:jc w:val="both"/>
        <w:rPr>
          <w:rFonts w:ascii="Times New Roman" w:hAnsi="Times New Roman" w:cs="Times New Roman"/>
        </w:rPr>
      </w:pPr>
      <w:r w:rsidRPr="00EE1630">
        <w:rPr>
          <w:rFonts w:ascii="Times New Roman" w:hAnsi="Times New Roman" w:cs="Times New Roman"/>
        </w:rPr>
        <w:t xml:space="preserve">Alanda, öğrenci sayısı ve ders yükü dikkate alınarak atölye ve </w:t>
      </w:r>
      <w:r w:rsidR="006028CF" w:rsidRPr="00EE1630">
        <w:rPr>
          <w:rFonts w:ascii="Times New Roman" w:hAnsi="Times New Roman" w:cs="Times New Roman"/>
        </w:rPr>
        <w:t>l</w:t>
      </w:r>
      <w:r w:rsidRPr="00EE1630">
        <w:rPr>
          <w:rFonts w:ascii="Times New Roman" w:hAnsi="Times New Roman" w:cs="Times New Roman"/>
        </w:rPr>
        <w:t xml:space="preserve">aboratuvar yeterli sayıda arttırılır. </w:t>
      </w:r>
    </w:p>
    <w:p w14:paraId="30904D9C" w14:textId="77777777" w:rsidR="00582AAE" w:rsidRPr="00EE1630" w:rsidRDefault="00582AAE" w:rsidP="00BA62FE">
      <w:pPr>
        <w:autoSpaceDE w:val="0"/>
        <w:autoSpaceDN w:val="0"/>
        <w:adjustRightInd w:val="0"/>
        <w:spacing w:after="0" w:line="360" w:lineRule="auto"/>
        <w:ind w:firstLine="567"/>
        <w:jc w:val="both"/>
        <w:rPr>
          <w:rFonts w:ascii="Times New Roman" w:hAnsi="Times New Roman" w:cs="Times New Roman"/>
        </w:rPr>
      </w:pPr>
    </w:p>
    <w:p w14:paraId="64AC69AC" w14:textId="76A3D6A3" w:rsidR="00495B9B" w:rsidRPr="0063777F" w:rsidRDefault="008441F0" w:rsidP="004B736E">
      <w:pPr>
        <w:pStyle w:val="ListeParagraf"/>
        <w:numPr>
          <w:ilvl w:val="0"/>
          <w:numId w:val="16"/>
        </w:numPr>
        <w:ind w:left="284" w:hanging="284"/>
        <w:jc w:val="both"/>
        <w:rPr>
          <w:rFonts w:ascii="Times New Roman" w:hAnsi="Times New Roman" w:cs="Times New Roman"/>
          <w:b/>
        </w:rPr>
      </w:pPr>
      <w:r w:rsidRPr="0063777F">
        <w:rPr>
          <w:rFonts w:ascii="Times New Roman" w:hAnsi="Times New Roman" w:cs="Times New Roman"/>
          <w:b/>
        </w:rPr>
        <w:t>DAL ORTAK ATÖLYE VE LABORATUVARLAR</w:t>
      </w:r>
    </w:p>
    <w:p w14:paraId="455EE432" w14:textId="2D5F91AB" w:rsidR="00D8015F" w:rsidRPr="0063777F" w:rsidRDefault="00CF623C" w:rsidP="00BA62FE">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Alan</w:t>
      </w:r>
      <w:r w:rsidR="006028CF">
        <w:rPr>
          <w:rFonts w:ascii="Times New Roman" w:hAnsi="Times New Roman" w:cs="Times New Roman"/>
        </w:rPr>
        <w:t>ın</w:t>
      </w:r>
      <w:r>
        <w:rPr>
          <w:rFonts w:ascii="Times New Roman" w:hAnsi="Times New Roman" w:cs="Times New Roman"/>
        </w:rPr>
        <w:t xml:space="preserve"> dalları alan ortak </w:t>
      </w:r>
      <w:r w:rsidR="006028CF">
        <w:rPr>
          <w:rFonts w:ascii="Times New Roman" w:hAnsi="Times New Roman" w:cs="Times New Roman"/>
        </w:rPr>
        <w:t xml:space="preserve">atölye ve </w:t>
      </w:r>
      <w:r>
        <w:rPr>
          <w:rFonts w:ascii="Times New Roman" w:hAnsi="Times New Roman" w:cs="Times New Roman"/>
        </w:rPr>
        <w:t>labora</w:t>
      </w:r>
      <w:r w:rsidR="00133D74" w:rsidRPr="0063777F">
        <w:rPr>
          <w:rFonts w:ascii="Times New Roman" w:hAnsi="Times New Roman" w:cs="Times New Roman"/>
        </w:rPr>
        <w:t>tuvarlarını kullanacaktır.</w:t>
      </w:r>
    </w:p>
    <w:p w14:paraId="64651D8A" w14:textId="46641B1F" w:rsidR="0098125F" w:rsidRDefault="0098125F" w:rsidP="00BA62FE">
      <w:pPr>
        <w:autoSpaceDE w:val="0"/>
        <w:autoSpaceDN w:val="0"/>
        <w:adjustRightInd w:val="0"/>
        <w:spacing w:after="0" w:line="360" w:lineRule="auto"/>
        <w:ind w:firstLine="567"/>
        <w:jc w:val="both"/>
        <w:rPr>
          <w:rFonts w:ascii="Times New Roman" w:hAnsi="Times New Roman" w:cs="Times New Roman"/>
        </w:rPr>
      </w:pPr>
      <w:r w:rsidRPr="0063777F">
        <w:rPr>
          <w:rFonts w:ascii="Times New Roman" w:hAnsi="Times New Roman" w:cs="Times New Roman"/>
        </w:rPr>
        <w:t xml:space="preserve">Alanda, öğrenci sayısı ve ders yükü dikkate alınarak atölye ve </w:t>
      </w:r>
      <w:r w:rsidR="006028CF">
        <w:rPr>
          <w:rFonts w:ascii="Times New Roman" w:hAnsi="Times New Roman" w:cs="Times New Roman"/>
        </w:rPr>
        <w:t>l</w:t>
      </w:r>
      <w:r w:rsidRPr="0063777F">
        <w:rPr>
          <w:rFonts w:ascii="Times New Roman" w:hAnsi="Times New Roman" w:cs="Times New Roman"/>
        </w:rPr>
        <w:t xml:space="preserve">aboratuvar yeterli sayıda arttırılır. </w:t>
      </w:r>
    </w:p>
    <w:p w14:paraId="49AE6A64" w14:textId="77777777" w:rsidR="008441F0" w:rsidRDefault="008441F0" w:rsidP="00BA62FE">
      <w:pPr>
        <w:autoSpaceDE w:val="0"/>
        <w:autoSpaceDN w:val="0"/>
        <w:adjustRightInd w:val="0"/>
        <w:spacing w:after="0" w:line="360" w:lineRule="auto"/>
        <w:ind w:firstLine="567"/>
        <w:jc w:val="both"/>
        <w:rPr>
          <w:rFonts w:ascii="Times New Roman" w:hAnsi="Times New Roman" w:cs="Times New Roman"/>
        </w:rPr>
      </w:pPr>
    </w:p>
    <w:p w14:paraId="15808FBD" w14:textId="77777777" w:rsidR="008441F0" w:rsidRDefault="008441F0" w:rsidP="004B736E">
      <w:pPr>
        <w:pStyle w:val="Default"/>
        <w:numPr>
          <w:ilvl w:val="0"/>
          <w:numId w:val="16"/>
        </w:numPr>
        <w:ind w:left="284" w:hanging="284"/>
        <w:jc w:val="both"/>
        <w:rPr>
          <w:rFonts w:ascii="Times New Roman" w:hAnsi="Times New Roman" w:cs="Times New Roman"/>
          <w:b/>
        </w:rPr>
      </w:pPr>
      <w:r>
        <w:rPr>
          <w:rFonts w:ascii="Times New Roman" w:hAnsi="Times New Roman" w:cs="Times New Roman"/>
          <w:b/>
        </w:rPr>
        <w:t>SERTİFİKA PROGRAMI</w:t>
      </w:r>
    </w:p>
    <w:p w14:paraId="0539689A" w14:textId="77777777" w:rsidR="00F5265D" w:rsidRPr="00F5265D" w:rsidRDefault="00F5265D" w:rsidP="00F5265D">
      <w:pPr>
        <w:pStyle w:val="Default"/>
        <w:ind w:left="284"/>
        <w:jc w:val="both"/>
        <w:rPr>
          <w:rFonts w:ascii="Times New Roman" w:hAnsi="Times New Roman" w:cs="Times New Roman"/>
          <w:color w:val="auto"/>
          <w:sz w:val="22"/>
          <w:szCs w:val="22"/>
        </w:rPr>
      </w:pPr>
    </w:p>
    <w:p w14:paraId="6D083B13" w14:textId="2D9E99FC" w:rsidR="008441F0" w:rsidRPr="00F5265D" w:rsidRDefault="00F5265D" w:rsidP="00F5265D">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 xml:space="preserve">     Alana</w:t>
      </w:r>
      <w:r w:rsidR="008441F0" w:rsidRPr="00F5265D">
        <w:rPr>
          <w:rFonts w:ascii="Times New Roman" w:hAnsi="Times New Roman" w:cs="Times New Roman"/>
        </w:rPr>
        <w:t xml:space="preserve"> ait tüm sertifika dersleri, alan ortak atölye ve laboratuvarlarında uygulamalı olarak işlenecektir.</w:t>
      </w:r>
    </w:p>
    <w:p w14:paraId="116A01C4" w14:textId="77777777" w:rsidR="00892B7A" w:rsidRPr="0063777F" w:rsidRDefault="00892B7A" w:rsidP="00A01D3E">
      <w:pPr>
        <w:pStyle w:val="ListeParagraf"/>
        <w:ind w:left="0" w:firstLine="64"/>
        <w:jc w:val="both"/>
        <w:rPr>
          <w:rFonts w:ascii="Times New Roman" w:hAnsi="Times New Roman" w:cs="Times New Roman"/>
        </w:rPr>
      </w:pPr>
    </w:p>
    <w:p w14:paraId="2AD2687D" w14:textId="443E1D3F" w:rsidR="00D93955" w:rsidRDefault="00C162B6" w:rsidP="004B736E">
      <w:pPr>
        <w:pStyle w:val="ListeParagraf"/>
        <w:numPr>
          <w:ilvl w:val="0"/>
          <w:numId w:val="16"/>
        </w:numPr>
        <w:ind w:left="284" w:hanging="284"/>
        <w:jc w:val="both"/>
        <w:rPr>
          <w:rFonts w:ascii="Times New Roman" w:hAnsi="Times New Roman" w:cs="Times New Roman"/>
          <w:b/>
        </w:rPr>
      </w:pPr>
      <w:r w:rsidRPr="000575BA">
        <w:rPr>
          <w:rFonts w:ascii="Times New Roman" w:hAnsi="Times New Roman" w:cs="Times New Roman"/>
          <w:b/>
        </w:rPr>
        <w:t>YAKIN ALAN VE DALLAR</w:t>
      </w:r>
    </w:p>
    <w:p w14:paraId="1DF4C4D1" w14:textId="77777777" w:rsidR="00C162B6" w:rsidRPr="000575BA" w:rsidRDefault="00C162B6" w:rsidP="00C162B6">
      <w:pPr>
        <w:pStyle w:val="ListeParagraf"/>
        <w:ind w:left="284"/>
        <w:jc w:val="both"/>
        <w:rPr>
          <w:rFonts w:ascii="Times New Roman" w:hAnsi="Times New Roman" w:cs="Times New Roman"/>
          <w:b/>
        </w:rPr>
      </w:pPr>
    </w:p>
    <w:p w14:paraId="6DECEF0C" w14:textId="4835345D" w:rsidR="008175B9" w:rsidRPr="000575BA" w:rsidRDefault="008175B9" w:rsidP="004B736E">
      <w:pPr>
        <w:pStyle w:val="ListeParagraf"/>
        <w:numPr>
          <w:ilvl w:val="0"/>
          <w:numId w:val="6"/>
        </w:numPr>
        <w:ind w:left="993" w:hanging="284"/>
        <w:jc w:val="both"/>
        <w:rPr>
          <w:rFonts w:ascii="Times New Roman" w:hAnsi="Times New Roman" w:cs="Times New Roman"/>
        </w:rPr>
      </w:pPr>
      <w:r w:rsidRPr="000575BA">
        <w:rPr>
          <w:rFonts w:ascii="Times New Roman" w:hAnsi="Times New Roman" w:cs="Times New Roman"/>
        </w:rPr>
        <w:t xml:space="preserve">Bilişim Teknolojileri Alanı, </w:t>
      </w:r>
    </w:p>
    <w:p w14:paraId="2B56EAE4" w14:textId="31C253CD" w:rsidR="008175B9" w:rsidRPr="000575BA" w:rsidRDefault="008175B9" w:rsidP="004B736E">
      <w:pPr>
        <w:pStyle w:val="ListeParagraf"/>
        <w:numPr>
          <w:ilvl w:val="0"/>
          <w:numId w:val="6"/>
        </w:numPr>
        <w:ind w:left="993" w:hanging="284"/>
        <w:jc w:val="both"/>
        <w:rPr>
          <w:rFonts w:ascii="Times New Roman" w:hAnsi="Times New Roman" w:cs="Times New Roman"/>
        </w:rPr>
      </w:pPr>
      <w:r w:rsidRPr="000575BA">
        <w:rPr>
          <w:rFonts w:ascii="Times New Roman" w:hAnsi="Times New Roman" w:cs="Times New Roman"/>
        </w:rPr>
        <w:t xml:space="preserve">Büro </w:t>
      </w:r>
      <w:r w:rsidR="007A255E" w:rsidRPr="000575BA">
        <w:rPr>
          <w:rFonts w:ascii="Times New Roman" w:hAnsi="Times New Roman" w:cs="Times New Roman"/>
        </w:rPr>
        <w:t>Yönetimi ve</w:t>
      </w:r>
      <w:r w:rsidR="000575BA" w:rsidRPr="000575BA">
        <w:rPr>
          <w:rFonts w:ascii="Times New Roman" w:hAnsi="Times New Roman" w:cs="Times New Roman"/>
        </w:rPr>
        <w:t xml:space="preserve"> </w:t>
      </w:r>
      <w:r w:rsidRPr="000575BA">
        <w:rPr>
          <w:rFonts w:ascii="Times New Roman" w:hAnsi="Times New Roman" w:cs="Times New Roman"/>
        </w:rPr>
        <w:t xml:space="preserve">Yönetici Asistanlığı Alanı, </w:t>
      </w:r>
    </w:p>
    <w:p w14:paraId="3A4EE846" w14:textId="77777777" w:rsidR="008175B9" w:rsidRPr="000575BA" w:rsidRDefault="008175B9" w:rsidP="004B736E">
      <w:pPr>
        <w:pStyle w:val="ListeParagraf"/>
        <w:numPr>
          <w:ilvl w:val="0"/>
          <w:numId w:val="6"/>
        </w:numPr>
        <w:ind w:left="993" w:hanging="284"/>
        <w:jc w:val="both"/>
        <w:rPr>
          <w:rFonts w:ascii="Times New Roman" w:hAnsi="Times New Roman" w:cs="Times New Roman"/>
        </w:rPr>
      </w:pPr>
      <w:r w:rsidRPr="000575BA">
        <w:rPr>
          <w:rFonts w:ascii="Times New Roman" w:hAnsi="Times New Roman" w:cs="Times New Roman"/>
        </w:rPr>
        <w:t xml:space="preserve">Pazarlama ve Perakende Alanı, </w:t>
      </w:r>
    </w:p>
    <w:p w14:paraId="0031905D" w14:textId="377CEBE0" w:rsidR="008175B9" w:rsidRDefault="002338B6" w:rsidP="004B736E">
      <w:pPr>
        <w:pStyle w:val="ListeParagraf"/>
        <w:numPr>
          <w:ilvl w:val="0"/>
          <w:numId w:val="6"/>
        </w:numPr>
        <w:ind w:left="993" w:hanging="284"/>
        <w:jc w:val="both"/>
        <w:rPr>
          <w:rFonts w:ascii="Times New Roman" w:hAnsi="Times New Roman" w:cs="Times New Roman"/>
        </w:rPr>
      </w:pPr>
      <w:r>
        <w:rPr>
          <w:rFonts w:ascii="Times New Roman" w:hAnsi="Times New Roman" w:cs="Times New Roman"/>
        </w:rPr>
        <w:t xml:space="preserve">Muhasebe ve Finansman </w:t>
      </w:r>
      <w:r w:rsidR="008175B9" w:rsidRPr="000575BA">
        <w:rPr>
          <w:rFonts w:ascii="Times New Roman" w:hAnsi="Times New Roman" w:cs="Times New Roman"/>
        </w:rPr>
        <w:t>Alanı</w:t>
      </w:r>
    </w:p>
    <w:p w14:paraId="2AFE1697" w14:textId="77777777" w:rsidR="00582AAE" w:rsidRPr="000575BA" w:rsidRDefault="00582AAE" w:rsidP="004C0B9F">
      <w:pPr>
        <w:pStyle w:val="ListeParagraf"/>
        <w:ind w:left="993"/>
        <w:jc w:val="both"/>
        <w:rPr>
          <w:rFonts w:ascii="Times New Roman" w:hAnsi="Times New Roman" w:cs="Times New Roman"/>
        </w:rPr>
      </w:pPr>
    </w:p>
    <w:p w14:paraId="087BE57A" w14:textId="77777777" w:rsidR="008175B9" w:rsidRPr="000575BA" w:rsidRDefault="008175B9" w:rsidP="00AD1E77">
      <w:pPr>
        <w:pStyle w:val="ListeParagraf"/>
        <w:ind w:left="284" w:hanging="284"/>
        <w:jc w:val="both"/>
        <w:rPr>
          <w:rFonts w:ascii="Times New Roman" w:hAnsi="Times New Roman" w:cs="Times New Roman"/>
        </w:rPr>
      </w:pPr>
    </w:p>
    <w:p w14:paraId="141F3AD0" w14:textId="77777777" w:rsidR="008175B9" w:rsidRPr="000575BA" w:rsidRDefault="008175B9" w:rsidP="004B736E">
      <w:pPr>
        <w:pStyle w:val="ListeParagraf"/>
        <w:numPr>
          <w:ilvl w:val="0"/>
          <w:numId w:val="16"/>
        </w:numPr>
        <w:ind w:left="284" w:hanging="284"/>
        <w:rPr>
          <w:rFonts w:ascii="Times New Roman" w:hAnsi="Times New Roman" w:cs="Times New Roman"/>
          <w:b/>
        </w:rPr>
      </w:pPr>
      <w:r w:rsidRPr="000575BA">
        <w:rPr>
          <w:rFonts w:ascii="Times New Roman" w:hAnsi="Times New Roman" w:cs="Times New Roman"/>
          <w:b/>
        </w:rPr>
        <w:t xml:space="preserve">İŞ SAĞLIĞI VE İŞ GÜVENLİĞİ </w:t>
      </w:r>
    </w:p>
    <w:p w14:paraId="0D1FF5FA" w14:textId="5ADFA958" w:rsidR="008175B9" w:rsidRPr="000575BA" w:rsidRDefault="00AD1E77" w:rsidP="008175B9">
      <w:pPr>
        <w:ind w:firstLine="426"/>
        <w:rPr>
          <w:rFonts w:ascii="Times New Roman" w:hAnsi="Times New Roman" w:cs="Times New Roman"/>
          <w:b/>
          <w:color w:val="000000" w:themeColor="text1"/>
        </w:rPr>
      </w:pPr>
      <w:r>
        <w:rPr>
          <w:rFonts w:ascii="Times New Roman" w:hAnsi="Times New Roman" w:cs="Times New Roman"/>
          <w:b/>
          <w:color w:val="000000" w:themeColor="text1"/>
        </w:rPr>
        <w:t>8.</w:t>
      </w:r>
      <w:r w:rsidR="004C0B9F">
        <w:rPr>
          <w:rFonts w:ascii="Times New Roman" w:hAnsi="Times New Roman" w:cs="Times New Roman"/>
          <w:b/>
          <w:color w:val="000000" w:themeColor="text1"/>
        </w:rPr>
        <w:t>1 Ulaştırma</w:t>
      </w:r>
      <w:r>
        <w:rPr>
          <w:rFonts w:ascii="Times New Roman" w:hAnsi="Times New Roman" w:cs="Times New Roman"/>
          <w:b/>
          <w:color w:val="000000" w:themeColor="text1"/>
        </w:rPr>
        <w:t xml:space="preserve"> Hizmetleri Alanı</w:t>
      </w:r>
      <w:r w:rsidR="008175B9" w:rsidRPr="000575BA">
        <w:rPr>
          <w:rFonts w:ascii="Times New Roman" w:hAnsi="Times New Roman" w:cs="Times New Roman"/>
          <w:b/>
          <w:color w:val="000000" w:themeColor="text1"/>
        </w:rPr>
        <w:t xml:space="preserve"> İçin, İş Sağlığı ve Güvenliği, Tedbir ve Uygulama Esasları</w:t>
      </w:r>
    </w:p>
    <w:p w14:paraId="1E2C39CC" w14:textId="77777777" w:rsidR="008175B9" w:rsidRPr="000575BA" w:rsidRDefault="008175B9" w:rsidP="008175B9">
      <w:pPr>
        <w:ind w:left="426"/>
        <w:jc w:val="both"/>
        <w:rPr>
          <w:rFonts w:ascii="Times New Roman" w:hAnsi="Times New Roman" w:cs="Times New Roman"/>
          <w:color w:val="000000" w:themeColor="text1"/>
        </w:rPr>
      </w:pPr>
      <w:r w:rsidRPr="000575BA">
        <w:rPr>
          <w:rFonts w:ascii="Times New Roman" w:hAnsi="Times New Roman" w:cs="Times New Roman"/>
          <w:color w:val="000000" w:themeColor="text1"/>
        </w:rPr>
        <w:t>Okullarda sınıf, atölye, laboratuvar ve eklentilerinde uygulanacak iş sağlığı ve güvenliği konusundaki tüm riskler ve önleyici tedbirler uygulanırken;</w:t>
      </w:r>
    </w:p>
    <w:p w14:paraId="21B20B42" w14:textId="77777777"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6331 sayılı İş Sağlığı ve Güvenliği Kanununun ilgili yükümlülükleri, </w:t>
      </w:r>
    </w:p>
    <w:p w14:paraId="4666B164" w14:textId="77777777"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5510 Sosyal Sigortalar ve Genel Sağlık Sigortası Kanununun ilgili yükümlülükleri, </w:t>
      </w:r>
    </w:p>
    <w:p w14:paraId="6CB01351" w14:textId="77777777"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Milli Eğitim Bakanlığı, İş Sağlığı ve Güvenliği Genelge ve Talimatları,</w:t>
      </w:r>
    </w:p>
    <w:p w14:paraId="39E2059C" w14:textId="08C6B7FD"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02.07. 2013 tarih ve 28695 sayılı </w:t>
      </w:r>
      <w:r w:rsidR="007A255E" w:rsidRPr="000575BA">
        <w:rPr>
          <w:rFonts w:ascii="Times New Roman" w:hAnsi="Times New Roman" w:cs="Times New Roman"/>
        </w:rPr>
        <w:t>Resm</w:t>
      </w:r>
      <w:r w:rsidR="007A255E">
        <w:rPr>
          <w:rFonts w:ascii="Times New Roman" w:hAnsi="Times New Roman" w:cs="Times New Roman"/>
        </w:rPr>
        <w:t>î</w:t>
      </w:r>
      <w:r w:rsidRPr="000575BA">
        <w:rPr>
          <w:rFonts w:ascii="Times New Roman" w:hAnsi="Times New Roman" w:cs="Times New Roman"/>
        </w:rPr>
        <w:t xml:space="preserve"> gazetede yayımlanan “Kişisel koruyucu donanım yönetmeliği”, </w:t>
      </w:r>
    </w:p>
    <w:p w14:paraId="2EFDFCD4" w14:textId="4D2BD749"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12.08. 2013 tarih ve 28733 sayılı </w:t>
      </w:r>
      <w:r w:rsidR="007A255E" w:rsidRPr="000575BA">
        <w:rPr>
          <w:rFonts w:ascii="Times New Roman" w:hAnsi="Times New Roman" w:cs="Times New Roman"/>
        </w:rPr>
        <w:t>Resm</w:t>
      </w:r>
      <w:r w:rsidR="007A255E">
        <w:rPr>
          <w:rFonts w:ascii="Times New Roman" w:hAnsi="Times New Roman" w:cs="Times New Roman"/>
        </w:rPr>
        <w:t>î</w:t>
      </w:r>
      <w:r w:rsidRPr="000575BA">
        <w:rPr>
          <w:rFonts w:ascii="Times New Roman" w:hAnsi="Times New Roman" w:cs="Times New Roman"/>
        </w:rPr>
        <w:t xml:space="preserve"> gazetede yayımlanan “Kimyasal Maddelerle Çalışmalarda Sağlık </w:t>
      </w:r>
      <w:r w:rsidR="007A255E" w:rsidRPr="000575BA">
        <w:rPr>
          <w:rFonts w:ascii="Times New Roman" w:hAnsi="Times New Roman" w:cs="Times New Roman"/>
        </w:rPr>
        <w:t>ve</w:t>
      </w:r>
      <w:r w:rsidRPr="000575BA">
        <w:rPr>
          <w:rFonts w:ascii="Times New Roman" w:hAnsi="Times New Roman" w:cs="Times New Roman"/>
        </w:rPr>
        <w:t xml:space="preserve"> Güvenlik Önlemleri Hakkında Yönetmelik”</w:t>
      </w:r>
    </w:p>
    <w:p w14:paraId="60D90B9C" w14:textId="3DF5F722"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25.04.2013 tarih ve 28628 sayılı </w:t>
      </w:r>
      <w:r w:rsidR="007A255E" w:rsidRPr="000575BA">
        <w:rPr>
          <w:rFonts w:ascii="Times New Roman" w:hAnsi="Times New Roman" w:cs="Times New Roman"/>
        </w:rPr>
        <w:t>Resmî</w:t>
      </w:r>
      <w:r w:rsidRPr="000575BA">
        <w:rPr>
          <w:rFonts w:ascii="Times New Roman" w:hAnsi="Times New Roman" w:cs="Times New Roman"/>
        </w:rPr>
        <w:t xml:space="preserve"> gazetede yayımlanan “İş Ekipmanlarının Kullanımında Sağlık </w:t>
      </w:r>
      <w:r w:rsidR="00550FBA" w:rsidRPr="000575BA">
        <w:rPr>
          <w:rFonts w:ascii="Times New Roman" w:hAnsi="Times New Roman" w:cs="Times New Roman"/>
        </w:rPr>
        <w:t>ve</w:t>
      </w:r>
      <w:r w:rsidRPr="000575BA">
        <w:rPr>
          <w:rFonts w:ascii="Times New Roman" w:hAnsi="Times New Roman" w:cs="Times New Roman"/>
        </w:rPr>
        <w:t xml:space="preserve"> Güvenlik Şartları Yönetmeliği”</w:t>
      </w:r>
    </w:p>
    <w:p w14:paraId="019F3B2A" w14:textId="06FEC0D6"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11.09.2013 tarih ve 28762 sayılı </w:t>
      </w:r>
      <w:r w:rsidR="007A255E" w:rsidRPr="000575BA">
        <w:rPr>
          <w:rFonts w:ascii="Times New Roman" w:hAnsi="Times New Roman" w:cs="Times New Roman"/>
        </w:rPr>
        <w:t>Resmî</w:t>
      </w:r>
      <w:r w:rsidRPr="000575BA">
        <w:rPr>
          <w:rFonts w:ascii="Times New Roman" w:hAnsi="Times New Roman" w:cs="Times New Roman"/>
        </w:rPr>
        <w:t xml:space="preserve"> gazetede </w:t>
      </w:r>
      <w:r w:rsidR="007A255E" w:rsidRPr="000575BA">
        <w:rPr>
          <w:rFonts w:ascii="Times New Roman" w:hAnsi="Times New Roman" w:cs="Times New Roman"/>
        </w:rPr>
        <w:t>yayımlanan “</w:t>
      </w:r>
      <w:r w:rsidRPr="000575BA">
        <w:rPr>
          <w:rFonts w:ascii="Times New Roman" w:hAnsi="Times New Roman" w:cs="Times New Roman"/>
        </w:rPr>
        <w:t>Sağlık ve Güvenlik İşaretleri yönetmeliği”</w:t>
      </w:r>
    </w:p>
    <w:p w14:paraId="54AD656A" w14:textId="112B90B8"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Alanında kullanılan tüm makine, techizat ve araç gereçlere ait kullanma </w:t>
      </w:r>
      <w:r w:rsidR="007A255E" w:rsidRPr="000575BA">
        <w:rPr>
          <w:rFonts w:ascii="Times New Roman" w:hAnsi="Times New Roman" w:cs="Times New Roman"/>
        </w:rPr>
        <w:t>kılavuzu talimat</w:t>
      </w:r>
      <w:r w:rsidRPr="000575BA">
        <w:rPr>
          <w:rFonts w:ascii="Times New Roman" w:hAnsi="Times New Roman" w:cs="Times New Roman"/>
        </w:rPr>
        <w:t xml:space="preserve"> ve önerileri ile periyodik bakım kartları, esas alınmalıdır. </w:t>
      </w:r>
    </w:p>
    <w:p w14:paraId="1B188554" w14:textId="77777777" w:rsidR="008175B9" w:rsidRPr="000575BA" w:rsidRDefault="008175B9" w:rsidP="004B736E">
      <w:pPr>
        <w:pStyle w:val="ListeParagraf"/>
        <w:numPr>
          <w:ilvl w:val="0"/>
          <w:numId w:val="7"/>
        </w:numPr>
        <w:spacing w:line="254" w:lineRule="auto"/>
        <w:ind w:left="787"/>
        <w:jc w:val="both"/>
        <w:rPr>
          <w:rFonts w:ascii="Times New Roman" w:hAnsi="Times New Roman" w:cs="Times New Roman"/>
        </w:rPr>
      </w:pPr>
      <w:r w:rsidRPr="000575BA">
        <w:rPr>
          <w:rFonts w:ascii="Times New Roman" w:hAnsi="Times New Roman" w:cs="Times New Roman"/>
        </w:rPr>
        <w:t xml:space="preserve">Pandemi önlemi olarak okul idaresi tarafından Sağlık Bakanlığı onaylı kişisel koruyucu donanımlar (maske, dezenfektan vb.) öğrenci ve öğretmenler için temin edilmelidir. </w:t>
      </w:r>
    </w:p>
    <w:p w14:paraId="16BFA316" w14:textId="2EAA3F3B" w:rsidR="008175B9" w:rsidRDefault="008175B9" w:rsidP="008175B9">
      <w:pPr>
        <w:pStyle w:val="ListeParagraf"/>
        <w:spacing w:line="254" w:lineRule="auto"/>
        <w:ind w:left="427"/>
        <w:jc w:val="both"/>
        <w:rPr>
          <w:rFonts w:ascii="Times New Roman" w:hAnsi="Times New Roman" w:cs="Times New Roman"/>
        </w:rPr>
      </w:pPr>
      <w:r w:rsidRPr="000575BA">
        <w:rPr>
          <w:rFonts w:ascii="Times New Roman" w:hAnsi="Times New Roman" w:cs="Times New Roman"/>
        </w:rPr>
        <w:t xml:space="preserve"> Bu Kanun, Genelge, Yönetmelik ve talimatlarda yer alan kuralların gereği alınacak tüm tedbirler, belirtilen usullere uygun olarak uygulanmalıdır.</w:t>
      </w:r>
    </w:p>
    <w:p w14:paraId="54487B3F" w14:textId="77777777" w:rsidR="00BA62FE" w:rsidRDefault="00BA62FE" w:rsidP="008175B9">
      <w:pPr>
        <w:pStyle w:val="ListeParagraf"/>
        <w:spacing w:line="254" w:lineRule="auto"/>
        <w:ind w:left="427"/>
        <w:jc w:val="both"/>
        <w:rPr>
          <w:rFonts w:ascii="Times New Roman" w:hAnsi="Times New Roman" w:cs="Times New Roman"/>
        </w:rPr>
      </w:pPr>
    </w:p>
    <w:p w14:paraId="50E045FA" w14:textId="1692A75B" w:rsidR="008175B9" w:rsidRPr="000575BA" w:rsidRDefault="00AD1E77" w:rsidP="008175B9">
      <w:pPr>
        <w:spacing w:before="120" w:after="0"/>
        <w:ind w:right="142" w:firstLine="502"/>
        <w:jc w:val="both"/>
        <w:rPr>
          <w:rFonts w:ascii="Times New Roman" w:hAnsi="Times New Roman" w:cs="Times New Roman"/>
          <w:b/>
        </w:rPr>
      </w:pPr>
      <w:r>
        <w:rPr>
          <w:rFonts w:ascii="Times New Roman" w:hAnsi="Times New Roman" w:cs="Times New Roman"/>
          <w:b/>
        </w:rPr>
        <w:t>8</w:t>
      </w:r>
      <w:r w:rsidR="008175B9" w:rsidRPr="000575BA">
        <w:rPr>
          <w:rFonts w:ascii="Times New Roman" w:hAnsi="Times New Roman" w:cs="Times New Roman"/>
          <w:b/>
        </w:rPr>
        <w:t>.2</w:t>
      </w:r>
      <w:r w:rsidR="008175B9" w:rsidRPr="000575BA">
        <w:rPr>
          <w:rFonts w:ascii="Times New Roman" w:hAnsi="Times New Roman" w:cs="Times New Roman"/>
        </w:rPr>
        <w:t xml:space="preserve"> </w:t>
      </w:r>
      <w:r w:rsidR="008175B9" w:rsidRPr="000575BA">
        <w:rPr>
          <w:rFonts w:ascii="Times New Roman" w:hAnsi="Times New Roman" w:cs="Times New Roman"/>
          <w:b/>
        </w:rPr>
        <w:t>Alanla İlgili</w:t>
      </w:r>
      <w:r w:rsidR="008175B9" w:rsidRPr="000575BA">
        <w:rPr>
          <w:rFonts w:ascii="Times New Roman" w:hAnsi="Times New Roman" w:cs="Times New Roman"/>
        </w:rPr>
        <w:t xml:space="preserve"> </w:t>
      </w:r>
      <w:r w:rsidR="008175B9" w:rsidRPr="000575BA">
        <w:rPr>
          <w:rFonts w:ascii="Times New Roman" w:hAnsi="Times New Roman" w:cs="Times New Roman"/>
          <w:b/>
        </w:rPr>
        <w:t>Risklere Yönelik Tedbirler</w:t>
      </w:r>
    </w:p>
    <w:p w14:paraId="46E9707F" w14:textId="77777777" w:rsidR="008175B9" w:rsidRPr="000575BA" w:rsidRDefault="008175B9" w:rsidP="008175B9">
      <w:pPr>
        <w:pStyle w:val="ListeParagraf"/>
        <w:ind w:left="502"/>
        <w:jc w:val="both"/>
        <w:rPr>
          <w:rFonts w:ascii="Times New Roman" w:hAnsi="Times New Roman" w:cs="Times New Roman"/>
        </w:rPr>
      </w:pPr>
      <w:r w:rsidRPr="000575BA">
        <w:rPr>
          <w:rFonts w:ascii="Times New Roman" w:hAnsi="Times New Roman" w:cs="Times New Roman"/>
        </w:rPr>
        <w:lastRenderedPageBreak/>
        <w:t xml:space="preserve">Laboratuvar ve atölyelerde yapılacak olan çalışmalar ve kullanılacak ekranlı araçların özellikleri 16.04.2013 Tarihli 28620 sayılı Ekranlı Araçlarla Çalışmalarda Sağlık ve Güvenlik Önlemleri Hakkında Yönetmelikte belirtilen asgari sağlık ve güvenlik önlemlerine uygun olacaktır.  </w:t>
      </w:r>
    </w:p>
    <w:p w14:paraId="048D8877" w14:textId="77777777" w:rsidR="008175B9" w:rsidRPr="000575BA" w:rsidRDefault="008175B9" w:rsidP="008175B9">
      <w:pPr>
        <w:pStyle w:val="ListeParagraf"/>
        <w:spacing w:before="120" w:after="0"/>
        <w:ind w:right="142"/>
        <w:jc w:val="both"/>
        <w:rPr>
          <w:rFonts w:ascii="Times New Roman" w:hAnsi="Times New Roman" w:cs="Times New Roman"/>
          <w:b/>
        </w:rPr>
      </w:pPr>
    </w:p>
    <w:p w14:paraId="44B8E5EB" w14:textId="75B2A1BF" w:rsidR="008175B9" w:rsidRPr="000575BA" w:rsidRDefault="00AD1E77" w:rsidP="008175B9">
      <w:pPr>
        <w:ind w:firstLine="502"/>
        <w:rPr>
          <w:rFonts w:ascii="Times New Roman" w:hAnsi="Times New Roman" w:cs="Times New Roman"/>
          <w:b/>
        </w:rPr>
      </w:pPr>
      <w:r>
        <w:rPr>
          <w:rFonts w:ascii="Times New Roman" w:hAnsi="Times New Roman" w:cs="Times New Roman"/>
          <w:b/>
        </w:rPr>
        <w:t>8</w:t>
      </w:r>
      <w:r w:rsidR="008175B9" w:rsidRPr="000575BA">
        <w:rPr>
          <w:rFonts w:ascii="Times New Roman" w:hAnsi="Times New Roman" w:cs="Times New Roman"/>
          <w:b/>
        </w:rPr>
        <w:t>.2.1. Elektrik ile İlgili Riskler ve Bunlara Yönelik Tedbirler</w:t>
      </w:r>
    </w:p>
    <w:p w14:paraId="0459340D"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Elektrik tesisatı yangın veya patlama tehlikesi oluşturmayacak şekilde projelendirilip tesis edilir.</w:t>
      </w:r>
    </w:p>
    <w:p w14:paraId="6D2E9BBB"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Elektrik tesisinin kurulmasında 30/11/2000 tarihli ve 24246 sayılı Resmî Gazete’de yayımlanan “Elektrik Kuvvetli Akım Tesisleri Yönetmeliği” 4/11/1984 tarihli ve 18565 sayılı Resmî Gazete’de yayımlanan “Elektrik İç Tesisleri Yönetmeliği” ile 21/8/2001 tarihli ve 24500 sayılı Resmî Gazete’de yayımlanan Elektrik Tesislerinde Topraklamalar Yönetmeliği hükümleri dikkate alınarak gerekli sağlık ve güvenlik tedbirleri alınmalıdır.</w:t>
      </w:r>
    </w:p>
    <w:p w14:paraId="301939F0"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Elektrik tesisatının projelendirilmesi, kurulması, malzemesinin ve koruyucu cihazlarının seçimi kullanılacak gerilime ve ortam şartlarına uygun olarak yapılmalıdır.</w:t>
      </w:r>
    </w:p>
    <w:p w14:paraId="52D08055"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Öğretmen ve öğrenciler, elektrik ile doğrudan veya dolaylı teması sonucu kaza riskine karşı korunmalıdır.</w:t>
      </w:r>
    </w:p>
    <w:p w14:paraId="23D8160C"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 xml:space="preserve">Binanın yüksekliğine göre paratoner sistemi tesis edilmelidir. </w:t>
      </w:r>
    </w:p>
    <w:p w14:paraId="33D283AE"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Okulun ve Atölyenin, ana ve tali elektrik panolarında kaçak akım rölesi bulunmalı, pano önlerinde anti statik paspas bulunmalı ve pano içindeki sigortalar tanımlanarak etiketlenmelidir.</w:t>
      </w:r>
    </w:p>
    <w:p w14:paraId="2E128254"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Elektrik prizleri, öğrencilerin doğrudan ulaşamayacağı ya da prizlere müdahalesini engelleyecek şekilde kapaklı olmalıdır.</w:t>
      </w:r>
    </w:p>
    <w:p w14:paraId="171E9B5F"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 xml:space="preserve">Elektrik prizleri, mutlaka topraklamalı olmalıdır. </w:t>
      </w:r>
    </w:p>
    <w:p w14:paraId="0C3B5099" w14:textId="77777777"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Elektrik tesisatı odalarının kapılarında ve panoların üzerinde uyarı-ikaz işaretleri bulundurulmalıdır. Bu alanlara yetkisiz kişilerin girişleri önlenmelidir.</w:t>
      </w:r>
    </w:p>
    <w:p w14:paraId="5A8FC330" w14:textId="561E6E4E" w:rsidR="008175B9" w:rsidRPr="000575BA" w:rsidRDefault="008175B9" w:rsidP="004B736E">
      <w:pPr>
        <w:pStyle w:val="ListeParagraf"/>
        <w:numPr>
          <w:ilvl w:val="0"/>
          <w:numId w:val="8"/>
        </w:numPr>
        <w:spacing w:line="256" w:lineRule="auto"/>
        <w:jc w:val="both"/>
        <w:rPr>
          <w:rFonts w:ascii="Times New Roman" w:hAnsi="Times New Roman" w:cs="Times New Roman"/>
        </w:rPr>
      </w:pPr>
      <w:r w:rsidRPr="000575BA">
        <w:rPr>
          <w:rFonts w:ascii="Times New Roman" w:hAnsi="Times New Roman" w:cs="Times New Roman"/>
        </w:rPr>
        <w:t xml:space="preserve">Bütün elektrik tesisatı topraklama ölçümleri yılda bir kez yapılmalı, </w:t>
      </w:r>
      <w:r w:rsidR="00550FBA" w:rsidRPr="000575BA">
        <w:rPr>
          <w:rFonts w:ascii="Times New Roman" w:hAnsi="Times New Roman" w:cs="Times New Roman"/>
        </w:rPr>
        <w:t>bu</w:t>
      </w:r>
      <w:r w:rsidRPr="000575BA">
        <w:rPr>
          <w:rFonts w:ascii="Times New Roman" w:hAnsi="Times New Roman" w:cs="Times New Roman"/>
        </w:rPr>
        <w:t xml:space="preserve"> kapsamda yapılacak testlerde TS HD 60364-4-43 standardı göz önünde bulundurulmalı ve gerekli kayıtlar tutulmalıdır.</w:t>
      </w:r>
    </w:p>
    <w:p w14:paraId="583FFED3" w14:textId="0ED46BCC" w:rsidR="008175B9" w:rsidRPr="000575BA" w:rsidRDefault="00AD1E77" w:rsidP="008175B9">
      <w:pPr>
        <w:ind w:firstLine="502"/>
        <w:jc w:val="both"/>
        <w:rPr>
          <w:rFonts w:ascii="Times New Roman" w:hAnsi="Times New Roman" w:cs="Times New Roman"/>
          <w:b/>
        </w:rPr>
      </w:pPr>
      <w:r>
        <w:rPr>
          <w:rFonts w:ascii="Times New Roman" w:hAnsi="Times New Roman" w:cs="Times New Roman"/>
          <w:b/>
        </w:rPr>
        <w:t>8</w:t>
      </w:r>
      <w:r w:rsidR="008175B9" w:rsidRPr="000575BA">
        <w:rPr>
          <w:rFonts w:ascii="Times New Roman" w:hAnsi="Times New Roman" w:cs="Times New Roman"/>
          <w:b/>
        </w:rPr>
        <w:t>.2.2- Yangın İle İlgili Riskler Ve Tedbirler</w:t>
      </w:r>
    </w:p>
    <w:p w14:paraId="2A1FBE31" w14:textId="77777777" w:rsidR="008175B9" w:rsidRPr="000575BA"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rPr>
        <w:t xml:space="preserve">Yangın yönetmeliğine uygun, yangın alarmı verecek tavan duman dedektörü, yangın söndürme tüpü ve alarm ile çalışmaya başlayan yangın söndürme tesisatı bulunmalıdır. </w:t>
      </w:r>
    </w:p>
    <w:p w14:paraId="1ED039F7" w14:textId="2CCC372E" w:rsidR="008175B9" w:rsidRPr="000575BA"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bCs/>
        </w:rPr>
        <w:t>Yangın</w:t>
      </w:r>
      <w:r w:rsidRPr="000575BA">
        <w:rPr>
          <w:rFonts w:ascii="Times New Roman" w:hAnsi="Times New Roman" w:cs="Times New Roman"/>
        </w:rPr>
        <w:t> Yönetmeliğinin 99. maddesi gereği her 500 m</w:t>
      </w:r>
      <w:r w:rsidR="00550FBA" w:rsidRPr="000575BA">
        <w:rPr>
          <w:rFonts w:ascii="Times New Roman" w:hAnsi="Times New Roman" w:cs="Times New Roman"/>
        </w:rPr>
        <w:t>² yapı</w:t>
      </w:r>
      <w:r w:rsidRPr="000575BA">
        <w:rPr>
          <w:rFonts w:ascii="Times New Roman" w:hAnsi="Times New Roman" w:cs="Times New Roman"/>
        </w:rPr>
        <w:t xml:space="preserve"> inşaat alanı için, düşük tehlike sınıfında 1 adet, orta ve yüksek tehlike sınıfında 2 adet olmak üzere, uygun tipte 6 </w:t>
      </w:r>
      <w:r w:rsidR="00550FBA" w:rsidRPr="000575BA">
        <w:rPr>
          <w:rFonts w:ascii="Times New Roman" w:hAnsi="Times New Roman" w:cs="Times New Roman"/>
        </w:rPr>
        <w:t>kg’lık kuru</w:t>
      </w:r>
      <w:r w:rsidRPr="000575BA">
        <w:rPr>
          <w:rFonts w:ascii="Times New Roman" w:hAnsi="Times New Roman" w:cs="Times New Roman"/>
        </w:rPr>
        <w:t xml:space="preserve"> kimyevi tozlu ve/veya eşdeğeri gazlı “</w:t>
      </w:r>
      <w:r w:rsidRPr="000575BA">
        <w:rPr>
          <w:rFonts w:ascii="Times New Roman" w:hAnsi="Times New Roman" w:cs="Times New Roman"/>
          <w:bCs/>
        </w:rPr>
        <w:t>yangın</w:t>
      </w:r>
      <w:r w:rsidRPr="000575BA">
        <w:rPr>
          <w:rFonts w:ascii="Times New Roman" w:hAnsi="Times New Roman" w:cs="Times New Roman"/>
        </w:rPr>
        <w:t xml:space="preserve"> söndürme cihazı” bulundurulması gerekir. </w:t>
      </w:r>
    </w:p>
    <w:p w14:paraId="354C7C3E" w14:textId="77777777" w:rsidR="008175B9" w:rsidRPr="000575BA"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rPr>
        <w:t>Yangın tüplerinin periyodik kontrolü, bakımı ve dolumu en az yılda bir kez yapılmalıdır.</w:t>
      </w:r>
    </w:p>
    <w:p w14:paraId="52472340" w14:textId="77777777" w:rsidR="008175B9" w:rsidRPr="000575BA"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color w:val="000000"/>
        </w:rPr>
        <w:t>Yangın söndürme </w:t>
      </w:r>
      <w:r w:rsidRPr="000575BA">
        <w:rPr>
          <w:rStyle w:val="grame"/>
          <w:rFonts w:ascii="Times New Roman" w:eastAsia="Calibri" w:hAnsi="Times New Roman" w:cs="Times New Roman"/>
          <w:color w:val="000000"/>
        </w:rPr>
        <w:t>ekipmanları</w:t>
      </w:r>
      <w:r w:rsidRPr="000575BA">
        <w:rPr>
          <w:rFonts w:ascii="Times New Roman" w:hAnsi="Times New Roman" w:cs="Times New Roman"/>
          <w:color w:val="000000"/>
        </w:rPr>
        <w:t> kolay kullanılır nitelikte olmalı, görünür ve kolay erişilir yerlere konulmalı ve bu ekipmanların önlerinde engel bulundurulmamalıdır.</w:t>
      </w:r>
    </w:p>
    <w:p w14:paraId="0E202818" w14:textId="77777777" w:rsidR="008175B9" w:rsidRPr="000575BA"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color w:val="000000"/>
        </w:rPr>
        <w:t>Yangın söndürme </w:t>
      </w:r>
      <w:r w:rsidRPr="000575BA">
        <w:rPr>
          <w:rStyle w:val="grame"/>
          <w:rFonts w:ascii="Times New Roman" w:eastAsia="Calibri" w:hAnsi="Times New Roman" w:cs="Times New Roman"/>
          <w:color w:val="000000"/>
        </w:rPr>
        <w:t>ekipmanlarının</w:t>
      </w:r>
      <w:r w:rsidRPr="000575BA">
        <w:rPr>
          <w:rFonts w:ascii="Times New Roman" w:hAnsi="Times New Roman" w:cs="Times New Roman"/>
          <w:color w:val="000000"/>
        </w:rPr>
        <w:t xml:space="preserve"> bulunduğu yerler Güvenlik ve Sağlık İşaretleri Yönetmeliği’ne</w:t>
      </w:r>
      <w:r w:rsidRPr="000575BA">
        <w:rPr>
          <w:rFonts w:ascii="Times New Roman" w:hAnsi="Times New Roman" w:cs="Times New Roman"/>
        </w:rPr>
        <w:t xml:space="preserve"> </w:t>
      </w:r>
      <w:r w:rsidRPr="000575BA">
        <w:rPr>
          <w:rFonts w:ascii="Times New Roman" w:hAnsi="Times New Roman" w:cs="Times New Roman"/>
          <w:color w:val="000000"/>
        </w:rPr>
        <w:t xml:space="preserve">uygun şekilde </w:t>
      </w:r>
      <w:r w:rsidRPr="000575BA">
        <w:rPr>
          <w:rFonts w:ascii="Times New Roman" w:hAnsi="Times New Roman" w:cs="Times New Roman"/>
        </w:rPr>
        <w:t>işaret levhaları yönlendirilmelidir. Bu ekipmanlara ait uyarı etiketleri uygun yerlere konulmalı ve bu etiket ve işaretlerin kalıcı ve görünür olması sağlanmalıdır.</w:t>
      </w:r>
    </w:p>
    <w:p w14:paraId="02AECC08" w14:textId="77777777" w:rsidR="008175B9" w:rsidRPr="000575BA"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color w:val="000000"/>
        </w:rPr>
        <w:t>Bütün öğrenci, öğretmen ve idareciler için, olası acil durumlar (patlama, yangın, deprem, sel vs.) ve bu durumda yapacakları işleri, binanın tahliye edilmesi ve öğrenci ve öğretmenlerin güvenli alana intikalini belirten “acil durum planı” hazırlanmalıdır. Bu plan hakkında öğrenci ve öğretmenler bilgilendirilmeli ve yılda bir kez “Acil Durum / Yangın tatbikatı” yapılarak kayıt altına alınmalı, eksiklikler saptanmalı ve en kısa sürede giderilmelidir.</w:t>
      </w:r>
    </w:p>
    <w:p w14:paraId="06D601F0" w14:textId="77777777" w:rsidR="008175B9" w:rsidRPr="000575BA"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rPr>
        <w:t>Olası yangın durumunda atölye ortamından bağımsız çıkış, merdivenler ve yangınla ilgili bütün özel düzenlemelerin “Binaların Yangından Korunması Hakkında Yönetmelik” hükümlerine uygun olması esastır.</w:t>
      </w:r>
    </w:p>
    <w:p w14:paraId="5B14FC0D" w14:textId="7BACFE4B" w:rsidR="008175B9" w:rsidRDefault="008175B9" w:rsidP="004B736E">
      <w:pPr>
        <w:pStyle w:val="ListeParagraf"/>
        <w:numPr>
          <w:ilvl w:val="0"/>
          <w:numId w:val="9"/>
        </w:numPr>
        <w:spacing w:line="256" w:lineRule="auto"/>
        <w:jc w:val="both"/>
        <w:rPr>
          <w:rFonts w:ascii="Times New Roman" w:hAnsi="Times New Roman" w:cs="Times New Roman"/>
        </w:rPr>
      </w:pPr>
      <w:r w:rsidRPr="000575BA">
        <w:rPr>
          <w:rFonts w:ascii="Times New Roman" w:hAnsi="Times New Roman" w:cs="Times New Roman"/>
        </w:rPr>
        <w:t>Atölye ve laboratuvarlarda bulundurulacak yangın söndürücüler kalıntı bırakmayan, elektrik iletkenliği olmayan, E sınıfı yangınlar için uygun, karbondioksitli tip olmalıdır.</w:t>
      </w:r>
    </w:p>
    <w:p w14:paraId="496A4439" w14:textId="77777777" w:rsidR="00BA62FE" w:rsidRPr="00BA62FE" w:rsidRDefault="00BA62FE" w:rsidP="00BA62FE">
      <w:pPr>
        <w:spacing w:line="256" w:lineRule="auto"/>
        <w:jc w:val="both"/>
        <w:rPr>
          <w:rFonts w:ascii="Times New Roman" w:hAnsi="Times New Roman" w:cs="Times New Roman"/>
        </w:rPr>
      </w:pPr>
    </w:p>
    <w:p w14:paraId="4F166178" w14:textId="339B37C2" w:rsidR="008175B9" w:rsidRPr="000575BA" w:rsidRDefault="00AD1E77" w:rsidP="008175B9">
      <w:pPr>
        <w:ind w:firstLine="502"/>
        <w:rPr>
          <w:rFonts w:ascii="Times New Roman" w:hAnsi="Times New Roman" w:cs="Times New Roman"/>
        </w:rPr>
      </w:pPr>
      <w:r>
        <w:rPr>
          <w:rFonts w:ascii="Times New Roman" w:hAnsi="Times New Roman" w:cs="Times New Roman"/>
          <w:b/>
        </w:rPr>
        <w:lastRenderedPageBreak/>
        <w:t>8</w:t>
      </w:r>
      <w:r w:rsidR="008175B9" w:rsidRPr="000575BA">
        <w:rPr>
          <w:rFonts w:ascii="Times New Roman" w:hAnsi="Times New Roman" w:cs="Times New Roman"/>
          <w:b/>
        </w:rPr>
        <w:t>.2.3 Havalandırma Koşulları</w:t>
      </w:r>
    </w:p>
    <w:p w14:paraId="28A61296" w14:textId="77777777" w:rsidR="008175B9" w:rsidRPr="000575BA" w:rsidRDefault="008175B9" w:rsidP="004B736E">
      <w:pPr>
        <w:pStyle w:val="ListeParagraf"/>
        <w:numPr>
          <w:ilvl w:val="0"/>
          <w:numId w:val="10"/>
        </w:numPr>
        <w:spacing w:line="256" w:lineRule="auto"/>
        <w:jc w:val="both"/>
        <w:rPr>
          <w:rFonts w:ascii="Times New Roman" w:hAnsi="Times New Roman" w:cs="Times New Roman"/>
        </w:rPr>
      </w:pPr>
      <w:r w:rsidRPr="000575BA">
        <w:rPr>
          <w:rFonts w:ascii="Times New Roman" w:hAnsi="Times New Roman" w:cs="Times New Roman"/>
        </w:rPr>
        <w:t>Kapalı alanlarda öğrenci ve öğretmenlerin ihtiyaç duyacakları yeterli temiz havanın bulunması sağlanmalıdır.</w:t>
      </w:r>
    </w:p>
    <w:p w14:paraId="0623BDBE" w14:textId="77777777" w:rsidR="008175B9" w:rsidRPr="000575BA" w:rsidRDefault="008175B9" w:rsidP="004B736E">
      <w:pPr>
        <w:pStyle w:val="ListeParagraf"/>
        <w:numPr>
          <w:ilvl w:val="0"/>
          <w:numId w:val="10"/>
        </w:numPr>
        <w:spacing w:line="256" w:lineRule="auto"/>
        <w:jc w:val="both"/>
        <w:rPr>
          <w:rFonts w:ascii="Times New Roman" w:hAnsi="Times New Roman" w:cs="Times New Roman"/>
        </w:rPr>
      </w:pPr>
      <w:r w:rsidRPr="000575BA">
        <w:rPr>
          <w:rFonts w:ascii="Times New Roman" w:hAnsi="Times New Roman" w:cs="Times New Roman"/>
        </w:rPr>
        <w:t>Atölye havasını kirleterek yapılan çalışmaların, öğrenci ve öğretmen sağlığına zarar verebilecek atıkların derhal dışarı atılması sağlanmalıdır.</w:t>
      </w:r>
    </w:p>
    <w:p w14:paraId="2432CCCF" w14:textId="77777777" w:rsidR="008175B9" w:rsidRPr="000575BA" w:rsidRDefault="008175B9" w:rsidP="004B736E">
      <w:pPr>
        <w:pStyle w:val="ListeParagraf"/>
        <w:numPr>
          <w:ilvl w:val="0"/>
          <w:numId w:val="10"/>
        </w:numPr>
        <w:spacing w:line="256" w:lineRule="auto"/>
        <w:jc w:val="both"/>
        <w:rPr>
          <w:rFonts w:ascii="Times New Roman" w:hAnsi="Times New Roman" w:cs="Times New Roman"/>
        </w:rPr>
      </w:pPr>
      <w:r w:rsidRPr="000575BA">
        <w:rPr>
          <w:rFonts w:ascii="Times New Roman" w:hAnsi="Times New Roman" w:cs="Times New Roman"/>
        </w:rPr>
        <w:t>İhtiyacı sağlamadığı durumlarda, genel havalandırma sisteminden ayrı olarak boğucu, zehirli veya tahriş edici gaz ile toz, buğu, duman ve fena kokuları ortam dışına atacak şekil ve nitelikte, mekanik (cebri) havalandırma sistemi kurulmalıdır.</w:t>
      </w:r>
    </w:p>
    <w:p w14:paraId="4BE7F02C" w14:textId="77777777" w:rsidR="008175B9" w:rsidRPr="000575BA" w:rsidRDefault="008175B9" w:rsidP="004B736E">
      <w:pPr>
        <w:pStyle w:val="ListeParagraf"/>
        <w:numPr>
          <w:ilvl w:val="0"/>
          <w:numId w:val="10"/>
        </w:numPr>
        <w:spacing w:line="256" w:lineRule="auto"/>
        <w:jc w:val="both"/>
        <w:rPr>
          <w:rFonts w:ascii="Times New Roman" w:hAnsi="Times New Roman" w:cs="Times New Roman"/>
        </w:rPr>
      </w:pPr>
      <w:r w:rsidRPr="000575BA">
        <w:rPr>
          <w:rFonts w:ascii="Times New Roman" w:hAnsi="Times New Roman" w:cs="Times New Roman"/>
        </w:rPr>
        <w:t>Mekanik havalandırma sistemi kullanıldığında, sistemin her zaman çalışır durumda olması sağlanmalıdır.</w:t>
      </w:r>
    </w:p>
    <w:p w14:paraId="1BF5B30F" w14:textId="77777777" w:rsidR="008175B9" w:rsidRPr="000575BA" w:rsidRDefault="008175B9" w:rsidP="004B736E">
      <w:pPr>
        <w:pStyle w:val="ListeParagraf"/>
        <w:numPr>
          <w:ilvl w:val="0"/>
          <w:numId w:val="10"/>
        </w:numPr>
        <w:spacing w:line="256" w:lineRule="auto"/>
        <w:jc w:val="both"/>
        <w:rPr>
          <w:rFonts w:ascii="Times New Roman" w:hAnsi="Times New Roman" w:cs="Times New Roman"/>
        </w:rPr>
      </w:pPr>
      <w:r w:rsidRPr="000575BA">
        <w:rPr>
          <w:rFonts w:ascii="Times New Roman" w:hAnsi="Times New Roman" w:cs="Times New Roman"/>
        </w:rPr>
        <w:t xml:space="preserve">Havalandırma sisteminin çalışmaması, iş sağlığı ve güvenliği yönünden tehlikeli ise arızayı bildiren kontrol ve alarm sistemi kurulmalıdır. </w:t>
      </w:r>
    </w:p>
    <w:p w14:paraId="3BE30F94" w14:textId="77777777" w:rsidR="008175B9" w:rsidRPr="000575BA" w:rsidRDefault="008175B9" w:rsidP="004B736E">
      <w:pPr>
        <w:pStyle w:val="ListeParagraf"/>
        <w:numPr>
          <w:ilvl w:val="0"/>
          <w:numId w:val="10"/>
        </w:numPr>
        <w:spacing w:line="256" w:lineRule="auto"/>
        <w:jc w:val="both"/>
        <w:rPr>
          <w:rFonts w:ascii="Times New Roman" w:hAnsi="Times New Roman" w:cs="Times New Roman"/>
        </w:rPr>
      </w:pPr>
      <w:r w:rsidRPr="000575BA">
        <w:rPr>
          <w:rFonts w:ascii="Times New Roman" w:hAnsi="Times New Roman" w:cs="Times New Roman"/>
        </w:rPr>
        <w:t>Mekanik ve genel havalandırma sistemlerinin bakım ve onarımları ile uygun filtre kullanım ve değişimleri yıllık olarak yapılmalıdır.</w:t>
      </w:r>
    </w:p>
    <w:p w14:paraId="10D98566" w14:textId="77777777" w:rsidR="008175B9" w:rsidRPr="000575BA" w:rsidRDefault="008175B9" w:rsidP="004B736E">
      <w:pPr>
        <w:pStyle w:val="ListeParagraf"/>
        <w:numPr>
          <w:ilvl w:val="0"/>
          <w:numId w:val="10"/>
        </w:numPr>
        <w:spacing w:line="256" w:lineRule="auto"/>
        <w:rPr>
          <w:rFonts w:ascii="Times New Roman" w:hAnsi="Times New Roman" w:cs="Times New Roman"/>
        </w:rPr>
      </w:pPr>
      <w:r w:rsidRPr="000575BA">
        <w:rPr>
          <w:rFonts w:ascii="Times New Roman" w:hAnsi="Times New Roman" w:cs="Times New Roman"/>
        </w:rPr>
        <w:t>Pasif (suni) havalandırma sistemlerinde hava akımının, çalışanları rahatsız etmeyecek, çalışanların fiziksel ve psikolojik durumlarını olumsuz etkilemeyecek, ani ve yüksek sıcaklık farkı oluşturmayacak şekilde olması sağlanır.</w:t>
      </w:r>
    </w:p>
    <w:p w14:paraId="03DF4B5D" w14:textId="57DD7FB5" w:rsidR="008175B9" w:rsidRPr="000575BA" w:rsidRDefault="00AD1E77" w:rsidP="008175B9">
      <w:pPr>
        <w:ind w:firstLine="502"/>
        <w:rPr>
          <w:rFonts w:ascii="Times New Roman" w:hAnsi="Times New Roman" w:cs="Times New Roman"/>
        </w:rPr>
      </w:pPr>
      <w:r>
        <w:rPr>
          <w:rFonts w:ascii="Times New Roman" w:hAnsi="Times New Roman" w:cs="Times New Roman"/>
          <w:b/>
        </w:rPr>
        <w:t>8</w:t>
      </w:r>
      <w:r w:rsidR="008175B9" w:rsidRPr="000575BA">
        <w:rPr>
          <w:rFonts w:ascii="Times New Roman" w:hAnsi="Times New Roman" w:cs="Times New Roman"/>
          <w:b/>
        </w:rPr>
        <w:t>.2.4 Aydınlatma Koşulları</w:t>
      </w:r>
    </w:p>
    <w:p w14:paraId="285ACFD5" w14:textId="5FD836E1" w:rsidR="008175B9" w:rsidRPr="000575BA" w:rsidRDefault="008175B9" w:rsidP="004B736E">
      <w:pPr>
        <w:pStyle w:val="ListeParagraf"/>
        <w:numPr>
          <w:ilvl w:val="0"/>
          <w:numId w:val="11"/>
        </w:numPr>
        <w:spacing w:line="256" w:lineRule="auto"/>
        <w:jc w:val="both"/>
        <w:rPr>
          <w:rFonts w:ascii="Times New Roman" w:hAnsi="Times New Roman" w:cs="Times New Roman"/>
        </w:rPr>
      </w:pPr>
      <w:r w:rsidRPr="000575BA">
        <w:rPr>
          <w:rFonts w:ascii="Times New Roman" w:hAnsi="Times New Roman" w:cs="Times New Roman"/>
        </w:rPr>
        <w:t xml:space="preserve">İşyerlerinin gün ışığıyla yeter derecede aydınlatılmış olması esastır. Atölyelerin aydınlatmasında TS EN 12464-1: </w:t>
      </w:r>
      <w:r w:rsidR="007A255E" w:rsidRPr="000575BA">
        <w:rPr>
          <w:rFonts w:ascii="Times New Roman" w:hAnsi="Times New Roman" w:cs="Times New Roman"/>
        </w:rPr>
        <w:t>2013; TS</w:t>
      </w:r>
      <w:r w:rsidRPr="000575BA">
        <w:rPr>
          <w:rFonts w:ascii="Times New Roman" w:hAnsi="Times New Roman" w:cs="Times New Roman"/>
        </w:rPr>
        <w:t xml:space="preserve"> EN 12464-1.2011: </w:t>
      </w:r>
      <w:r w:rsidR="007A255E" w:rsidRPr="000575BA">
        <w:rPr>
          <w:rFonts w:ascii="Times New Roman" w:hAnsi="Times New Roman" w:cs="Times New Roman"/>
        </w:rPr>
        <w:t>2012; standardından</w:t>
      </w:r>
      <w:r w:rsidRPr="000575BA">
        <w:rPr>
          <w:rFonts w:ascii="Times New Roman" w:hAnsi="Times New Roman" w:cs="Times New Roman"/>
        </w:rPr>
        <w:t xml:space="preserve"> yararlanılabilir.</w:t>
      </w:r>
    </w:p>
    <w:p w14:paraId="3EE3D5D4" w14:textId="101CFEF8" w:rsidR="008175B9" w:rsidRPr="000575BA" w:rsidRDefault="008175B9" w:rsidP="004B736E">
      <w:pPr>
        <w:pStyle w:val="ListeParagraf"/>
        <w:numPr>
          <w:ilvl w:val="0"/>
          <w:numId w:val="11"/>
        </w:numPr>
        <w:spacing w:line="256" w:lineRule="auto"/>
        <w:jc w:val="both"/>
        <w:rPr>
          <w:rFonts w:ascii="Times New Roman" w:hAnsi="Times New Roman" w:cs="Times New Roman"/>
        </w:rPr>
      </w:pPr>
      <w:r w:rsidRPr="000575BA">
        <w:rPr>
          <w:rFonts w:ascii="Times New Roman" w:hAnsi="Times New Roman" w:cs="Times New Roman"/>
        </w:rPr>
        <w:t xml:space="preserve">Çalışma mahalleri ve geçiş yollarındaki aydınlatma sistemleri, öğrenci ve öğretmenler için için kaza riski oluşturmamalı </w:t>
      </w:r>
      <w:r w:rsidR="007A255E" w:rsidRPr="000575BA">
        <w:rPr>
          <w:rFonts w:ascii="Times New Roman" w:hAnsi="Times New Roman" w:cs="Times New Roman"/>
        </w:rPr>
        <w:t>ve uygun</w:t>
      </w:r>
      <w:r w:rsidRPr="000575BA">
        <w:rPr>
          <w:rFonts w:ascii="Times New Roman" w:hAnsi="Times New Roman" w:cs="Times New Roman"/>
        </w:rPr>
        <w:t xml:space="preserve"> şekilde yerleştirilmelidir.</w:t>
      </w:r>
    </w:p>
    <w:p w14:paraId="458EE960" w14:textId="77777777" w:rsidR="008175B9" w:rsidRPr="00FC3855" w:rsidRDefault="008175B9" w:rsidP="004B736E">
      <w:pPr>
        <w:pStyle w:val="ListeParagraf"/>
        <w:numPr>
          <w:ilvl w:val="0"/>
          <w:numId w:val="11"/>
        </w:numPr>
        <w:spacing w:line="256" w:lineRule="auto"/>
        <w:jc w:val="both"/>
        <w:rPr>
          <w:rFonts w:ascii="Times New Roman" w:hAnsi="Times New Roman" w:cs="Times New Roman"/>
        </w:rPr>
      </w:pPr>
      <w:r w:rsidRPr="000575BA">
        <w:rPr>
          <w:rFonts w:ascii="Times New Roman" w:hAnsi="Times New Roman" w:cs="Times New Roman"/>
        </w:rPr>
        <w:t xml:space="preserve">Aydınlatma sisteminin devre dışı kalmasının çalışanlar için risk oluşturabileceği yerlerde yeterli </w:t>
      </w:r>
      <w:r w:rsidRPr="00FC3855">
        <w:rPr>
          <w:rFonts w:ascii="Times New Roman" w:hAnsi="Times New Roman" w:cs="Times New Roman"/>
        </w:rPr>
        <w:t>aydınlatmayı sağlayacak ayrı bir enerji kaynağına bağlı acil aydınlatma sistemi bulunmalıdır.</w:t>
      </w:r>
    </w:p>
    <w:p w14:paraId="169BED08" w14:textId="301EF8CB" w:rsidR="008175B9" w:rsidRPr="00FC3855" w:rsidRDefault="00AD1E77" w:rsidP="008175B9">
      <w:pPr>
        <w:ind w:firstLine="502"/>
        <w:rPr>
          <w:rFonts w:ascii="Times New Roman" w:hAnsi="Times New Roman" w:cs="Times New Roman"/>
          <w:b/>
        </w:rPr>
      </w:pPr>
      <w:r>
        <w:rPr>
          <w:rFonts w:ascii="Times New Roman" w:hAnsi="Times New Roman" w:cs="Times New Roman"/>
          <w:b/>
        </w:rPr>
        <w:t>8</w:t>
      </w:r>
      <w:r w:rsidR="008175B9" w:rsidRPr="00FC3855">
        <w:rPr>
          <w:rFonts w:ascii="Times New Roman" w:hAnsi="Times New Roman" w:cs="Times New Roman"/>
          <w:b/>
        </w:rPr>
        <w:t xml:space="preserve">.3. Alan </w:t>
      </w:r>
      <w:r w:rsidR="00BA62FE" w:rsidRPr="00FC3855">
        <w:rPr>
          <w:rFonts w:ascii="Times New Roman" w:hAnsi="Times New Roman" w:cs="Times New Roman"/>
          <w:b/>
        </w:rPr>
        <w:t>ile</w:t>
      </w:r>
      <w:r w:rsidR="008175B9" w:rsidRPr="00FC3855">
        <w:rPr>
          <w:rFonts w:ascii="Times New Roman" w:hAnsi="Times New Roman" w:cs="Times New Roman"/>
          <w:b/>
        </w:rPr>
        <w:t xml:space="preserve"> İlgili Genel Kişisel Koruyucu </w:t>
      </w:r>
      <w:r w:rsidR="000C2EDC">
        <w:rPr>
          <w:rFonts w:ascii="Times New Roman" w:hAnsi="Times New Roman" w:cs="Times New Roman"/>
          <w:b/>
        </w:rPr>
        <w:t xml:space="preserve">Donanım </w:t>
      </w:r>
      <w:r w:rsidR="008175B9" w:rsidRPr="00FC3855">
        <w:rPr>
          <w:rFonts w:ascii="Times New Roman" w:hAnsi="Times New Roman" w:cs="Times New Roman"/>
          <w:b/>
        </w:rPr>
        <w:t xml:space="preserve"> Listesi</w:t>
      </w:r>
    </w:p>
    <w:p w14:paraId="6083DC05" w14:textId="071AEB8F" w:rsidR="000575BA" w:rsidRDefault="000575BA" w:rsidP="000575BA">
      <w:pPr>
        <w:ind w:left="1134"/>
        <w:jc w:val="both"/>
        <w:rPr>
          <w:rFonts w:ascii="Times New Roman" w:hAnsi="Times New Roman" w:cs="Times New Roman"/>
        </w:rPr>
      </w:pPr>
      <w:r w:rsidRPr="00FC3855">
        <w:rPr>
          <w:rFonts w:ascii="Times New Roman" w:hAnsi="Times New Roman" w:cs="Times New Roman"/>
        </w:rPr>
        <w:t>1</w:t>
      </w:r>
      <w:r w:rsidR="00BA62FE">
        <w:rPr>
          <w:rFonts w:ascii="Times New Roman" w:hAnsi="Times New Roman" w:cs="Times New Roman"/>
        </w:rPr>
        <w:t>.</w:t>
      </w:r>
      <w:r w:rsidRPr="00FC3855">
        <w:rPr>
          <w:rFonts w:ascii="Times New Roman" w:hAnsi="Times New Roman" w:cs="Times New Roman"/>
        </w:rPr>
        <w:t xml:space="preserve"> </w:t>
      </w:r>
      <w:r w:rsidR="00A82F60" w:rsidRPr="00FC3855">
        <w:rPr>
          <w:rFonts w:ascii="Times New Roman" w:hAnsi="Times New Roman" w:cs="Times New Roman"/>
        </w:rPr>
        <w:t>Maske</w:t>
      </w:r>
    </w:p>
    <w:p w14:paraId="71963575" w14:textId="77777777" w:rsidR="000575BA" w:rsidRDefault="000575BA" w:rsidP="000575BA">
      <w:pPr>
        <w:ind w:left="1134"/>
        <w:jc w:val="both"/>
        <w:rPr>
          <w:rFonts w:ascii="Times New Roman" w:hAnsi="Times New Roman" w:cs="Times New Roman"/>
        </w:rPr>
      </w:pPr>
      <w:r>
        <w:rPr>
          <w:rFonts w:ascii="Times New Roman" w:hAnsi="Times New Roman" w:cs="Times New Roman"/>
        </w:rPr>
        <w:t xml:space="preserve">2. </w:t>
      </w:r>
      <w:r w:rsidR="00A82F60" w:rsidRPr="000575BA">
        <w:rPr>
          <w:rFonts w:ascii="Times New Roman" w:hAnsi="Times New Roman" w:cs="Times New Roman"/>
        </w:rPr>
        <w:t>Bileklik</w:t>
      </w:r>
    </w:p>
    <w:p w14:paraId="1F3E514C" w14:textId="3D6A1DC9" w:rsidR="00A82F60" w:rsidRDefault="000575BA" w:rsidP="000575BA">
      <w:pPr>
        <w:ind w:left="1134"/>
        <w:jc w:val="both"/>
        <w:rPr>
          <w:rFonts w:ascii="Times New Roman" w:hAnsi="Times New Roman" w:cs="Times New Roman"/>
        </w:rPr>
      </w:pPr>
      <w:r>
        <w:rPr>
          <w:rFonts w:ascii="Times New Roman" w:hAnsi="Times New Roman" w:cs="Times New Roman"/>
        </w:rPr>
        <w:t xml:space="preserve">3. </w:t>
      </w:r>
      <w:r w:rsidR="00A82F60" w:rsidRPr="000575BA">
        <w:rPr>
          <w:rFonts w:ascii="Times New Roman" w:hAnsi="Times New Roman" w:cs="Times New Roman"/>
        </w:rPr>
        <w:t>Sırtlık</w:t>
      </w:r>
    </w:p>
    <w:p w14:paraId="7B3A0A11" w14:textId="522821FB" w:rsidR="002338B6" w:rsidRDefault="002338B6" w:rsidP="002338B6">
      <w:pPr>
        <w:ind w:left="1134"/>
        <w:jc w:val="both"/>
        <w:rPr>
          <w:rFonts w:ascii="Times New Roman" w:hAnsi="Times New Roman" w:cs="Times New Roman"/>
        </w:rPr>
      </w:pPr>
      <w:r>
        <w:rPr>
          <w:rFonts w:ascii="Times New Roman" w:hAnsi="Times New Roman" w:cs="Times New Roman"/>
        </w:rPr>
        <w:t>4.</w:t>
      </w:r>
      <w:r w:rsidRPr="002338B6">
        <w:rPr>
          <w:rFonts w:ascii="Times New Roman" w:hAnsi="Times New Roman" w:cs="Times New Roman"/>
        </w:rPr>
        <w:t xml:space="preserve"> Koruyucu eldiven </w:t>
      </w:r>
    </w:p>
    <w:p w14:paraId="68AC875A" w14:textId="2CD046E2" w:rsidR="002338B6" w:rsidRDefault="002338B6" w:rsidP="002338B6">
      <w:pPr>
        <w:ind w:left="1134"/>
        <w:jc w:val="both"/>
        <w:rPr>
          <w:rFonts w:ascii="Times New Roman" w:hAnsi="Times New Roman" w:cs="Times New Roman"/>
        </w:rPr>
      </w:pPr>
      <w:r>
        <w:rPr>
          <w:rFonts w:ascii="Times New Roman" w:hAnsi="Times New Roman" w:cs="Times New Roman"/>
        </w:rPr>
        <w:t>5.</w:t>
      </w:r>
      <w:r w:rsidRPr="002338B6">
        <w:t xml:space="preserve"> </w:t>
      </w:r>
      <w:r w:rsidRPr="002338B6">
        <w:rPr>
          <w:rFonts w:ascii="Times New Roman" w:hAnsi="Times New Roman" w:cs="Times New Roman"/>
        </w:rPr>
        <w:t>Fosforlu ikaz yeleği</w:t>
      </w:r>
    </w:p>
    <w:p w14:paraId="4D3C1E13" w14:textId="48A3ACEE" w:rsidR="002338B6" w:rsidRDefault="002338B6" w:rsidP="002338B6">
      <w:pPr>
        <w:ind w:left="1134"/>
        <w:jc w:val="both"/>
        <w:rPr>
          <w:rFonts w:ascii="Times New Roman" w:hAnsi="Times New Roman" w:cs="Times New Roman"/>
        </w:rPr>
      </w:pPr>
      <w:r>
        <w:rPr>
          <w:rFonts w:ascii="Times New Roman" w:hAnsi="Times New Roman" w:cs="Times New Roman"/>
        </w:rPr>
        <w:t>6.</w:t>
      </w:r>
      <w:r w:rsidRPr="002338B6">
        <w:t xml:space="preserve"> </w:t>
      </w:r>
      <w:r w:rsidRPr="002338B6">
        <w:rPr>
          <w:rFonts w:ascii="Times New Roman" w:hAnsi="Times New Roman" w:cs="Times New Roman"/>
        </w:rPr>
        <w:t>Ledli İkaz Yönlendirme Çubuğu</w:t>
      </w:r>
    </w:p>
    <w:p w14:paraId="4A2DF6EF" w14:textId="1AD35E8E" w:rsidR="002338B6" w:rsidRDefault="002338B6" w:rsidP="002338B6">
      <w:pPr>
        <w:ind w:left="1134"/>
        <w:jc w:val="both"/>
        <w:rPr>
          <w:rFonts w:ascii="Times New Roman" w:hAnsi="Times New Roman" w:cs="Times New Roman"/>
        </w:rPr>
      </w:pPr>
      <w:r>
        <w:rPr>
          <w:rFonts w:ascii="Times New Roman" w:hAnsi="Times New Roman" w:cs="Times New Roman"/>
        </w:rPr>
        <w:t>7.</w:t>
      </w:r>
      <w:r w:rsidRPr="002338B6">
        <w:t xml:space="preserve"> </w:t>
      </w:r>
      <w:r w:rsidRPr="002338B6">
        <w:rPr>
          <w:rFonts w:ascii="Times New Roman" w:hAnsi="Times New Roman" w:cs="Times New Roman"/>
        </w:rPr>
        <w:t>Ayakkabı burun koruyucu</w:t>
      </w:r>
    </w:p>
    <w:p w14:paraId="73A71DB1" w14:textId="77777777" w:rsidR="00DC2D78" w:rsidRDefault="00DC2D78" w:rsidP="002338B6">
      <w:pPr>
        <w:ind w:left="1134"/>
        <w:jc w:val="both"/>
        <w:rPr>
          <w:rFonts w:ascii="Times New Roman" w:hAnsi="Times New Roman" w:cs="Times New Roman"/>
        </w:rPr>
      </w:pPr>
    </w:p>
    <w:p w14:paraId="2F3B44EF" w14:textId="77777777" w:rsidR="00AD1E77" w:rsidRDefault="00AD1E77" w:rsidP="002338B6">
      <w:pPr>
        <w:ind w:left="1134"/>
        <w:jc w:val="both"/>
        <w:rPr>
          <w:rFonts w:ascii="Times New Roman" w:hAnsi="Times New Roman" w:cs="Times New Roman"/>
        </w:rPr>
      </w:pPr>
    </w:p>
    <w:p w14:paraId="0FD05FB7" w14:textId="77777777" w:rsidR="00AD1E77" w:rsidRPr="002338B6" w:rsidRDefault="00AD1E77" w:rsidP="002338B6">
      <w:pPr>
        <w:ind w:left="1134"/>
        <w:jc w:val="both"/>
        <w:rPr>
          <w:rFonts w:ascii="Times New Roman" w:hAnsi="Times New Roman" w:cs="Times New Roman"/>
        </w:rPr>
      </w:pPr>
    </w:p>
    <w:p w14:paraId="42D800E5" w14:textId="6DE5E4DD" w:rsidR="00DC2D78" w:rsidRPr="00C7627D" w:rsidRDefault="00DC2D78" w:rsidP="00DC2D78">
      <w:pPr>
        <w:pStyle w:val="ListeParagraf"/>
        <w:ind w:left="0"/>
        <w:rPr>
          <w:rFonts w:ascii="Times New Roman" w:hAnsi="Times New Roman" w:cs="Times New Roman"/>
          <w:b/>
          <w:sz w:val="24"/>
          <w:szCs w:val="24"/>
        </w:rPr>
      </w:pPr>
      <w:r w:rsidRPr="00C7627D">
        <w:rPr>
          <w:rFonts w:ascii="Times New Roman" w:hAnsi="Times New Roman" w:cs="Times New Roman"/>
          <w:b/>
          <w:sz w:val="24"/>
          <w:szCs w:val="24"/>
        </w:rPr>
        <w:t xml:space="preserve">II. ALANA AİT </w:t>
      </w:r>
      <w:r w:rsidR="004C0B9F" w:rsidRPr="00C7627D">
        <w:rPr>
          <w:rFonts w:ascii="Times New Roman" w:hAnsi="Times New Roman" w:cs="Times New Roman"/>
          <w:b/>
          <w:sz w:val="24"/>
          <w:szCs w:val="24"/>
        </w:rPr>
        <w:t>MEKÂNLAR</w:t>
      </w:r>
      <w:r w:rsidRPr="00C7627D">
        <w:rPr>
          <w:rFonts w:ascii="Times New Roman" w:hAnsi="Times New Roman" w:cs="Times New Roman"/>
          <w:b/>
          <w:sz w:val="24"/>
          <w:szCs w:val="24"/>
        </w:rPr>
        <w:t xml:space="preserve"> </w:t>
      </w:r>
    </w:p>
    <w:p w14:paraId="1FAF8984" w14:textId="2C3B5509" w:rsidR="002338B6" w:rsidRPr="000575BA" w:rsidRDefault="002338B6" w:rsidP="000575BA">
      <w:pPr>
        <w:ind w:left="1134"/>
        <w:jc w:val="both"/>
        <w:rPr>
          <w:rFonts w:ascii="Times New Roman" w:hAnsi="Times New Roman" w:cs="Times New Roman"/>
        </w:rPr>
      </w:pPr>
      <w:r>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3240"/>
        <w:gridCol w:w="6174"/>
      </w:tblGrid>
      <w:tr w:rsidR="00ED3267" w:rsidRPr="002C02A4" w14:paraId="01E0700B" w14:textId="77777777" w:rsidTr="00E130A7">
        <w:trPr>
          <w:trHeight w:val="605"/>
        </w:trPr>
        <w:tc>
          <w:tcPr>
            <w:tcW w:w="9414" w:type="dxa"/>
            <w:gridSpan w:val="2"/>
            <w:tcBorders>
              <w:top w:val="single" w:sz="12" w:space="0" w:color="auto"/>
              <w:left w:val="single" w:sz="12" w:space="0" w:color="auto"/>
              <w:right w:val="single" w:sz="12" w:space="0" w:color="auto"/>
            </w:tcBorders>
            <w:shd w:val="clear" w:color="auto" w:fill="auto"/>
            <w:vAlign w:val="center"/>
          </w:tcPr>
          <w:p w14:paraId="34C19791" w14:textId="4487007F" w:rsidR="00ED3267" w:rsidRPr="003E45B6" w:rsidRDefault="00633893" w:rsidP="002338B6">
            <w:pPr>
              <w:jc w:val="center"/>
              <w:rPr>
                <w:rFonts w:ascii="Times New Roman" w:hAnsi="Times New Roman" w:cs="Times New Roman"/>
                <w:b/>
                <w:sz w:val="24"/>
                <w:szCs w:val="24"/>
              </w:rPr>
            </w:pPr>
            <w:r w:rsidRPr="002C02A4">
              <w:rPr>
                <w:rFonts w:ascii="Times New Roman" w:hAnsi="Times New Roman" w:cs="Times New Roman"/>
                <w:sz w:val="24"/>
                <w:szCs w:val="24"/>
              </w:rPr>
              <w:tab/>
            </w:r>
            <w:r w:rsidR="002338B6" w:rsidRPr="002338B6">
              <w:rPr>
                <w:rFonts w:ascii="Times New Roman" w:hAnsi="Times New Roman" w:cs="Times New Roman"/>
                <w:b/>
                <w:sz w:val="24"/>
                <w:szCs w:val="24"/>
              </w:rPr>
              <w:t>ULAŞTIRMA HİZMETLERİ</w:t>
            </w:r>
            <w:r w:rsidR="00502BED" w:rsidRPr="002338B6">
              <w:rPr>
                <w:rFonts w:ascii="Times New Roman" w:hAnsi="Times New Roman" w:cs="Times New Roman"/>
                <w:b/>
                <w:sz w:val="24"/>
                <w:szCs w:val="24"/>
              </w:rPr>
              <w:t xml:space="preserve"> </w:t>
            </w:r>
            <w:r w:rsidR="003A1AE9" w:rsidRPr="002338B6">
              <w:rPr>
                <w:rFonts w:ascii="Times New Roman" w:hAnsi="Times New Roman" w:cs="Times New Roman"/>
                <w:b/>
                <w:sz w:val="24"/>
                <w:szCs w:val="24"/>
              </w:rPr>
              <w:t>ALANI</w:t>
            </w:r>
            <w:r w:rsidR="0026164B" w:rsidRPr="002338B6">
              <w:rPr>
                <w:rFonts w:ascii="Times New Roman" w:hAnsi="Times New Roman" w:cs="Times New Roman"/>
                <w:b/>
                <w:sz w:val="24"/>
                <w:szCs w:val="24"/>
              </w:rPr>
              <w:t xml:space="preserve"> LABORATUVAR VE </w:t>
            </w:r>
            <w:r w:rsidR="003A1AE9" w:rsidRPr="002338B6">
              <w:rPr>
                <w:rFonts w:ascii="Times New Roman" w:hAnsi="Times New Roman" w:cs="Times New Roman"/>
                <w:b/>
                <w:sz w:val="24"/>
                <w:szCs w:val="24"/>
              </w:rPr>
              <w:t>ATÖLYE</w:t>
            </w:r>
            <w:r w:rsidR="0026164B" w:rsidRPr="002338B6">
              <w:rPr>
                <w:rFonts w:ascii="Times New Roman" w:hAnsi="Times New Roman" w:cs="Times New Roman"/>
                <w:b/>
                <w:sz w:val="24"/>
                <w:szCs w:val="24"/>
              </w:rPr>
              <w:t xml:space="preserve"> </w:t>
            </w:r>
            <w:r w:rsidR="003A1AE9" w:rsidRPr="002338B6">
              <w:rPr>
                <w:rFonts w:ascii="Times New Roman" w:hAnsi="Times New Roman" w:cs="Times New Roman"/>
                <w:b/>
                <w:sz w:val="24"/>
                <w:szCs w:val="24"/>
              </w:rPr>
              <w:t>İHTİYAÇ</w:t>
            </w:r>
            <w:r w:rsidR="003A1AE9" w:rsidRPr="003E45B6">
              <w:rPr>
                <w:rFonts w:ascii="Times New Roman" w:hAnsi="Times New Roman" w:cs="Times New Roman"/>
                <w:b/>
                <w:sz w:val="24"/>
                <w:szCs w:val="24"/>
              </w:rPr>
              <w:t xml:space="preserve"> PROGRAMI</w:t>
            </w:r>
          </w:p>
        </w:tc>
      </w:tr>
      <w:tr w:rsidR="00903AC6" w:rsidRPr="002C02A4" w14:paraId="6790D199" w14:textId="77777777" w:rsidTr="003E45B6">
        <w:trPr>
          <w:trHeight w:val="484"/>
        </w:trPr>
        <w:tc>
          <w:tcPr>
            <w:tcW w:w="3240" w:type="dxa"/>
            <w:tcBorders>
              <w:top w:val="single" w:sz="12" w:space="0" w:color="auto"/>
              <w:left w:val="single" w:sz="12" w:space="0" w:color="auto"/>
            </w:tcBorders>
            <w:shd w:val="clear" w:color="auto" w:fill="auto"/>
            <w:vAlign w:val="center"/>
          </w:tcPr>
          <w:p w14:paraId="1A370BB9" w14:textId="77777777" w:rsidR="00903AC6" w:rsidRPr="003E45B6" w:rsidRDefault="00BA0AEA" w:rsidP="003E45B6">
            <w:pPr>
              <w:jc w:val="center"/>
              <w:rPr>
                <w:rFonts w:ascii="Times New Roman" w:hAnsi="Times New Roman" w:cs="Times New Roman"/>
                <w:b/>
                <w:sz w:val="24"/>
                <w:szCs w:val="24"/>
              </w:rPr>
            </w:pPr>
            <w:r w:rsidRPr="003E45B6">
              <w:rPr>
                <w:rFonts w:ascii="Times New Roman" w:hAnsi="Times New Roman" w:cs="Times New Roman"/>
                <w:b/>
                <w:sz w:val="24"/>
                <w:szCs w:val="24"/>
              </w:rPr>
              <w:t>MEKANLAR</w:t>
            </w:r>
          </w:p>
        </w:tc>
        <w:tc>
          <w:tcPr>
            <w:tcW w:w="6174" w:type="dxa"/>
            <w:tcBorders>
              <w:top w:val="single" w:sz="12" w:space="0" w:color="auto"/>
              <w:right w:val="single" w:sz="12" w:space="0" w:color="auto"/>
            </w:tcBorders>
            <w:shd w:val="clear" w:color="auto" w:fill="auto"/>
            <w:vAlign w:val="center"/>
          </w:tcPr>
          <w:p w14:paraId="4CC974C0" w14:textId="11E9ECE6" w:rsidR="00903AC6" w:rsidRPr="003E45B6" w:rsidRDefault="007A255E" w:rsidP="003E45B6">
            <w:pPr>
              <w:jc w:val="center"/>
              <w:rPr>
                <w:rFonts w:ascii="Times New Roman" w:hAnsi="Times New Roman" w:cs="Times New Roman"/>
                <w:b/>
                <w:sz w:val="24"/>
                <w:szCs w:val="24"/>
              </w:rPr>
            </w:pPr>
            <w:r>
              <w:rPr>
                <w:rFonts w:ascii="Times New Roman" w:hAnsi="Times New Roman" w:cs="Times New Roman"/>
                <w:b/>
                <w:sz w:val="24"/>
                <w:szCs w:val="24"/>
              </w:rPr>
              <w:t>ALAN (</w:t>
            </w:r>
            <w:r w:rsidR="003E45B6">
              <w:rPr>
                <w:rFonts w:ascii="Times New Roman" w:hAnsi="Times New Roman" w:cs="Times New Roman"/>
                <w:b/>
                <w:sz w:val="24"/>
                <w:szCs w:val="24"/>
              </w:rPr>
              <w:t>m²</w:t>
            </w:r>
            <w:r w:rsidR="00BA0AEA" w:rsidRPr="003E45B6">
              <w:rPr>
                <w:rFonts w:ascii="Times New Roman" w:hAnsi="Times New Roman" w:cs="Times New Roman"/>
                <w:b/>
                <w:sz w:val="24"/>
                <w:szCs w:val="24"/>
              </w:rPr>
              <w:t>)</w:t>
            </w:r>
          </w:p>
        </w:tc>
      </w:tr>
      <w:tr w:rsidR="00903AC6" w:rsidRPr="002C02A4" w14:paraId="27029B78" w14:textId="77777777" w:rsidTr="00E130A7">
        <w:trPr>
          <w:trHeight w:val="484"/>
        </w:trPr>
        <w:tc>
          <w:tcPr>
            <w:tcW w:w="3240" w:type="dxa"/>
            <w:tcBorders>
              <w:top w:val="single" w:sz="12" w:space="0" w:color="auto"/>
              <w:left w:val="single" w:sz="12" w:space="0" w:color="auto"/>
            </w:tcBorders>
            <w:shd w:val="clear" w:color="auto" w:fill="auto"/>
          </w:tcPr>
          <w:p w14:paraId="39C5D158" w14:textId="77777777"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A-GİRİŞ BÖLÜMÜ:</w:t>
            </w:r>
          </w:p>
        </w:tc>
        <w:tc>
          <w:tcPr>
            <w:tcW w:w="6174" w:type="dxa"/>
            <w:tcBorders>
              <w:top w:val="single" w:sz="12" w:space="0" w:color="auto"/>
              <w:right w:val="single" w:sz="12" w:space="0" w:color="auto"/>
            </w:tcBorders>
            <w:shd w:val="clear" w:color="auto" w:fill="auto"/>
            <w:vAlign w:val="center"/>
          </w:tcPr>
          <w:p w14:paraId="74FCF2FC" w14:textId="77777777" w:rsidR="00903AC6" w:rsidRPr="002C02A4" w:rsidRDefault="00275508" w:rsidP="00465684">
            <w:pPr>
              <w:jc w:val="center"/>
              <w:rPr>
                <w:rFonts w:ascii="Times New Roman" w:hAnsi="Times New Roman" w:cs="Times New Roman"/>
                <w:sz w:val="24"/>
                <w:szCs w:val="24"/>
              </w:rPr>
            </w:pPr>
            <w:r>
              <w:rPr>
                <w:rFonts w:ascii="Times New Roman" w:hAnsi="Times New Roman" w:cs="Times New Roman"/>
                <w:sz w:val="24"/>
                <w:szCs w:val="24"/>
              </w:rPr>
              <w:t>-</w:t>
            </w:r>
            <w:r w:rsidR="00903AC6" w:rsidRPr="002C02A4">
              <w:rPr>
                <w:rFonts w:ascii="Times New Roman" w:hAnsi="Times New Roman" w:cs="Times New Roman"/>
                <w:sz w:val="24"/>
                <w:szCs w:val="24"/>
              </w:rPr>
              <w:t xml:space="preserve"> </w:t>
            </w:r>
          </w:p>
        </w:tc>
      </w:tr>
      <w:tr w:rsidR="00903AC6" w:rsidRPr="002C02A4" w14:paraId="2FC298C4" w14:textId="77777777" w:rsidTr="00E130A7">
        <w:trPr>
          <w:trHeight w:val="484"/>
        </w:trPr>
        <w:tc>
          <w:tcPr>
            <w:tcW w:w="3240" w:type="dxa"/>
            <w:tcBorders>
              <w:left w:val="single" w:sz="12" w:space="0" w:color="auto"/>
            </w:tcBorders>
            <w:shd w:val="clear" w:color="auto" w:fill="auto"/>
          </w:tcPr>
          <w:p w14:paraId="2A13100E" w14:textId="4F56DDA6"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lastRenderedPageBreak/>
              <w:t>B-YÖNETİM BÖLÜMÜ:</w:t>
            </w:r>
          </w:p>
        </w:tc>
        <w:tc>
          <w:tcPr>
            <w:tcW w:w="6174" w:type="dxa"/>
            <w:tcBorders>
              <w:right w:val="single" w:sz="12" w:space="0" w:color="auto"/>
            </w:tcBorders>
            <w:shd w:val="clear" w:color="auto" w:fill="auto"/>
            <w:vAlign w:val="center"/>
          </w:tcPr>
          <w:p w14:paraId="385BAB2C" w14:textId="11140898" w:rsidR="00903AC6" w:rsidRPr="000A1243" w:rsidRDefault="007A255E" w:rsidP="0030465B">
            <w:pPr>
              <w:jc w:val="center"/>
              <w:rPr>
                <w:rFonts w:ascii="Times New Roman" w:hAnsi="Times New Roman" w:cs="Times New Roman"/>
                <w:sz w:val="24"/>
                <w:szCs w:val="24"/>
              </w:rPr>
            </w:pPr>
            <w:r w:rsidRPr="000A1243">
              <w:rPr>
                <w:rFonts w:ascii="Times New Roman" w:hAnsi="Times New Roman" w:cs="Times New Roman"/>
                <w:sz w:val="24"/>
                <w:szCs w:val="24"/>
              </w:rPr>
              <w:t xml:space="preserve">  </w:t>
            </w:r>
            <w:r w:rsidR="00903AC6" w:rsidRPr="000A1243">
              <w:rPr>
                <w:rFonts w:ascii="Times New Roman" w:hAnsi="Times New Roman" w:cs="Times New Roman"/>
                <w:sz w:val="24"/>
                <w:szCs w:val="24"/>
              </w:rPr>
              <w:t xml:space="preserve">48 </w:t>
            </w:r>
          </w:p>
        </w:tc>
      </w:tr>
      <w:tr w:rsidR="00903AC6" w:rsidRPr="002C02A4" w14:paraId="65A11D36" w14:textId="77777777" w:rsidTr="00E130A7">
        <w:trPr>
          <w:trHeight w:val="484"/>
        </w:trPr>
        <w:tc>
          <w:tcPr>
            <w:tcW w:w="3240" w:type="dxa"/>
            <w:tcBorders>
              <w:left w:val="single" w:sz="12" w:space="0" w:color="auto"/>
            </w:tcBorders>
            <w:shd w:val="clear" w:color="auto" w:fill="auto"/>
          </w:tcPr>
          <w:p w14:paraId="576B729D" w14:textId="52820E4F"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C-ALAN ORTAK</w:t>
            </w:r>
          </w:p>
        </w:tc>
        <w:tc>
          <w:tcPr>
            <w:tcW w:w="6174" w:type="dxa"/>
            <w:tcBorders>
              <w:right w:val="single" w:sz="12" w:space="0" w:color="auto"/>
            </w:tcBorders>
            <w:shd w:val="clear" w:color="auto" w:fill="auto"/>
            <w:vAlign w:val="center"/>
          </w:tcPr>
          <w:p w14:paraId="5018E1F4" w14:textId="182D22C8" w:rsidR="00903AC6" w:rsidRPr="000A1243" w:rsidRDefault="000A1243" w:rsidP="0030465B">
            <w:pPr>
              <w:jc w:val="center"/>
              <w:rPr>
                <w:rFonts w:ascii="Times New Roman" w:hAnsi="Times New Roman" w:cs="Times New Roman"/>
                <w:sz w:val="24"/>
                <w:szCs w:val="24"/>
              </w:rPr>
            </w:pPr>
            <w:r w:rsidRPr="000A1243">
              <w:rPr>
                <w:rFonts w:ascii="Times New Roman" w:hAnsi="Times New Roman" w:cs="Times New Roman"/>
                <w:sz w:val="24"/>
                <w:szCs w:val="24"/>
              </w:rPr>
              <w:t>151</w:t>
            </w:r>
            <w:r w:rsidR="00903AC6" w:rsidRPr="000A1243">
              <w:rPr>
                <w:rFonts w:ascii="Times New Roman" w:hAnsi="Times New Roman" w:cs="Times New Roman"/>
                <w:sz w:val="24"/>
                <w:szCs w:val="24"/>
              </w:rPr>
              <w:t xml:space="preserve"> </w:t>
            </w:r>
          </w:p>
        </w:tc>
      </w:tr>
      <w:tr w:rsidR="00903AC6" w:rsidRPr="002C02A4" w14:paraId="43B52D39" w14:textId="77777777" w:rsidTr="00E130A7">
        <w:trPr>
          <w:trHeight w:val="484"/>
        </w:trPr>
        <w:tc>
          <w:tcPr>
            <w:tcW w:w="3240" w:type="dxa"/>
            <w:tcBorders>
              <w:left w:val="single" w:sz="12" w:space="0" w:color="auto"/>
            </w:tcBorders>
            <w:shd w:val="clear" w:color="auto" w:fill="auto"/>
          </w:tcPr>
          <w:p w14:paraId="70EA9D12" w14:textId="626BC0D8"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D-DAL ORTAK</w:t>
            </w:r>
          </w:p>
        </w:tc>
        <w:tc>
          <w:tcPr>
            <w:tcW w:w="6174" w:type="dxa"/>
            <w:tcBorders>
              <w:right w:val="single" w:sz="12" w:space="0" w:color="auto"/>
            </w:tcBorders>
            <w:shd w:val="clear" w:color="auto" w:fill="auto"/>
            <w:vAlign w:val="center"/>
          </w:tcPr>
          <w:p w14:paraId="7398B06D" w14:textId="77777777" w:rsidR="00903AC6" w:rsidRPr="000A1243" w:rsidRDefault="00903AC6" w:rsidP="00465684">
            <w:pPr>
              <w:jc w:val="center"/>
              <w:rPr>
                <w:rFonts w:ascii="Times New Roman" w:hAnsi="Times New Roman" w:cs="Times New Roman"/>
                <w:sz w:val="24"/>
                <w:szCs w:val="24"/>
              </w:rPr>
            </w:pPr>
            <w:r w:rsidRPr="000A1243">
              <w:rPr>
                <w:rFonts w:ascii="Times New Roman" w:hAnsi="Times New Roman" w:cs="Times New Roman"/>
                <w:sz w:val="24"/>
                <w:szCs w:val="24"/>
              </w:rPr>
              <w:t>-</w:t>
            </w:r>
          </w:p>
        </w:tc>
      </w:tr>
      <w:tr w:rsidR="004F5827" w:rsidRPr="002C02A4" w14:paraId="5DEA3D31" w14:textId="77777777" w:rsidTr="00E130A7">
        <w:trPr>
          <w:trHeight w:val="484"/>
        </w:trPr>
        <w:tc>
          <w:tcPr>
            <w:tcW w:w="3240" w:type="dxa"/>
            <w:tcBorders>
              <w:left w:val="single" w:sz="12" w:space="0" w:color="auto"/>
            </w:tcBorders>
            <w:shd w:val="clear" w:color="auto" w:fill="auto"/>
          </w:tcPr>
          <w:p w14:paraId="514B1252" w14:textId="4415E189" w:rsidR="004F5827" w:rsidRPr="002C02A4" w:rsidRDefault="004F5827" w:rsidP="00485D9E">
            <w:pPr>
              <w:rPr>
                <w:rFonts w:ascii="Times New Roman" w:hAnsi="Times New Roman" w:cs="Times New Roman"/>
                <w:sz w:val="24"/>
                <w:szCs w:val="24"/>
              </w:rPr>
            </w:pPr>
            <w:r>
              <w:rPr>
                <w:rFonts w:ascii="Times New Roman" w:hAnsi="Times New Roman" w:cs="Times New Roman"/>
                <w:sz w:val="24"/>
                <w:szCs w:val="24"/>
              </w:rPr>
              <w:t>E-DAL</w:t>
            </w:r>
          </w:p>
        </w:tc>
        <w:tc>
          <w:tcPr>
            <w:tcW w:w="6174" w:type="dxa"/>
            <w:tcBorders>
              <w:right w:val="single" w:sz="12" w:space="0" w:color="auto"/>
            </w:tcBorders>
            <w:shd w:val="clear" w:color="auto" w:fill="auto"/>
            <w:vAlign w:val="center"/>
          </w:tcPr>
          <w:p w14:paraId="480AB5B8" w14:textId="3ECD81EE" w:rsidR="004F5827" w:rsidRPr="000A1243" w:rsidRDefault="004F5827" w:rsidP="00465684">
            <w:pPr>
              <w:jc w:val="center"/>
              <w:rPr>
                <w:rFonts w:ascii="Times New Roman" w:hAnsi="Times New Roman" w:cs="Times New Roman"/>
                <w:sz w:val="24"/>
                <w:szCs w:val="24"/>
              </w:rPr>
            </w:pPr>
            <w:r w:rsidRPr="000A1243">
              <w:rPr>
                <w:rFonts w:ascii="Times New Roman" w:hAnsi="Times New Roman" w:cs="Times New Roman"/>
                <w:sz w:val="24"/>
                <w:szCs w:val="24"/>
              </w:rPr>
              <w:t>-</w:t>
            </w:r>
          </w:p>
        </w:tc>
      </w:tr>
      <w:tr w:rsidR="004F5827" w:rsidRPr="002C02A4" w14:paraId="5400E650" w14:textId="77777777" w:rsidTr="00E130A7">
        <w:trPr>
          <w:trHeight w:val="484"/>
        </w:trPr>
        <w:tc>
          <w:tcPr>
            <w:tcW w:w="3240" w:type="dxa"/>
            <w:tcBorders>
              <w:left w:val="single" w:sz="12" w:space="0" w:color="auto"/>
            </w:tcBorders>
            <w:shd w:val="clear" w:color="auto" w:fill="auto"/>
          </w:tcPr>
          <w:p w14:paraId="383AD4E9" w14:textId="65B2FB51" w:rsidR="004F5827" w:rsidRPr="002C02A4" w:rsidRDefault="004F5827" w:rsidP="00485D9E">
            <w:pPr>
              <w:rPr>
                <w:rFonts w:ascii="Times New Roman" w:hAnsi="Times New Roman" w:cs="Times New Roman"/>
                <w:sz w:val="24"/>
                <w:szCs w:val="24"/>
              </w:rPr>
            </w:pPr>
            <w:r>
              <w:rPr>
                <w:rFonts w:ascii="Times New Roman" w:hAnsi="Times New Roman" w:cs="Times New Roman"/>
                <w:sz w:val="24"/>
                <w:szCs w:val="24"/>
              </w:rPr>
              <w:t>F-SERTİFİKA</w:t>
            </w:r>
          </w:p>
        </w:tc>
        <w:tc>
          <w:tcPr>
            <w:tcW w:w="6174" w:type="dxa"/>
            <w:tcBorders>
              <w:right w:val="single" w:sz="12" w:space="0" w:color="auto"/>
            </w:tcBorders>
            <w:shd w:val="clear" w:color="auto" w:fill="auto"/>
            <w:vAlign w:val="center"/>
          </w:tcPr>
          <w:p w14:paraId="4406CD5B" w14:textId="5B846333" w:rsidR="004F5827" w:rsidRPr="000A1243" w:rsidRDefault="004F5827" w:rsidP="00465684">
            <w:pPr>
              <w:jc w:val="center"/>
              <w:rPr>
                <w:rFonts w:ascii="Times New Roman" w:hAnsi="Times New Roman" w:cs="Times New Roman"/>
                <w:sz w:val="24"/>
                <w:szCs w:val="24"/>
              </w:rPr>
            </w:pPr>
            <w:r w:rsidRPr="000A1243">
              <w:rPr>
                <w:rFonts w:ascii="Times New Roman" w:hAnsi="Times New Roman" w:cs="Times New Roman"/>
                <w:sz w:val="24"/>
                <w:szCs w:val="24"/>
              </w:rPr>
              <w:t>-</w:t>
            </w:r>
          </w:p>
        </w:tc>
      </w:tr>
      <w:tr w:rsidR="00903AC6" w:rsidRPr="002C02A4" w14:paraId="1FB667FD" w14:textId="77777777" w:rsidTr="00E130A7">
        <w:trPr>
          <w:trHeight w:val="484"/>
        </w:trPr>
        <w:tc>
          <w:tcPr>
            <w:tcW w:w="3240" w:type="dxa"/>
            <w:tcBorders>
              <w:left w:val="single" w:sz="12" w:space="0" w:color="auto"/>
            </w:tcBorders>
            <w:shd w:val="clear" w:color="auto" w:fill="auto"/>
          </w:tcPr>
          <w:p w14:paraId="1894C5A4" w14:textId="6D327FFB" w:rsidR="00903AC6" w:rsidRPr="002C02A4" w:rsidRDefault="004F5827" w:rsidP="00485D9E">
            <w:pPr>
              <w:rPr>
                <w:rFonts w:ascii="Times New Roman" w:hAnsi="Times New Roman" w:cs="Times New Roman"/>
                <w:sz w:val="24"/>
                <w:szCs w:val="24"/>
              </w:rPr>
            </w:pPr>
            <w:r>
              <w:rPr>
                <w:rFonts w:ascii="Times New Roman" w:hAnsi="Times New Roman" w:cs="Times New Roman"/>
                <w:sz w:val="24"/>
                <w:szCs w:val="24"/>
              </w:rPr>
              <w:t>G</w:t>
            </w:r>
            <w:r w:rsidR="00903AC6" w:rsidRPr="002C02A4">
              <w:rPr>
                <w:rFonts w:ascii="Times New Roman" w:hAnsi="Times New Roman" w:cs="Times New Roman"/>
                <w:sz w:val="24"/>
                <w:szCs w:val="24"/>
              </w:rPr>
              <w:t>-YARDIMCI MEKANLAR</w:t>
            </w:r>
          </w:p>
        </w:tc>
        <w:tc>
          <w:tcPr>
            <w:tcW w:w="6174" w:type="dxa"/>
            <w:tcBorders>
              <w:right w:val="single" w:sz="12" w:space="0" w:color="auto"/>
            </w:tcBorders>
            <w:shd w:val="clear" w:color="auto" w:fill="auto"/>
            <w:vAlign w:val="center"/>
          </w:tcPr>
          <w:p w14:paraId="1E6EE791" w14:textId="77777777" w:rsidR="00903AC6" w:rsidRPr="000A1243" w:rsidRDefault="0018251A" w:rsidP="0030465B">
            <w:pPr>
              <w:jc w:val="center"/>
              <w:rPr>
                <w:rFonts w:ascii="Times New Roman" w:hAnsi="Times New Roman" w:cs="Times New Roman"/>
                <w:sz w:val="24"/>
                <w:szCs w:val="24"/>
              </w:rPr>
            </w:pPr>
            <w:r w:rsidRPr="000A1243">
              <w:rPr>
                <w:rFonts w:ascii="Times New Roman" w:hAnsi="Times New Roman" w:cs="Times New Roman"/>
                <w:sz w:val="24"/>
                <w:szCs w:val="24"/>
              </w:rPr>
              <w:t>-</w:t>
            </w:r>
          </w:p>
        </w:tc>
      </w:tr>
      <w:tr w:rsidR="00903AC6" w:rsidRPr="002C02A4" w14:paraId="62D85BBF" w14:textId="77777777" w:rsidTr="004F5827">
        <w:trPr>
          <w:trHeight w:val="364"/>
        </w:trPr>
        <w:tc>
          <w:tcPr>
            <w:tcW w:w="3240" w:type="dxa"/>
            <w:tcBorders>
              <w:left w:val="single" w:sz="12" w:space="0" w:color="auto"/>
              <w:bottom w:val="single" w:sz="12" w:space="0" w:color="auto"/>
            </w:tcBorders>
            <w:shd w:val="clear" w:color="auto" w:fill="auto"/>
          </w:tcPr>
          <w:p w14:paraId="33C0253C" w14:textId="43BCD894" w:rsidR="00903AC6" w:rsidRPr="002C02A4" w:rsidRDefault="004F5827" w:rsidP="00485D9E">
            <w:pPr>
              <w:rPr>
                <w:rFonts w:ascii="Times New Roman" w:hAnsi="Times New Roman" w:cs="Times New Roman"/>
                <w:sz w:val="24"/>
                <w:szCs w:val="24"/>
              </w:rPr>
            </w:pPr>
            <w:r>
              <w:rPr>
                <w:rFonts w:ascii="Times New Roman" w:hAnsi="Times New Roman" w:cs="Times New Roman"/>
                <w:sz w:val="24"/>
                <w:szCs w:val="24"/>
              </w:rPr>
              <w:t>H</w:t>
            </w:r>
            <w:r w:rsidR="00903AC6" w:rsidRPr="002C02A4">
              <w:rPr>
                <w:rFonts w:ascii="Times New Roman" w:hAnsi="Times New Roman" w:cs="Times New Roman"/>
                <w:sz w:val="24"/>
                <w:szCs w:val="24"/>
              </w:rPr>
              <w:t>-TEKNİK SERVİSLER</w:t>
            </w:r>
          </w:p>
        </w:tc>
        <w:tc>
          <w:tcPr>
            <w:tcW w:w="6174" w:type="dxa"/>
            <w:tcBorders>
              <w:bottom w:val="single" w:sz="12" w:space="0" w:color="auto"/>
              <w:right w:val="single" w:sz="12" w:space="0" w:color="auto"/>
            </w:tcBorders>
            <w:shd w:val="clear" w:color="auto" w:fill="auto"/>
            <w:vAlign w:val="center"/>
          </w:tcPr>
          <w:p w14:paraId="6D613DD8" w14:textId="77777777" w:rsidR="00903AC6" w:rsidRPr="000A1243" w:rsidRDefault="00903AC6" w:rsidP="00465684">
            <w:pPr>
              <w:jc w:val="center"/>
              <w:rPr>
                <w:rFonts w:ascii="Times New Roman" w:hAnsi="Times New Roman" w:cs="Times New Roman"/>
                <w:sz w:val="24"/>
                <w:szCs w:val="24"/>
              </w:rPr>
            </w:pPr>
          </w:p>
          <w:p w14:paraId="468E7982" w14:textId="77777777" w:rsidR="00903AC6" w:rsidRPr="000A1243" w:rsidRDefault="00275508" w:rsidP="00465684">
            <w:pPr>
              <w:jc w:val="center"/>
              <w:rPr>
                <w:rFonts w:ascii="Times New Roman" w:hAnsi="Times New Roman" w:cs="Times New Roman"/>
                <w:sz w:val="24"/>
                <w:szCs w:val="24"/>
              </w:rPr>
            </w:pPr>
            <w:r w:rsidRPr="000A1243">
              <w:rPr>
                <w:rFonts w:ascii="Times New Roman" w:hAnsi="Times New Roman" w:cs="Times New Roman"/>
                <w:sz w:val="24"/>
                <w:szCs w:val="24"/>
              </w:rPr>
              <w:t>-</w:t>
            </w:r>
          </w:p>
        </w:tc>
      </w:tr>
      <w:tr w:rsidR="00903AC6" w:rsidRPr="002C02A4" w14:paraId="579C28A9" w14:textId="77777777" w:rsidTr="00E130A7">
        <w:trPr>
          <w:trHeight w:val="484"/>
        </w:trPr>
        <w:tc>
          <w:tcPr>
            <w:tcW w:w="3240" w:type="dxa"/>
            <w:tcBorders>
              <w:top w:val="single" w:sz="12" w:space="0" w:color="auto"/>
              <w:left w:val="single" w:sz="12" w:space="0" w:color="auto"/>
            </w:tcBorders>
            <w:shd w:val="clear" w:color="auto" w:fill="auto"/>
          </w:tcPr>
          <w:p w14:paraId="2144A154" w14:textId="77777777" w:rsidR="00903AC6" w:rsidRPr="002C02A4" w:rsidRDefault="000F3062" w:rsidP="00485D9E">
            <w:pPr>
              <w:rPr>
                <w:rFonts w:ascii="Times New Roman" w:hAnsi="Times New Roman" w:cs="Times New Roman"/>
                <w:sz w:val="24"/>
                <w:szCs w:val="24"/>
              </w:rPr>
            </w:pPr>
            <w:r>
              <w:rPr>
                <w:rFonts w:ascii="Times New Roman" w:hAnsi="Times New Roman" w:cs="Times New Roman"/>
                <w:sz w:val="24"/>
                <w:szCs w:val="24"/>
              </w:rPr>
              <w:t>TOPLAM m</w:t>
            </w:r>
            <w:r w:rsidR="00903AC6" w:rsidRPr="002C02A4">
              <w:rPr>
                <w:rFonts w:ascii="Times New Roman" w:hAnsi="Times New Roman" w:cs="Times New Roman"/>
                <w:sz w:val="24"/>
                <w:szCs w:val="24"/>
              </w:rPr>
              <w:t>²</w:t>
            </w:r>
          </w:p>
        </w:tc>
        <w:tc>
          <w:tcPr>
            <w:tcW w:w="6174" w:type="dxa"/>
            <w:tcBorders>
              <w:top w:val="single" w:sz="12" w:space="0" w:color="auto"/>
              <w:right w:val="single" w:sz="12" w:space="0" w:color="auto"/>
            </w:tcBorders>
            <w:shd w:val="clear" w:color="auto" w:fill="auto"/>
            <w:vAlign w:val="center"/>
          </w:tcPr>
          <w:p w14:paraId="60EDDF6B" w14:textId="27626B81" w:rsidR="00903AC6" w:rsidRPr="000A1243" w:rsidRDefault="000A1243" w:rsidP="0030465B">
            <w:pPr>
              <w:jc w:val="center"/>
              <w:rPr>
                <w:rFonts w:ascii="Times New Roman" w:hAnsi="Times New Roman" w:cs="Times New Roman"/>
                <w:sz w:val="24"/>
                <w:szCs w:val="24"/>
              </w:rPr>
            </w:pPr>
            <w:r w:rsidRPr="000A1243">
              <w:rPr>
                <w:rFonts w:ascii="Times New Roman" w:hAnsi="Times New Roman" w:cs="Times New Roman"/>
                <w:sz w:val="24"/>
                <w:szCs w:val="24"/>
              </w:rPr>
              <w:t>199</w:t>
            </w:r>
          </w:p>
          <w:p w14:paraId="20A0E5CA" w14:textId="77777777" w:rsidR="00903AC6" w:rsidRPr="000A1243" w:rsidRDefault="00903AC6" w:rsidP="0030465B">
            <w:pPr>
              <w:jc w:val="center"/>
              <w:rPr>
                <w:rFonts w:ascii="Times New Roman" w:hAnsi="Times New Roman" w:cs="Times New Roman"/>
                <w:sz w:val="24"/>
                <w:szCs w:val="24"/>
              </w:rPr>
            </w:pPr>
          </w:p>
        </w:tc>
      </w:tr>
      <w:tr w:rsidR="00903AC6" w:rsidRPr="002C02A4" w14:paraId="5B1C8967" w14:textId="77777777" w:rsidTr="00E130A7">
        <w:trPr>
          <w:trHeight w:val="484"/>
        </w:trPr>
        <w:tc>
          <w:tcPr>
            <w:tcW w:w="3240" w:type="dxa"/>
            <w:tcBorders>
              <w:left w:val="single" w:sz="12" w:space="0" w:color="auto"/>
            </w:tcBorders>
            <w:shd w:val="clear" w:color="auto" w:fill="auto"/>
          </w:tcPr>
          <w:p w14:paraId="1CD0B0AA" w14:textId="77777777"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%55 SİRKÜLASYON MAX.</w:t>
            </w:r>
          </w:p>
        </w:tc>
        <w:tc>
          <w:tcPr>
            <w:tcW w:w="6174" w:type="dxa"/>
            <w:tcBorders>
              <w:right w:val="single" w:sz="12" w:space="0" w:color="auto"/>
            </w:tcBorders>
            <w:shd w:val="clear" w:color="auto" w:fill="auto"/>
            <w:vAlign w:val="center"/>
          </w:tcPr>
          <w:p w14:paraId="0D16385C" w14:textId="6D6A1CE8" w:rsidR="00903AC6" w:rsidRPr="000A1243" w:rsidRDefault="000A1243" w:rsidP="0030465B">
            <w:pPr>
              <w:jc w:val="center"/>
              <w:rPr>
                <w:rFonts w:ascii="Times New Roman" w:hAnsi="Times New Roman" w:cs="Times New Roman"/>
                <w:sz w:val="24"/>
                <w:szCs w:val="24"/>
              </w:rPr>
            </w:pPr>
            <w:r>
              <w:rPr>
                <w:rFonts w:ascii="Times New Roman" w:hAnsi="Times New Roman" w:cs="Times New Roman"/>
                <w:sz w:val="24"/>
                <w:szCs w:val="24"/>
              </w:rPr>
              <w:t>109</w:t>
            </w:r>
          </w:p>
          <w:p w14:paraId="287CE9A8" w14:textId="77777777" w:rsidR="00903AC6" w:rsidRPr="000A1243" w:rsidRDefault="00903AC6" w:rsidP="0030465B">
            <w:pPr>
              <w:jc w:val="center"/>
              <w:rPr>
                <w:rFonts w:ascii="Times New Roman" w:hAnsi="Times New Roman" w:cs="Times New Roman"/>
                <w:sz w:val="24"/>
                <w:szCs w:val="24"/>
              </w:rPr>
            </w:pPr>
          </w:p>
        </w:tc>
      </w:tr>
      <w:tr w:rsidR="00903AC6" w:rsidRPr="002C02A4" w14:paraId="76433AF6" w14:textId="77777777" w:rsidTr="00E130A7">
        <w:trPr>
          <w:trHeight w:val="484"/>
        </w:trPr>
        <w:tc>
          <w:tcPr>
            <w:tcW w:w="3240" w:type="dxa"/>
            <w:tcBorders>
              <w:left w:val="single" w:sz="12" w:space="0" w:color="auto"/>
              <w:bottom w:val="single" w:sz="12" w:space="0" w:color="auto"/>
            </w:tcBorders>
            <w:shd w:val="clear" w:color="auto" w:fill="auto"/>
          </w:tcPr>
          <w:p w14:paraId="70D0172C" w14:textId="77777777" w:rsidR="00903AC6" w:rsidRPr="002C02A4" w:rsidRDefault="00903AC6" w:rsidP="00485D9E">
            <w:pPr>
              <w:rPr>
                <w:rFonts w:ascii="Times New Roman" w:hAnsi="Times New Roman" w:cs="Times New Roman"/>
                <w:sz w:val="24"/>
                <w:szCs w:val="24"/>
              </w:rPr>
            </w:pPr>
            <w:r w:rsidRPr="002C02A4">
              <w:rPr>
                <w:rFonts w:ascii="Times New Roman" w:hAnsi="Times New Roman" w:cs="Times New Roman"/>
                <w:sz w:val="24"/>
                <w:szCs w:val="24"/>
              </w:rPr>
              <w:t>TAHMİNİ İNŞAAT ALANI</w:t>
            </w:r>
          </w:p>
        </w:tc>
        <w:tc>
          <w:tcPr>
            <w:tcW w:w="6174" w:type="dxa"/>
            <w:tcBorders>
              <w:bottom w:val="single" w:sz="12" w:space="0" w:color="auto"/>
              <w:right w:val="single" w:sz="12" w:space="0" w:color="auto"/>
            </w:tcBorders>
            <w:shd w:val="clear" w:color="auto" w:fill="auto"/>
            <w:vAlign w:val="center"/>
          </w:tcPr>
          <w:p w14:paraId="7A15DC41" w14:textId="3E4EF738" w:rsidR="00903AC6" w:rsidRPr="000A1243" w:rsidRDefault="000A1243" w:rsidP="0030465B">
            <w:pPr>
              <w:jc w:val="center"/>
              <w:rPr>
                <w:rFonts w:ascii="Times New Roman" w:hAnsi="Times New Roman" w:cs="Times New Roman"/>
                <w:sz w:val="24"/>
                <w:szCs w:val="24"/>
              </w:rPr>
            </w:pPr>
            <w:r>
              <w:rPr>
                <w:rFonts w:ascii="Times New Roman" w:hAnsi="Times New Roman" w:cs="Times New Roman"/>
                <w:sz w:val="24"/>
                <w:szCs w:val="24"/>
              </w:rPr>
              <w:t>308</w:t>
            </w:r>
          </w:p>
          <w:p w14:paraId="33AFB1C2" w14:textId="77777777" w:rsidR="00903AC6" w:rsidRPr="000A1243" w:rsidRDefault="00903AC6" w:rsidP="0030465B">
            <w:pPr>
              <w:jc w:val="center"/>
              <w:rPr>
                <w:rFonts w:ascii="Times New Roman" w:hAnsi="Times New Roman" w:cs="Times New Roman"/>
                <w:sz w:val="24"/>
                <w:szCs w:val="24"/>
              </w:rPr>
            </w:pPr>
          </w:p>
        </w:tc>
      </w:tr>
    </w:tbl>
    <w:p w14:paraId="7C0138B4" w14:textId="77777777" w:rsidR="00DC2D78" w:rsidRDefault="00DC2D78" w:rsidP="00DC2D78">
      <w:pPr>
        <w:rPr>
          <w:rFonts w:ascii="Times New Roman" w:eastAsia="Times New Roman" w:hAnsi="Times New Roman" w:cs="Times New Roman"/>
          <w:b/>
          <w:color w:val="FF0000"/>
        </w:rPr>
      </w:pPr>
      <w:r>
        <w:rPr>
          <w:rFonts w:ascii="Times New Roman" w:eastAsia="Times New Roman" w:hAnsi="Times New Roman" w:cs="Times New Roman"/>
          <w:b/>
          <w:color w:val="FF0000"/>
        </w:rPr>
        <w:t>*</w:t>
      </w:r>
      <w:r w:rsidRPr="0024710F">
        <w:rPr>
          <w:rFonts w:ascii="Times New Roman" w:eastAsia="Times New Roman" w:hAnsi="Times New Roman" w:cs="Times New Roman"/>
          <w:b/>
          <w:color w:val="FF0000"/>
        </w:rPr>
        <w:t>ALANDA, ÖĞRENCİ SAYISI VE DERS YÜKÜ DİKKATE ALINARAK ATÖLYE VE LABORATUVAR YETERLİ SAYIDA ARTTIRILIR</w:t>
      </w:r>
      <w:r>
        <w:rPr>
          <w:rFonts w:ascii="Times New Roman" w:eastAsia="Times New Roman" w:hAnsi="Times New Roman" w:cs="Times New Roman"/>
          <w:b/>
          <w:color w:val="FF0000"/>
        </w:rPr>
        <w:t>.</w:t>
      </w:r>
    </w:p>
    <w:p w14:paraId="55E95E41" w14:textId="77777777" w:rsidR="00DC2D78" w:rsidRDefault="00DC2D78" w:rsidP="00DC2D78">
      <w:pPr>
        <w:rPr>
          <w:rFonts w:ascii="Times New Roman" w:eastAsia="Times New Roman" w:hAnsi="Times New Roman" w:cs="Times New Roman"/>
          <w:b/>
          <w:color w:val="FF0000"/>
        </w:rPr>
      </w:pPr>
    </w:p>
    <w:p w14:paraId="7942EECD" w14:textId="77777777" w:rsidR="002B09B2" w:rsidRDefault="002B09B2" w:rsidP="00F253DC">
      <w:pPr>
        <w:jc w:val="both"/>
        <w:rPr>
          <w:rFonts w:ascii="Times New Roman" w:hAnsi="Times New Roman" w:cs="Times New Roman"/>
          <w:b/>
          <w:sz w:val="24"/>
          <w:szCs w:val="24"/>
        </w:rPr>
      </w:pPr>
    </w:p>
    <w:p w14:paraId="24697411" w14:textId="566EF1E6" w:rsidR="00F253DC" w:rsidRPr="002A1725" w:rsidRDefault="00E40E25" w:rsidP="00F253DC">
      <w:pPr>
        <w:jc w:val="both"/>
        <w:rPr>
          <w:rFonts w:ascii="Times New Roman" w:hAnsi="Times New Roman" w:cs="Times New Roman"/>
          <w:b/>
          <w:sz w:val="24"/>
          <w:szCs w:val="24"/>
        </w:rPr>
      </w:pPr>
      <w:r w:rsidRPr="002A1725">
        <w:rPr>
          <w:rFonts w:ascii="Times New Roman" w:hAnsi="Times New Roman" w:cs="Times New Roman"/>
          <w:b/>
          <w:sz w:val="24"/>
          <w:szCs w:val="24"/>
        </w:rPr>
        <w:t>A</w:t>
      </w:r>
      <w:r w:rsidR="00F253DC" w:rsidRPr="002A1725">
        <w:rPr>
          <w:rFonts w:ascii="Times New Roman" w:hAnsi="Times New Roman" w:cs="Times New Roman"/>
          <w:b/>
          <w:sz w:val="24"/>
          <w:szCs w:val="24"/>
        </w:rPr>
        <w:t>-GİRİŞ BÖLÜMÜ</w:t>
      </w:r>
    </w:p>
    <w:p w14:paraId="5CA1F1FF" w14:textId="77777777" w:rsidR="00B14B50" w:rsidRPr="00B12B0A" w:rsidRDefault="00B14B50" w:rsidP="00B14B50">
      <w:pPr>
        <w:pStyle w:val="ListeParagraf"/>
        <w:numPr>
          <w:ilvl w:val="0"/>
          <w:numId w:val="23"/>
        </w:numPr>
        <w:spacing w:before="120" w:after="120" w:line="276" w:lineRule="auto"/>
        <w:jc w:val="both"/>
        <w:rPr>
          <w:rFonts w:ascii="Times New Roman" w:eastAsia="Times New Roman" w:hAnsi="Times New Roman" w:cs="Times New Roman"/>
          <w:b/>
          <w:spacing w:val="4"/>
          <w:shd w:val="clear" w:color="auto" w:fill="FFFFFF"/>
        </w:rPr>
      </w:pPr>
      <w:r w:rsidRPr="00A0706E">
        <w:rPr>
          <w:rFonts w:ascii="Times New Roman" w:eastAsia="Times New Roman" w:hAnsi="Times New Roman" w:cs="Times New Roman"/>
          <w:spacing w:val="4"/>
          <w:shd w:val="clear" w:color="auto" w:fill="FFFFFF"/>
        </w:rPr>
        <w:t xml:space="preserve">Binaya </w:t>
      </w:r>
      <w:r>
        <w:rPr>
          <w:rFonts w:ascii="Times New Roman" w:eastAsia="Times New Roman" w:hAnsi="Times New Roman" w:cs="Times New Roman"/>
          <w:spacing w:val="4"/>
          <w:shd w:val="clear" w:color="auto" w:fill="FFFFFF"/>
        </w:rPr>
        <w:t>rüzgârlıklı</w:t>
      </w:r>
      <w:r w:rsidRPr="00A0706E">
        <w:rPr>
          <w:rFonts w:ascii="Times New Roman" w:eastAsia="Times New Roman" w:hAnsi="Times New Roman" w:cs="Times New Roman"/>
          <w:spacing w:val="4"/>
          <w:shd w:val="clear" w:color="auto" w:fill="FFFFFF"/>
        </w:rPr>
        <w:t xml:space="preserve"> bir ana girişten girilecek, kapılar çift kanatlı dışarıya do</w:t>
      </w:r>
      <w:r>
        <w:rPr>
          <w:rFonts w:ascii="Times New Roman" w:eastAsia="Times New Roman" w:hAnsi="Times New Roman" w:cs="Times New Roman"/>
          <w:spacing w:val="4"/>
          <w:shd w:val="clear" w:color="auto" w:fill="FFFFFF"/>
        </w:rPr>
        <w:t xml:space="preserve">ğru açılacak (kaçış yönünde) , </w:t>
      </w:r>
      <w:r w:rsidRPr="00A0706E">
        <w:rPr>
          <w:rFonts w:ascii="Times New Roman" w:eastAsia="Times New Roman" w:hAnsi="Times New Roman" w:cs="Times New Roman"/>
          <w:spacing w:val="4"/>
          <w:shd w:val="clear" w:color="auto" w:fill="FFFFFF"/>
        </w:rPr>
        <w:t xml:space="preserve">girişte TS 9111'e uygun engelli rampası </w:t>
      </w:r>
      <w:r>
        <w:rPr>
          <w:rFonts w:ascii="Times New Roman" w:eastAsia="Times New Roman" w:hAnsi="Times New Roman" w:cs="Times New Roman"/>
          <w:spacing w:val="4"/>
          <w:shd w:val="clear" w:color="auto" w:fill="FFFFFF"/>
        </w:rPr>
        <w:t xml:space="preserve">ve </w:t>
      </w:r>
      <w:r w:rsidRPr="00B12B0A">
        <w:rPr>
          <w:rFonts w:ascii="Times New Roman" w:eastAsia="Times New Roman" w:hAnsi="Times New Roman" w:cs="Times New Roman"/>
          <w:spacing w:val="4"/>
          <w:shd w:val="clear" w:color="auto" w:fill="FFFFFF"/>
        </w:rPr>
        <w:t>üst katlar için asansör planlanacaktır.</w:t>
      </w:r>
    </w:p>
    <w:p w14:paraId="4BCDBD9F" w14:textId="77777777" w:rsidR="00B14B50" w:rsidRPr="00B12B0A" w:rsidRDefault="00B14B50" w:rsidP="00B14B50">
      <w:pPr>
        <w:pStyle w:val="ListeParagraf"/>
        <w:numPr>
          <w:ilvl w:val="0"/>
          <w:numId w:val="23"/>
        </w:numPr>
        <w:spacing w:before="120" w:after="120" w:line="276" w:lineRule="auto"/>
        <w:jc w:val="both"/>
        <w:rPr>
          <w:rFonts w:ascii="Times New Roman" w:eastAsia="Times New Roman" w:hAnsi="Times New Roman" w:cs="Times New Roman"/>
          <w:spacing w:val="4"/>
          <w:shd w:val="clear" w:color="auto" w:fill="FFFFFF"/>
        </w:rPr>
      </w:pPr>
      <w:r w:rsidRPr="00B12B0A">
        <w:rPr>
          <w:rFonts w:ascii="Times New Roman" w:eastAsia="Times New Roman" w:hAnsi="Times New Roman" w:cs="Times New Roman"/>
          <w:spacing w:val="4"/>
          <w:shd w:val="clear" w:color="auto" w:fill="FFFFFF"/>
        </w:rPr>
        <w:t xml:space="preserve"> İş sağlığı ve güvenliği konusunda tüm mevzu</w:t>
      </w:r>
      <w:r>
        <w:rPr>
          <w:rFonts w:ascii="Times New Roman" w:eastAsia="Times New Roman" w:hAnsi="Times New Roman" w:cs="Times New Roman"/>
          <w:spacing w:val="4"/>
          <w:shd w:val="clear" w:color="auto" w:fill="FFFFFF"/>
        </w:rPr>
        <w:t>ata uygun planlama yapılmalıdır.</w:t>
      </w:r>
    </w:p>
    <w:p w14:paraId="2EF04B83" w14:textId="77777777" w:rsidR="00B14B50" w:rsidRPr="00A0706E" w:rsidRDefault="00B14B50" w:rsidP="00B14B50">
      <w:pPr>
        <w:pStyle w:val="ListeParagraf"/>
        <w:numPr>
          <w:ilvl w:val="0"/>
          <w:numId w:val="23"/>
        </w:numPr>
        <w:spacing w:before="120" w:after="120" w:line="276" w:lineRule="auto"/>
        <w:jc w:val="both"/>
        <w:rPr>
          <w:rFonts w:ascii="Times New Roman" w:eastAsia="Times New Roman" w:hAnsi="Times New Roman" w:cs="Times New Roman"/>
          <w:spacing w:val="4"/>
          <w:shd w:val="clear" w:color="auto" w:fill="FFFFFF"/>
        </w:rPr>
      </w:pPr>
      <w:r w:rsidRPr="00A0706E">
        <w:rPr>
          <w:rFonts w:ascii="Times New Roman" w:eastAsia="Times New Roman" w:hAnsi="Times New Roman" w:cs="Times New Roman"/>
          <w:spacing w:val="4"/>
          <w:shd w:val="clear" w:color="auto" w:fill="FFFFFF"/>
        </w:rPr>
        <w:t xml:space="preserve">Yeterli sayıda bay/bayan wc- lavabosu ile TS 9111'e uygun bay/bayan ayrı ayrı olmak üzere </w:t>
      </w:r>
      <w:r>
        <w:rPr>
          <w:rFonts w:ascii="Times New Roman" w:eastAsia="Times New Roman" w:hAnsi="Times New Roman" w:cs="Times New Roman"/>
          <w:spacing w:val="4"/>
          <w:shd w:val="clear" w:color="auto" w:fill="FFFFFF"/>
        </w:rPr>
        <w:t xml:space="preserve">iki </w:t>
      </w:r>
      <w:r w:rsidRPr="00A0706E">
        <w:rPr>
          <w:rFonts w:ascii="Times New Roman" w:eastAsia="Times New Roman" w:hAnsi="Times New Roman" w:cs="Times New Roman"/>
          <w:spacing w:val="4"/>
          <w:shd w:val="clear" w:color="auto" w:fill="FFFFFF"/>
        </w:rPr>
        <w:t>adet engelli wc’si,</w:t>
      </w:r>
      <w:r w:rsidRPr="00AE500A">
        <w:rPr>
          <w:rFonts w:ascii="Times New Roman" w:eastAsia="Times New Roman" w:hAnsi="Times New Roman" w:cs="Times New Roman"/>
          <w:spacing w:val="4"/>
          <w:shd w:val="clear" w:color="auto" w:fill="FFFFFF"/>
        </w:rPr>
        <w:t xml:space="preserve"> </w:t>
      </w:r>
      <w:r>
        <w:rPr>
          <w:rFonts w:ascii="Times New Roman" w:eastAsia="Times New Roman" w:hAnsi="Times New Roman" w:cs="Times New Roman"/>
          <w:spacing w:val="4"/>
          <w:shd w:val="clear" w:color="auto" w:fill="FFFFFF"/>
        </w:rPr>
        <w:t>planlanacaktır.</w:t>
      </w:r>
      <w:r w:rsidRPr="00A0706E">
        <w:rPr>
          <w:rFonts w:ascii="Times New Roman" w:eastAsia="Times New Roman" w:hAnsi="Times New Roman" w:cs="Times New Roman"/>
          <w:spacing w:val="4"/>
          <w:shd w:val="clear" w:color="auto" w:fill="FFFFFF"/>
        </w:rPr>
        <w:t xml:space="preserve"> </w:t>
      </w:r>
    </w:p>
    <w:p w14:paraId="538DB6C2" w14:textId="77777777" w:rsidR="00B14B50" w:rsidRPr="00571E90" w:rsidRDefault="00B14B50" w:rsidP="00B14B50">
      <w:pPr>
        <w:pStyle w:val="ListeParagraf"/>
        <w:numPr>
          <w:ilvl w:val="0"/>
          <w:numId w:val="23"/>
        </w:numPr>
        <w:spacing w:before="120" w:after="120" w:line="276" w:lineRule="auto"/>
        <w:jc w:val="both"/>
        <w:rPr>
          <w:rFonts w:ascii="Times New Roman" w:eastAsia="Times New Roman" w:hAnsi="Times New Roman" w:cs="Times New Roman"/>
          <w:spacing w:val="4"/>
          <w:shd w:val="clear" w:color="auto" w:fill="FFFFFF"/>
        </w:rPr>
      </w:pPr>
      <w:r w:rsidRPr="00571E90">
        <w:rPr>
          <w:rFonts w:ascii="Times New Roman" w:eastAsia="Times New Roman" w:hAnsi="Times New Roman" w:cs="Times New Roman"/>
          <w:spacing w:val="4"/>
          <w:shd w:val="clear" w:color="auto" w:fill="FFFFFF"/>
        </w:rPr>
        <w:t>Giriş bölümünde düzenlenen rüzgârlığın camlı bülümü, ve yanlarda yapılan sabit camlar zemin seviyesinden 90 cm yükseklikten sonra başlatılacaktır.</w:t>
      </w:r>
    </w:p>
    <w:p w14:paraId="7EA905F7" w14:textId="77777777" w:rsidR="00B14B50" w:rsidRPr="00571E90" w:rsidRDefault="00B14B50" w:rsidP="00B14B50">
      <w:pPr>
        <w:pStyle w:val="ListeParagraf"/>
        <w:numPr>
          <w:ilvl w:val="0"/>
          <w:numId w:val="23"/>
        </w:numPr>
        <w:spacing w:before="120" w:after="120" w:line="276" w:lineRule="auto"/>
        <w:jc w:val="both"/>
        <w:rPr>
          <w:rFonts w:ascii="Times New Roman" w:eastAsia="Times New Roman" w:hAnsi="Times New Roman" w:cs="Times New Roman"/>
          <w:spacing w:val="4"/>
          <w:shd w:val="clear" w:color="auto" w:fill="FFFFFF"/>
        </w:rPr>
      </w:pPr>
      <w:r w:rsidRPr="00571E90">
        <w:rPr>
          <w:rFonts w:ascii="Times New Roman" w:eastAsia="Times New Roman" w:hAnsi="Times New Roman" w:cs="Times New Roman"/>
          <w:spacing w:val="4"/>
          <w:shd w:val="clear" w:color="auto" w:fill="FFFFFF"/>
        </w:rPr>
        <w:t>Giriş kapısının camlı bölümü ve yanlarda yapılan sabit camlar alttan 90 cm yükseklikten sonra başlatılmalıdır.</w:t>
      </w:r>
    </w:p>
    <w:p w14:paraId="3556DE99" w14:textId="77777777" w:rsidR="00B14B50" w:rsidRPr="001A1476" w:rsidRDefault="00B14B50" w:rsidP="00B14B50">
      <w:pPr>
        <w:pStyle w:val="ListeParagraf"/>
        <w:numPr>
          <w:ilvl w:val="0"/>
          <w:numId w:val="23"/>
        </w:numPr>
        <w:spacing w:before="120" w:after="120" w:line="276" w:lineRule="auto"/>
        <w:jc w:val="both"/>
        <w:rPr>
          <w:rFonts w:ascii="Times New Roman" w:eastAsia="Times New Roman" w:hAnsi="Times New Roman" w:cs="Times New Roman"/>
          <w:spacing w:val="4"/>
          <w:shd w:val="clear" w:color="auto" w:fill="FFFFFF"/>
        </w:rPr>
      </w:pPr>
      <w:r w:rsidRPr="001A1476">
        <w:rPr>
          <w:rFonts w:ascii="Times New Roman" w:eastAsia="Times New Roman" w:hAnsi="Times New Roman" w:cs="Times New Roman"/>
          <w:spacing w:val="4"/>
          <w:shd w:val="clear" w:color="auto" w:fill="FFFFFF"/>
        </w:rPr>
        <w:t xml:space="preserve">Ana merdiven kol genişliği en az 2.00 m olacaktır. Yangın merdiveni ve </w:t>
      </w:r>
      <w:r>
        <w:rPr>
          <w:rFonts w:ascii="Times New Roman" w:eastAsia="Times New Roman" w:hAnsi="Times New Roman" w:cs="Times New Roman"/>
          <w:spacing w:val="4"/>
          <w:shd w:val="clear" w:color="auto" w:fill="FFFFFF"/>
        </w:rPr>
        <w:t>acil çıkış kapıları, yangın</w:t>
      </w:r>
      <w:r w:rsidRPr="001A1476">
        <w:rPr>
          <w:rFonts w:ascii="Times New Roman" w:eastAsia="Times New Roman" w:hAnsi="Times New Roman" w:cs="Times New Roman"/>
          <w:spacing w:val="4"/>
          <w:shd w:val="clear" w:color="auto" w:fill="FFFFFF"/>
        </w:rPr>
        <w:t xml:space="preserve"> Yönetmeliğe uygun sayıda ve özellikte planlanacaktır.</w:t>
      </w:r>
    </w:p>
    <w:p w14:paraId="60A675D0" w14:textId="77777777" w:rsidR="00B14B50" w:rsidRPr="00571E90" w:rsidRDefault="00B14B50" w:rsidP="00B14B50">
      <w:pPr>
        <w:pStyle w:val="ListeParagraf"/>
        <w:numPr>
          <w:ilvl w:val="0"/>
          <w:numId w:val="23"/>
        </w:numPr>
        <w:jc w:val="both"/>
        <w:rPr>
          <w:rFonts w:ascii="Times New Roman" w:hAnsi="Times New Roman" w:cs="Times New Roman"/>
        </w:rPr>
      </w:pPr>
      <w:r w:rsidRPr="0017370A">
        <w:rPr>
          <w:rFonts w:ascii="Times New Roman" w:hAnsi="Times New Roman" w:cs="Times New Roman"/>
        </w:rPr>
        <w:t xml:space="preserve">Binalarda ve standart atölye ve laboratuvarlarda yangın merdiveni, </w:t>
      </w:r>
      <w:r w:rsidRPr="00571E90">
        <w:rPr>
          <w:rFonts w:ascii="Times New Roman" w:hAnsi="Times New Roman" w:cs="Times New Roman"/>
        </w:rPr>
        <w:t>yangın tüpü, İş sağlığı dolabı, ilk yardım dolabı, ışıklı sesli gösterge ve uyarı levhaları ile ecza dolapları bulunması gerekir.</w:t>
      </w:r>
    </w:p>
    <w:p w14:paraId="6D028B6B" w14:textId="77777777" w:rsidR="00B14B50" w:rsidRPr="00571E90" w:rsidRDefault="00B14B50" w:rsidP="00B14B50">
      <w:pPr>
        <w:pStyle w:val="ListeParagraf"/>
        <w:numPr>
          <w:ilvl w:val="0"/>
          <w:numId w:val="23"/>
        </w:numPr>
        <w:jc w:val="both"/>
        <w:rPr>
          <w:rFonts w:ascii="Times New Roman" w:eastAsia="Times New Roman" w:hAnsi="Times New Roman" w:cs="Times New Roman"/>
          <w:spacing w:val="4"/>
          <w:shd w:val="clear" w:color="auto" w:fill="FFFFFF"/>
        </w:rPr>
      </w:pPr>
      <w:r w:rsidRPr="00571E90">
        <w:rPr>
          <w:rFonts w:ascii="Times New Roman" w:eastAsia="Times New Roman" w:hAnsi="Times New Roman" w:cs="Times New Roman"/>
          <w:spacing w:val="4"/>
          <w:shd w:val="clear" w:color="auto" w:fill="FFFFFF"/>
        </w:rPr>
        <w:t xml:space="preserve">Güvenliğin sağlanabilmesi amacı ile girişte ve katlarda kamera ve ses sistemi yapılacaktır. </w:t>
      </w:r>
    </w:p>
    <w:p w14:paraId="681B3111" w14:textId="77777777" w:rsidR="00B14B50" w:rsidRPr="001A1476" w:rsidRDefault="00B14B50" w:rsidP="00B14B50">
      <w:pPr>
        <w:pStyle w:val="ListeParagraf"/>
        <w:numPr>
          <w:ilvl w:val="0"/>
          <w:numId w:val="23"/>
        </w:numPr>
        <w:spacing w:before="120" w:after="120"/>
        <w:jc w:val="both"/>
        <w:rPr>
          <w:rFonts w:ascii="Times New Roman" w:eastAsia="Times New Roman" w:hAnsi="Times New Roman" w:cs="Times New Roman"/>
          <w:spacing w:val="4"/>
          <w:shd w:val="clear" w:color="auto" w:fill="FFFFFF"/>
        </w:rPr>
      </w:pPr>
      <w:r w:rsidRPr="001A1476">
        <w:rPr>
          <w:rFonts w:ascii="Times New Roman" w:eastAsia="Times New Roman" w:hAnsi="Times New Roman" w:cs="Times New Roman"/>
          <w:spacing w:val="4"/>
          <w:shd w:val="clear" w:color="auto" w:fill="FFFFFF"/>
        </w:rPr>
        <w:t>Danışma bankosu, dahili telefon, data hattı, alarm ve güvenlik sistemleri bulunacaktır.</w:t>
      </w:r>
    </w:p>
    <w:p w14:paraId="76364166" w14:textId="77777777" w:rsidR="00B14B50" w:rsidRPr="0017370A" w:rsidRDefault="00B14B50" w:rsidP="00B14B50">
      <w:pPr>
        <w:pStyle w:val="ListeParagraf"/>
        <w:numPr>
          <w:ilvl w:val="0"/>
          <w:numId w:val="23"/>
        </w:numPr>
        <w:spacing w:before="120" w:after="120"/>
        <w:jc w:val="both"/>
        <w:rPr>
          <w:rFonts w:ascii="Times New Roman" w:hAnsi="Times New Roman" w:cs="Times New Roman"/>
          <w:b/>
        </w:rPr>
      </w:pPr>
      <w:r w:rsidRPr="0086086A">
        <w:rPr>
          <w:rFonts w:ascii="Times New Roman" w:eastAsia="Times New Roman" w:hAnsi="Times New Roman" w:cs="Times New Roman"/>
          <w:spacing w:val="4"/>
          <w:shd w:val="clear" w:color="auto" w:fill="FFFFFF"/>
        </w:rPr>
        <w:t xml:space="preserve"> Ana giriş ve yangın merdiveni çıkışına ilave olarak acil durumlarda kullanılmak üzere arka veya yan bahçeye tali çıkış kapıları planlanabilir.</w:t>
      </w:r>
    </w:p>
    <w:p w14:paraId="1A77D94C" w14:textId="77777777" w:rsidR="00B14B50" w:rsidRPr="00A92981" w:rsidRDefault="00B14B50" w:rsidP="00B14B50">
      <w:pPr>
        <w:pStyle w:val="ListeParagraf"/>
        <w:numPr>
          <w:ilvl w:val="0"/>
          <w:numId w:val="23"/>
        </w:numPr>
        <w:spacing w:before="120" w:after="120" w:line="276" w:lineRule="auto"/>
        <w:contextualSpacing w:val="0"/>
        <w:jc w:val="both"/>
        <w:rPr>
          <w:rFonts w:ascii="Times New Roman" w:hAnsi="Times New Roman" w:cs="Times New Roman"/>
          <w:b/>
        </w:rPr>
      </w:pPr>
      <w:r w:rsidRPr="0031098F">
        <w:rPr>
          <w:rFonts w:ascii="Times New Roman" w:hAnsi="Times New Roman" w:cs="Times New Roman"/>
        </w:rPr>
        <w:t>Alanın girişinde alan-dal yerleşim planı ile acil çıkış planı kapıları yönlen</w:t>
      </w:r>
      <w:r>
        <w:rPr>
          <w:rFonts w:ascii="Times New Roman" w:hAnsi="Times New Roman" w:cs="Times New Roman"/>
        </w:rPr>
        <w:t>dirme tabelası konulabilir.</w:t>
      </w:r>
    </w:p>
    <w:p w14:paraId="02D7FA2D" w14:textId="77777777" w:rsidR="00B14B50" w:rsidRPr="00DA61CE" w:rsidRDefault="00B14B50" w:rsidP="00B14B50">
      <w:pPr>
        <w:pStyle w:val="ListeParagraf"/>
        <w:numPr>
          <w:ilvl w:val="0"/>
          <w:numId w:val="23"/>
        </w:numPr>
        <w:spacing w:before="120" w:after="120"/>
        <w:jc w:val="both"/>
        <w:rPr>
          <w:rFonts w:ascii="Times New Roman" w:hAnsi="Times New Roman" w:cs="Times New Roman"/>
          <w:b/>
        </w:rPr>
      </w:pPr>
      <w:r w:rsidRPr="00DA61CE">
        <w:rPr>
          <w:rFonts w:ascii="Times New Roman" w:hAnsi="Times New Roman" w:cs="Times New Roman"/>
        </w:rPr>
        <w:t>Güvenliğin sağlanabilmesi amacı ile girişte ve katlarda kamera ve ses sistemi yapılacaktır. Kullanım alanlarının geçişleri girişten olmalıdır.</w:t>
      </w:r>
    </w:p>
    <w:p w14:paraId="32A5415A" w14:textId="77777777" w:rsidR="00B14B50" w:rsidRPr="00B12B0A" w:rsidRDefault="00B14B50" w:rsidP="00B14B50">
      <w:pPr>
        <w:pStyle w:val="ListeParagraf"/>
        <w:numPr>
          <w:ilvl w:val="0"/>
          <w:numId w:val="23"/>
        </w:numPr>
        <w:spacing w:before="120" w:after="120"/>
        <w:jc w:val="both"/>
        <w:rPr>
          <w:rFonts w:ascii="Times New Roman" w:hAnsi="Times New Roman" w:cs="Times New Roman"/>
          <w:b/>
        </w:rPr>
      </w:pPr>
      <w:r>
        <w:rPr>
          <w:rFonts w:ascii="Times New Roman" w:hAnsi="Times New Roman" w:cs="Times New Roman"/>
        </w:rPr>
        <w:t xml:space="preserve"> Islak hacimler, merdivenler, giyinme odası, koridorlar, sergi salonu </w:t>
      </w:r>
      <w:r w:rsidRPr="0086086A">
        <w:rPr>
          <w:rFonts w:ascii="Times New Roman" w:hAnsi="Times New Roman" w:cs="Times New Roman"/>
        </w:rPr>
        <w:t xml:space="preserve">ve asansörler genel sirkülasyon alanı içerisinde yer alacak </w:t>
      </w:r>
      <w:r w:rsidRPr="00DA61CE">
        <w:rPr>
          <w:rFonts w:ascii="Times New Roman" w:hAnsi="Times New Roman" w:cs="Times New Roman"/>
        </w:rPr>
        <w:t>olup M</w:t>
      </w:r>
      <w:r w:rsidRPr="00DA61CE">
        <w:rPr>
          <w:rFonts w:ascii="Times New Roman" w:hAnsi="Times New Roman" w:cs="Times New Roman"/>
          <w:vertAlign w:val="superscript"/>
        </w:rPr>
        <w:t>2</w:t>
      </w:r>
      <w:r w:rsidRPr="00DA61CE">
        <w:rPr>
          <w:rFonts w:ascii="Times New Roman" w:hAnsi="Times New Roman" w:cs="Times New Roman"/>
        </w:rPr>
        <w:t xml:space="preserve"> leri  %55 sirkülasyon alanını içinde hesaplanır.</w:t>
      </w:r>
    </w:p>
    <w:p w14:paraId="4F3F9D48" w14:textId="77777777" w:rsidR="001624B7" w:rsidRDefault="001624B7" w:rsidP="001624B7">
      <w:pPr>
        <w:spacing w:line="276" w:lineRule="auto"/>
        <w:jc w:val="both"/>
        <w:rPr>
          <w:rFonts w:ascii="Times New Roman" w:hAnsi="Times New Roman" w:cs="Times New Roman"/>
          <w:sz w:val="24"/>
          <w:szCs w:val="24"/>
        </w:rPr>
      </w:pPr>
    </w:p>
    <w:p w14:paraId="31F5DC11" w14:textId="77777777" w:rsidR="001624B7" w:rsidRDefault="001624B7" w:rsidP="001624B7">
      <w:pPr>
        <w:spacing w:line="276" w:lineRule="auto"/>
        <w:jc w:val="both"/>
        <w:rPr>
          <w:rFonts w:ascii="Times New Roman" w:hAnsi="Times New Roman" w:cs="Times New Roman"/>
          <w:sz w:val="24"/>
          <w:szCs w:val="24"/>
        </w:rPr>
      </w:pPr>
    </w:p>
    <w:p w14:paraId="400854DD" w14:textId="77777777" w:rsidR="001624B7" w:rsidRDefault="001624B7" w:rsidP="001624B7">
      <w:pPr>
        <w:spacing w:line="276" w:lineRule="auto"/>
        <w:jc w:val="both"/>
        <w:rPr>
          <w:rFonts w:ascii="Times New Roman" w:hAnsi="Times New Roman" w:cs="Times New Roman"/>
          <w:sz w:val="24"/>
          <w:szCs w:val="24"/>
        </w:rPr>
      </w:pPr>
    </w:p>
    <w:p w14:paraId="1AAC7037" w14:textId="77777777" w:rsidR="001624B7" w:rsidRPr="001624B7" w:rsidRDefault="001624B7" w:rsidP="001624B7">
      <w:pPr>
        <w:spacing w:line="276" w:lineRule="auto"/>
        <w:jc w:val="both"/>
        <w:rPr>
          <w:rFonts w:ascii="Times New Roman" w:hAnsi="Times New Roman" w:cs="Times New Roman"/>
          <w:sz w:val="24"/>
          <w:szCs w:val="24"/>
        </w:rPr>
      </w:pPr>
    </w:p>
    <w:p w14:paraId="4385991A" w14:textId="77777777" w:rsidR="007B2E66" w:rsidRPr="0063777F" w:rsidRDefault="007B2E66" w:rsidP="007B2E66">
      <w:pPr>
        <w:jc w:val="both"/>
        <w:rPr>
          <w:rFonts w:ascii="Times New Roman" w:hAnsi="Times New Roman" w:cs="Times New Roman"/>
          <w:b/>
          <w:sz w:val="24"/>
          <w:szCs w:val="24"/>
        </w:rPr>
      </w:pPr>
      <w:r w:rsidRPr="0063777F">
        <w:rPr>
          <w:rFonts w:ascii="Times New Roman" w:hAnsi="Times New Roman" w:cs="Times New Roman"/>
          <w:b/>
          <w:sz w:val="24"/>
          <w:szCs w:val="24"/>
        </w:rPr>
        <w:t>B-YÖNETİM BÖLÜMÜ</w:t>
      </w:r>
    </w:p>
    <w:tbl>
      <w:tblPr>
        <w:tblStyle w:val="TabloKlavuzu"/>
        <w:tblW w:w="0" w:type="auto"/>
        <w:jc w:val="center"/>
        <w:tblLook w:val="04A0" w:firstRow="1" w:lastRow="0" w:firstColumn="1" w:lastColumn="0" w:noHBand="0" w:noVBand="1"/>
      </w:tblPr>
      <w:tblGrid>
        <w:gridCol w:w="6235"/>
        <w:gridCol w:w="817"/>
        <w:gridCol w:w="817"/>
        <w:gridCol w:w="567"/>
        <w:gridCol w:w="1017"/>
      </w:tblGrid>
      <w:tr w:rsidR="003F543B" w:rsidRPr="002C02A4" w14:paraId="61C4FF18" w14:textId="77777777" w:rsidTr="00DD308D">
        <w:trPr>
          <w:trHeight w:val="1134"/>
          <w:jc w:val="center"/>
        </w:trPr>
        <w:tc>
          <w:tcPr>
            <w:tcW w:w="6235" w:type="dxa"/>
            <w:vAlign w:val="center"/>
          </w:tcPr>
          <w:p w14:paraId="774F4C30" w14:textId="527FB298" w:rsidR="003F543B" w:rsidRPr="0063777F" w:rsidRDefault="004C0B9F" w:rsidP="00E75009">
            <w:pPr>
              <w:jc w:val="center"/>
              <w:rPr>
                <w:rFonts w:ascii="Times New Roman" w:hAnsi="Times New Roman" w:cs="Times New Roman"/>
                <w:b/>
                <w:sz w:val="24"/>
                <w:szCs w:val="24"/>
              </w:rPr>
            </w:pPr>
            <w:r w:rsidRPr="0063777F">
              <w:rPr>
                <w:rFonts w:ascii="Times New Roman" w:hAnsi="Times New Roman" w:cs="Times New Roman"/>
                <w:b/>
                <w:sz w:val="24"/>
                <w:szCs w:val="24"/>
              </w:rPr>
              <w:t>MEKÂN</w:t>
            </w:r>
            <w:r w:rsidR="003F543B" w:rsidRPr="0063777F">
              <w:rPr>
                <w:rFonts w:ascii="Times New Roman" w:hAnsi="Times New Roman" w:cs="Times New Roman"/>
                <w:b/>
                <w:sz w:val="24"/>
                <w:szCs w:val="24"/>
              </w:rPr>
              <w:t xml:space="preserve"> İSİMLERİ</w:t>
            </w:r>
          </w:p>
        </w:tc>
        <w:tc>
          <w:tcPr>
            <w:tcW w:w="817" w:type="dxa"/>
            <w:vAlign w:val="center"/>
          </w:tcPr>
          <w:p w14:paraId="382AD429" w14:textId="77777777" w:rsidR="003F543B" w:rsidRPr="008B5A46" w:rsidRDefault="003F543B" w:rsidP="00E75009">
            <w:pPr>
              <w:jc w:val="center"/>
              <w:rPr>
                <w:rFonts w:ascii="Times New Roman" w:hAnsi="Times New Roman" w:cs="Times New Roman"/>
                <w:b/>
                <w:sz w:val="24"/>
                <w:szCs w:val="24"/>
              </w:rPr>
            </w:pPr>
            <w:r w:rsidRPr="008B5A46">
              <w:rPr>
                <w:rFonts w:ascii="Times New Roman" w:hAnsi="Times New Roman" w:cs="Times New Roman"/>
                <w:b/>
                <w:sz w:val="24"/>
                <w:szCs w:val="24"/>
              </w:rPr>
              <w:t>Oda Sayısı</w:t>
            </w:r>
          </w:p>
        </w:tc>
        <w:tc>
          <w:tcPr>
            <w:tcW w:w="817" w:type="dxa"/>
            <w:vAlign w:val="center"/>
          </w:tcPr>
          <w:p w14:paraId="5E19F326" w14:textId="77777777" w:rsidR="003F543B" w:rsidRPr="008B5A46" w:rsidRDefault="003F543B" w:rsidP="00E75009">
            <w:pPr>
              <w:jc w:val="center"/>
              <w:rPr>
                <w:rFonts w:ascii="Times New Roman" w:hAnsi="Times New Roman" w:cs="Times New Roman"/>
                <w:b/>
                <w:sz w:val="24"/>
                <w:szCs w:val="24"/>
              </w:rPr>
            </w:pPr>
            <w:r w:rsidRPr="008B5A46">
              <w:rPr>
                <w:rFonts w:ascii="Times New Roman" w:hAnsi="Times New Roman" w:cs="Times New Roman"/>
                <w:b/>
                <w:sz w:val="24"/>
                <w:szCs w:val="24"/>
              </w:rPr>
              <w:t>Kişi Sayısı</w:t>
            </w:r>
          </w:p>
        </w:tc>
        <w:tc>
          <w:tcPr>
            <w:tcW w:w="567" w:type="dxa"/>
            <w:vAlign w:val="center"/>
          </w:tcPr>
          <w:p w14:paraId="2491D2DF" w14:textId="77777777" w:rsidR="003F543B" w:rsidRPr="008B5A46" w:rsidRDefault="003F543B" w:rsidP="00E75009">
            <w:pPr>
              <w:jc w:val="center"/>
              <w:rPr>
                <w:rFonts w:ascii="Times New Roman" w:hAnsi="Times New Roman" w:cs="Times New Roman"/>
                <w:b/>
                <w:sz w:val="24"/>
                <w:szCs w:val="24"/>
              </w:rPr>
            </w:pPr>
            <w:r w:rsidRPr="008B5A46">
              <w:rPr>
                <w:rFonts w:ascii="Times New Roman" w:hAnsi="Times New Roman" w:cs="Times New Roman"/>
                <w:b/>
                <w:sz w:val="24"/>
                <w:szCs w:val="24"/>
              </w:rPr>
              <w:t>m²</w:t>
            </w:r>
          </w:p>
        </w:tc>
        <w:tc>
          <w:tcPr>
            <w:tcW w:w="1017" w:type="dxa"/>
            <w:vAlign w:val="center"/>
          </w:tcPr>
          <w:p w14:paraId="0953753B" w14:textId="77777777" w:rsidR="003F543B" w:rsidRPr="008B5A46" w:rsidRDefault="003F543B" w:rsidP="00E75009">
            <w:pPr>
              <w:jc w:val="center"/>
              <w:rPr>
                <w:rFonts w:ascii="Times New Roman" w:hAnsi="Times New Roman" w:cs="Times New Roman"/>
                <w:b/>
                <w:sz w:val="24"/>
                <w:szCs w:val="24"/>
              </w:rPr>
            </w:pPr>
            <w:r w:rsidRPr="008B5A46">
              <w:rPr>
                <w:rFonts w:ascii="Times New Roman" w:hAnsi="Times New Roman" w:cs="Times New Roman"/>
                <w:b/>
                <w:sz w:val="24"/>
                <w:szCs w:val="24"/>
              </w:rPr>
              <w:t>Toplam m²</w:t>
            </w:r>
          </w:p>
        </w:tc>
      </w:tr>
      <w:tr w:rsidR="003F543B" w:rsidRPr="002C02A4" w14:paraId="25E89BCE" w14:textId="77777777" w:rsidTr="00DD308D">
        <w:trPr>
          <w:trHeight w:val="1134"/>
          <w:jc w:val="center"/>
        </w:trPr>
        <w:tc>
          <w:tcPr>
            <w:tcW w:w="6235" w:type="dxa"/>
          </w:tcPr>
          <w:p w14:paraId="5D7B316E" w14:textId="77777777" w:rsidR="003F543B" w:rsidRPr="00983938" w:rsidRDefault="007B619D" w:rsidP="007B619D">
            <w:pPr>
              <w:rPr>
                <w:rFonts w:ascii="Times New Roman" w:hAnsi="Times New Roman" w:cs="Times New Roman"/>
                <w:sz w:val="24"/>
                <w:szCs w:val="24"/>
              </w:rPr>
            </w:pPr>
            <w:r w:rsidRPr="00983938">
              <w:rPr>
                <w:rFonts w:ascii="Times New Roman" w:hAnsi="Times New Roman" w:cs="Times New Roman"/>
                <w:sz w:val="24"/>
                <w:szCs w:val="24"/>
              </w:rPr>
              <w:t>*</w:t>
            </w:r>
            <w:r w:rsidRPr="0063777F">
              <w:rPr>
                <w:rFonts w:ascii="Times New Roman" w:hAnsi="Times New Roman" w:cs="Times New Roman"/>
                <w:b/>
                <w:sz w:val="24"/>
                <w:szCs w:val="24"/>
              </w:rPr>
              <w:t>ALAN ŞEFİ ODASI</w:t>
            </w:r>
            <w:r w:rsidR="00827CE3" w:rsidRPr="0063777F">
              <w:rPr>
                <w:rFonts w:ascii="Times New Roman" w:hAnsi="Times New Roman" w:cs="Times New Roman"/>
                <w:b/>
                <w:sz w:val="24"/>
                <w:szCs w:val="24"/>
              </w:rPr>
              <w:t>:</w:t>
            </w:r>
          </w:p>
          <w:p w14:paraId="5A243083" w14:textId="77777777" w:rsidR="00720187" w:rsidRPr="00983938" w:rsidRDefault="00D544EC" w:rsidP="004B736E">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Çalışma masalı,</w:t>
            </w:r>
          </w:p>
          <w:p w14:paraId="3965EC7B" w14:textId="77777777" w:rsidR="007B619D" w:rsidRPr="00983938" w:rsidRDefault="00720187" w:rsidP="004B736E">
            <w:pPr>
              <w:pStyle w:val="ListeParagraf"/>
              <w:numPr>
                <w:ilvl w:val="0"/>
                <w:numId w:val="3"/>
              </w:numPr>
              <w:rPr>
                <w:rFonts w:ascii="Times New Roman" w:hAnsi="Times New Roman" w:cs="Times New Roman"/>
                <w:sz w:val="24"/>
                <w:szCs w:val="24"/>
              </w:rPr>
            </w:pPr>
            <w:r w:rsidRPr="00983938">
              <w:rPr>
                <w:rFonts w:ascii="Times New Roman" w:hAnsi="Times New Roman" w:cs="Times New Roman"/>
                <w:sz w:val="24"/>
                <w:szCs w:val="24"/>
              </w:rPr>
              <w:t xml:space="preserve">İnternet bağlantılı, telefonlu, </w:t>
            </w:r>
            <w:r w:rsidR="00F64D33" w:rsidRPr="00983938">
              <w:rPr>
                <w:rFonts w:ascii="Times New Roman" w:hAnsi="Times New Roman" w:cs="Times New Roman"/>
                <w:sz w:val="24"/>
                <w:szCs w:val="24"/>
              </w:rPr>
              <w:t>ç</w:t>
            </w:r>
            <w:r w:rsidR="00A525E9" w:rsidRPr="00983938">
              <w:rPr>
                <w:rFonts w:ascii="Times New Roman" w:hAnsi="Times New Roman" w:cs="Times New Roman"/>
                <w:sz w:val="24"/>
                <w:szCs w:val="24"/>
              </w:rPr>
              <w:t xml:space="preserve">ok </w:t>
            </w:r>
            <w:r w:rsidR="00A162AE" w:rsidRPr="00983938">
              <w:rPr>
                <w:rFonts w:ascii="Times New Roman" w:hAnsi="Times New Roman" w:cs="Times New Roman"/>
                <w:sz w:val="24"/>
                <w:szCs w:val="24"/>
              </w:rPr>
              <w:t xml:space="preserve">fonksiyonlu </w:t>
            </w:r>
            <w:r w:rsidR="00F64D33" w:rsidRPr="00983938">
              <w:rPr>
                <w:rFonts w:ascii="Times New Roman" w:hAnsi="Times New Roman" w:cs="Times New Roman"/>
                <w:sz w:val="24"/>
                <w:szCs w:val="24"/>
              </w:rPr>
              <w:t>yazıcı ve</w:t>
            </w:r>
            <w:r w:rsidRPr="00983938">
              <w:rPr>
                <w:rFonts w:ascii="Times New Roman" w:hAnsi="Times New Roman" w:cs="Times New Roman"/>
                <w:sz w:val="24"/>
                <w:szCs w:val="24"/>
              </w:rPr>
              <w:t xml:space="preserve"> bilgisayar donanımlı,</w:t>
            </w:r>
          </w:p>
          <w:p w14:paraId="162DEAD3" w14:textId="77777777" w:rsidR="00720187" w:rsidRPr="00983938" w:rsidRDefault="00F731CB" w:rsidP="004B736E">
            <w:pPr>
              <w:pStyle w:val="ListeParagraf"/>
              <w:numPr>
                <w:ilvl w:val="0"/>
                <w:numId w:val="3"/>
              </w:numPr>
              <w:rPr>
                <w:rFonts w:ascii="Times New Roman" w:hAnsi="Times New Roman" w:cs="Times New Roman"/>
                <w:sz w:val="24"/>
                <w:szCs w:val="24"/>
              </w:rPr>
            </w:pPr>
            <w:r w:rsidRPr="00983938">
              <w:rPr>
                <w:rFonts w:ascii="Times New Roman" w:hAnsi="Times New Roman" w:cs="Times New Roman"/>
                <w:sz w:val="24"/>
                <w:szCs w:val="24"/>
              </w:rPr>
              <w:t xml:space="preserve">Dosya </w:t>
            </w:r>
            <w:r w:rsidR="00F64D33" w:rsidRPr="00983938">
              <w:rPr>
                <w:rFonts w:ascii="Times New Roman" w:hAnsi="Times New Roman" w:cs="Times New Roman"/>
                <w:sz w:val="24"/>
                <w:szCs w:val="24"/>
              </w:rPr>
              <w:t>d</w:t>
            </w:r>
            <w:r w:rsidRPr="00983938">
              <w:rPr>
                <w:rFonts w:ascii="Times New Roman" w:hAnsi="Times New Roman" w:cs="Times New Roman"/>
                <w:sz w:val="24"/>
                <w:szCs w:val="24"/>
              </w:rPr>
              <w:t xml:space="preserve">olaplı, </w:t>
            </w:r>
            <w:r w:rsidR="00F64D33" w:rsidRPr="00983938">
              <w:rPr>
                <w:rFonts w:ascii="Times New Roman" w:hAnsi="Times New Roman" w:cs="Times New Roman"/>
                <w:sz w:val="24"/>
                <w:szCs w:val="24"/>
              </w:rPr>
              <w:t>z</w:t>
            </w:r>
            <w:r w:rsidRPr="00983938">
              <w:rPr>
                <w:rFonts w:ascii="Times New Roman" w:hAnsi="Times New Roman" w:cs="Times New Roman"/>
                <w:sz w:val="24"/>
                <w:szCs w:val="24"/>
              </w:rPr>
              <w:t xml:space="preserve">iyaretçi </w:t>
            </w:r>
            <w:r w:rsidR="00F64D33" w:rsidRPr="00983938">
              <w:rPr>
                <w:rFonts w:ascii="Times New Roman" w:hAnsi="Times New Roman" w:cs="Times New Roman"/>
                <w:sz w:val="24"/>
                <w:szCs w:val="24"/>
              </w:rPr>
              <w:t>o</w:t>
            </w:r>
            <w:r w:rsidRPr="00983938">
              <w:rPr>
                <w:rFonts w:ascii="Times New Roman" w:hAnsi="Times New Roman" w:cs="Times New Roman"/>
                <w:sz w:val="24"/>
                <w:szCs w:val="24"/>
              </w:rPr>
              <w:t xml:space="preserve">turma </w:t>
            </w:r>
            <w:r w:rsidR="00F64D33" w:rsidRPr="00983938">
              <w:rPr>
                <w:rFonts w:ascii="Times New Roman" w:hAnsi="Times New Roman" w:cs="Times New Roman"/>
                <w:sz w:val="24"/>
                <w:szCs w:val="24"/>
              </w:rPr>
              <w:t>i</w:t>
            </w:r>
            <w:r w:rsidR="00E40E1F" w:rsidRPr="00983938">
              <w:rPr>
                <w:rFonts w:ascii="Times New Roman" w:hAnsi="Times New Roman" w:cs="Times New Roman"/>
                <w:sz w:val="24"/>
                <w:szCs w:val="24"/>
              </w:rPr>
              <w:t>mkânlı</w:t>
            </w:r>
            <w:r w:rsidRPr="00983938">
              <w:rPr>
                <w:rFonts w:ascii="Times New Roman" w:hAnsi="Times New Roman" w:cs="Times New Roman"/>
                <w:sz w:val="24"/>
                <w:szCs w:val="24"/>
              </w:rPr>
              <w:t xml:space="preserve"> </w:t>
            </w:r>
            <w:r w:rsidR="00F64D33" w:rsidRPr="00983938">
              <w:rPr>
                <w:rFonts w:ascii="Times New Roman" w:hAnsi="Times New Roman" w:cs="Times New Roman"/>
                <w:sz w:val="24"/>
                <w:szCs w:val="24"/>
              </w:rPr>
              <w:t>d</w:t>
            </w:r>
            <w:r w:rsidRPr="00983938">
              <w:rPr>
                <w:rFonts w:ascii="Times New Roman" w:hAnsi="Times New Roman" w:cs="Times New Roman"/>
                <w:sz w:val="24"/>
                <w:szCs w:val="24"/>
              </w:rPr>
              <w:t>üzenlenecektir</w:t>
            </w:r>
            <w:r w:rsidR="00720187" w:rsidRPr="00983938">
              <w:rPr>
                <w:rFonts w:ascii="Times New Roman" w:hAnsi="Times New Roman" w:cs="Times New Roman"/>
                <w:sz w:val="24"/>
                <w:szCs w:val="24"/>
              </w:rPr>
              <w:t>.</w:t>
            </w:r>
          </w:p>
        </w:tc>
        <w:tc>
          <w:tcPr>
            <w:tcW w:w="817" w:type="dxa"/>
            <w:vAlign w:val="center"/>
          </w:tcPr>
          <w:p w14:paraId="7A9666B5" w14:textId="77777777" w:rsidR="003F543B" w:rsidRPr="00983938" w:rsidRDefault="00E75009" w:rsidP="00E75009">
            <w:pPr>
              <w:jc w:val="center"/>
              <w:rPr>
                <w:rFonts w:ascii="Times New Roman" w:hAnsi="Times New Roman" w:cs="Times New Roman"/>
                <w:sz w:val="24"/>
                <w:szCs w:val="24"/>
              </w:rPr>
            </w:pPr>
            <w:r w:rsidRPr="00983938">
              <w:rPr>
                <w:rFonts w:ascii="Times New Roman" w:hAnsi="Times New Roman" w:cs="Times New Roman"/>
                <w:sz w:val="24"/>
                <w:szCs w:val="24"/>
              </w:rPr>
              <w:t>1</w:t>
            </w:r>
          </w:p>
        </w:tc>
        <w:tc>
          <w:tcPr>
            <w:tcW w:w="817" w:type="dxa"/>
            <w:vAlign w:val="center"/>
          </w:tcPr>
          <w:p w14:paraId="76EF2796" w14:textId="77777777" w:rsidR="003F543B" w:rsidRPr="00983938" w:rsidRDefault="00E75009" w:rsidP="00E75009">
            <w:pPr>
              <w:jc w:val="center"/>
              <w:rPr>
                <w:rFonts w:ascii="Times New Roman" w:hAnsi="Times New Roman" w:cs="Times New Roman"/>
                <w:sz w:val="24"/>
                <w:szCs w:val="24"/>
              </w:rPr>
            </w:pPr>
            <w:r w:rsidRPr="00983938">
              <w:rPr>
                <w:rFonts w:ascii="Times New Roman" w:hAnsi="Times New Roman" w:cs="Times New Roman"/>
                <w:sz w:val="24"/>
                <w:szCs w:val="24"/>
              </w:rPr>
              <w:t>1</w:t>
            </w:r>
          </w:p>
        </w:tc>
        <w:tc>
          <w:tcPr>
            <w:tcW w:w="567" w:type="dxa"/>
            <w:vAlign w:val="center"/>
          </w:tcPr>
          <w:p w14:paraId="4FCE8CD1" w14:textId="77777777" w:rsidR="003F543B" w:rsidRPr="00983938" w:rsidRDefault="00E75009" w:rsidP="00E75009">
            <w:pPr>
              <w:jc w:val="center"/>
              <w:rPr>
                <w:rFonts w:ascii="Times New Roman" w:hAnsi="Times New Roman" w:cs="Times New Roman"/>
                <w:sz w:val="24"/>
                <w:szCs w:val="24"/>
              </w:rPr>
            </w:pPr>
            <w:r w:rsidRPr="00983938">
              <w:rPr>
                <w:rFonts w:ascii="Times New Roman" w:hAnsi="Times New Roman" w:cs="Times New Roman"/>
                <w:sz w:val="24"/>
                <w:szCs w:val="24"/>
              </w:rPr>
              <w:t>16</w:t>
            </w:r>
          </w:p>
        </w:tc>
        <w:tc>
          <w:tcPr>
            <w:tcW w:w="1017" w:type="dxa"/>
            <w:vAlign w:val="center"/>
          </w:tcPr>
          <w:p w14:paraId="41FD1A59" w14:textId="77777777" w:rsidR="003F543B" w:rsidRPr="00983938" w:rsidRDefault="009D26D3" w:rsidP="00E75009">
            <w:pPr>
              <w:jc w:val="center"/>
              <w:rPr>
                <w:rFonts w:ascii="Times New Roman" w:hAnsi="Times New Roman" w:cs="Times New Roman"/>
                <w:sz w:val="24"/>
                <w:szCs w:val="24"/>
              </w:rPr>
            </w:pPr>
            <w:r w:rsidRPr="00983938">
              <w:rPr>
                <w:rFonts w:ascii="Times New Roman" w:hAnsi="Times New Roman" w:cs="Times New Roman"/>
                <w:sz w:val="24"/>
                <w:szCs w:val="24"/>
              </w:rPr>
              <w:t>16</w:t>
            </w:r>
          </w:p>
        </w:tc>
      </w:tr>
      <w:tr w:rsidR="003F543B" w:rsidRPr="002C02A4" w14:paraId="0C7E628C" w14:textId="77777777" w:rsidTr="00DD308D">
        <w:trPr>
          <w:trHeight w:val="1134"/>
          <w:jc w:val="center"/>
        </w:trPr>
        <w:tc>
          <w:tcPr>
            <w:tcW w:w="6235" w:type="dxa"/>
          </w:tcPr>
          <w:p w14:paraId="67ADEEA6" w14:textId="77777777" w:rsidR="003F543B" w:rsidRPr="00983938" w:rsidRDefault="00C62D16" w:rsidP="00C62D16">
            <w:pPr>
              <w:rPr>
                <w:rFonts w:ascii="Times New Roman" w:hAnsi="Times New Roman" w:cs="Times New Roman"/>
                <w:sz w:val="24"/>
                <w:szCs w:val="24"/>
              </w:rPr>
            </w:pPr>
            <w:r w:rsidRPr="00983938">
              <w:rPr>
                <w:rFonts w:ascii="Times New Roman" w:hAnsi="Times New Roman" w:cs="Times New Roman"/>
                <w:sz w:val="24"/>
                <w:szCs w:val="24"/>
              </w:rPr>
              <w:t>*</w:t>
            </w:r>
            <w:r w:rsidRPr="0063777F">
              <w:rPr>
                <w:rFonts w:ascii="Times New Roman" w:hAnsi="Times New Roman" w:cs="Times New Roman"/>
                <w:b/>
                <w:sz w:val="24"/>
                <w:szCs w:val="24"/>
              </w:rPr>
              <w:t>ÖĞRETMENLER ODASI</w:t>
            </w:r>
            <w:r w:rsidR="00827CE3" w:rsidRPr="0063777F">
              <w:rPr>
                <w:rFonts w:ascii="Times New Roman" w:hAnsi="Times New Roman" w:cs="Times New Roman"/>
                <w:b/>
                <w:sz w:val="24"/>
                <w:szCs w:val="24"/>
              </w:rPr>
              <w:t>:</w:t>
            </w:r>
          </w:p>
          <w:p w14:paraId="16A934B8" w14:textId="77777777" w:rsidR="007B39CD" w:rsidRPr="00983938" w:rsidRDefault="007B39CD" w:rsidP="004B736E">
            <w:pPr>
              <w:pStyle w:val="ListeParagraf"/>
              <w:numPr>
                <w:ilvl w:val="0"/>
                <w:numId w:val="4"/>
              </w:numPr>
              <w:rPr>
                <w:rFonts w:ascii="Times New Roman" w:hAnsi="Times New Roman" w:cs="Times New Roman"/>
                <w:sz w:val="24"/>
                <w:szCs w:val="24"/>
              </w:rPr>
            </w:pPr>
            <w:r w:rsidRPr="00983938">
              <w:rPr>
                <w:rFonts w:ascii="Times New Roman" w:hAnsi="Times New Roman" w:cs="Times New Roman"/>
                <w:sz w:val="24"/>
                <w:szCs w:val="24"/>
              </w:rPr>
              <w:t xml:space="preserve">Oturma ve toplantı yapabilme </w:t>
            </w:r>
            <w:r w:rsidR="00A40468" w:rsidRPr="00983938">
              <w:rPr>
                <w:rFonts w:ascii="Times New Roman" w:hAnsi="Times New Roman" w:cs="Times New Roman"/>
                <w:sz w:val="24"/>
                <w:szCs w:val="24"/>
              </w:rPr>
              <w:t>imkânlı</w:t>
            </w:r>
            <w:r w:rsidRPr="00983938">
              <w:rPr>
                <w:rFonts w:ascii="Times New Roman" w:hAnsi="Times New Roman" w:cs="Times New Roman"/>
                <w:sz w:val="24"/>
                <w:szCs w:val="24"/>
              </w:rPr>
              <w:t>,</w:t>
            </w:r>
          </w:p>
          <w:p w14:paraId="74582539" w14:textId="77777777" w:rsidR="007B39CD" w:rsidRPr="00983938" w:rsidRDefault="007B39CD" w:rsidP="004B736E">
            <w:pPr>
              <w:pStyle w:val="ListeParagraf"/>
              <w:numPr>
                <w:ilvl w:val="0"/>
                <w:numId w:val="4"/>
              </w:numPr>
              <w:rPr>
                <w:rFonts w:ascii="Times New Roman" w:hAnsi="Times New Roman" w:cs="Times New Roman"/>
                <w:sz w:val="24"/>
                <w:szCs w:val="24"/>
              </w:rPr>
            </w:pPr>
            <w:r w:rsidRPr="00983938">
              <w:rPr>
                <w:rFonts w:ascii="Times New Roman" w:hAnsi="Times New Roman" w:cs="Times New Roman"/>
                <w:sz w:val="24"/>
                <w:szCs w:val="24"/>
              </w:rPr>
              <w:t xml:space="preserve">İnternet bağlantılı, bilgisayarlı, yazıcılı, </w:t>
            </w:r>
          </w:p>
          <w:p w14:paraId="7498E641" w14:textId="77777777" w:rsidR="007B39CD" w:rsidRPr="00983938" w:rsidRDefault="007B39CD" w:rsidP="004B736E">
            <w:pPr>
              <w:pStyle w:val="ListeParagraf"/>
              <w:numPr>
                <w:ilvl w:val="0"/>
                <w:numId w:val="4"/>
              </w:numPr>
              <w:rPr>
                <w:rFonts w:ascii="Times New Roman" w:hAnsi="Times New Roman" w:cs="Times New Roman"/>
                <w:sz w:val="24"/>
                <w:szCs w:val="24"/>
              </w:rPr>
            </w:pPr>
            <w:r w:rsidRPr="00983938">
              <w:rPr>
                <w:rFonts w:ascii="Times New Roman" w:hAnsi="Times New Roman" w:cs="Times New Roman"/>
                <w:sz w:val="24"/>
                <w:szCs w:val="24"/>
              </w:rPr>
              <w:t>Giyinme ve dosya dolaplı,</w:t>
            </w:r>
          </w:p>
          <w:p w14:paraId="28C630D8" w14:textId="77777777" w:rsidR="007B39CD" w:rsidRPr="00983938" w:rsidRDefault="007B39CD" w:rsidP="004B736E">
            <w:pPr>
              <w:pStyle w:val="ListeParagraf"/>
              <w:numPr>
                <w:ilvl w:val="0"/>
                <w:numId w:val="4"/>
              </w:numPr>
              <w:rPr>
                <w:rFonts w:ascii="Times New Roman" w:hAnsi="Times New Roman" w:cs="Times New Roman"/>
                <w:sz w:val="24"/>
                <w:szCs w:val="24"/>
              </w:rPr>
            </w:pPr>
            <w:r w:rsidRPr="00983938">
              <w:rPr>
                <w:rFonts w:ascii="Times New Roman" w:hAnsi="Times New Roman" w:cs="Times New Roman"/>
                <w:sz w:val="24"/>
                <w:szCs w:val="24"/>
              </w:rPr>
              <w:t>Oda</w:t>
            </w:r>
            <w:r w:rsidR="0092116A" w:rsidRPr="00983938">
              <w:rPr>
                <w:rFonts w:ascii="Times New Roman" w:hAnsi="Times New Roman" w:cs="Times New Roman"/>
                <w:sz w:val="24"/>
                <w:szCs w:val="24"/>
              </w:rPr>
              <w:t>,</w:t>
            </w:r>
            <w:r w:rsidRPr="00983938">
              <w:rPr>
                <w:rFonts w:ascii="Times New Roman" w:hAnsi="Times New Roman" w:cs="Times New Roman"/>
                <w:sz w:val="24"/>
                <w:szCs w:val="24"/>
              </w:rPr>
              <w:t xml:space="preserve"> eviyeli-</w:t>
            </w:r>
            <w:r w:rsidR="006D7F08" w:rsidRPr="00983938">
              <w:rPr>
                <w:rFonts w:ascii="Times New Roman" w:hAnsi="Times New Roman" w:cs="Times New Roman"/>
                <w:sz w:val="24"/>
                <w:szCs w:val="24"/>
              </w:rPr>
              <w:t>tezgâhlı</w:t>
            </w:r>
            <w:r w:rsidRPr="00983938">
              <w:rPr>
                <w:rFonts w:ascii="Times New Roman" w:hAnsi="Times New Roman" w:cs="Times New Roman"/>
                <w:sz w:val="24"/>
                <w:szCs w:val="24"/>
              </w:rPr>
              <w:t>, bacalı, dolaplı</w:t>
            </w:r>
            <w:r w:rsidR="00861E92" w:rsidRPr="00983938">
              <w:rPr>
                <w:rFonts w:ascii="Times New Roman" w:hAnsi="Times New Roman" w:cs="Times New Roman"/>
                <w:sz w:val="24"/>
                <w:szCs w:val="24"/>
              </w:rPr>
              <w:t xml:space="preserve"> olarak </w:t>
            </w:r>
            <w:r w:rsidRPr="00983938">
              <w:rPr>
                <w:rFonts w:ascii="Times New Roman" w:hAnsi="Times New Roman" w:cs="Times New Roman"/>
                <w:sz w:val="24"/>
                <w:szCs w:val="24"/>
              </w:rPr>
              <w:t>düzenlenecektir.</w:t>
            </w:r>
          </w:p>
        </w:tc>
        <w:tc>
          <w:tcPr>
            <w:tcW w:w="817" w:type="dxa"/>
            <w:vAlign w:val="center"/>
          </w:tcPr>
          <w:p w14:paraId="564C913B" w14:textId="77777777" w:rsidR="003F543B" w:rsidRPr="00983938" w:rsidRDefault="00015263" w:rsidP="00E75009">
            <w:pPr>
              <w:jc w:val="center"/>
              <w:rPr>
                <w:rFonts w:ascii="Times New Roman" w:hAnsi="Times New Roman" w:cs="Times New Roman"/>
                <w:sz w:val="24"/>
                <w:szCs w:val="24"/>
              </w:rPr>
            </w:pPr>
            <w:r w:rsidRPr="00983938">
              <w:rPr>
                <w:rFonts w:ascii="Times New Roman" w:hAnsi="Times New Roman" w:cs="Times New Roman"/>
                <w:sz w:val="24"/>
                <w:szCs w:val="24"/>
              </w:rPr>
              <w:t>1</w:t>
            </w:r>
          </w:p>
        </w:tc>
        <w:tc>
          <w:tcPr>
            <w:tcW w:w="817" w:type="dxa"/>
            <w:vAlign w:val="center"/>
          </w:tcPr>
          <w:p w14:paraId="526C5834" w14:textId="77777777" w:rsidR="003F543B" w:rsidRPr="00983938" w:rsidRDefault="003F543B" w:rsidP="00E75009">
            <w:pPr>
              <w:jc w:val="center"/>
              <w:rPr>
                <w:rFonts w:ascii="Times New Roman" w:hAnsi="Times New Roman" w:cs="Times New Roman"/>
                <w:sz w:val="24"/>
                <w:szCs w:val="24"/>
              </w:rPr>
            </w:pPr>
          </w:p>
        </w:tc>
        <w:tc>
          <w:tcPr>
            <w:tcW w:w="567" w:type="dxa"/>
            <w:vAlign w:val="center"/>
          </w:tcPr>
          <w:p w14:paraId="21809F94" w14:textId="77777777" w:rsidR="003F543B" w:rsidRPr="00983938" w:rsidRDefault="00015263" w:rsidP="00E75009">
            <w:pPr>
              <w:jc w:val="center"/>
              <w:rPr>
                <w:rFonts w:ascii="Times New Roman" w:hAnsi="Times New Roman" w:cs="Times New Roman"/>
                <w:sz w:val="24"/>
                <w:szCs w:val="24"/>
              </w:rPr>
            </w:pPr>
            <w:r w:rsidRPr="00983938">
              <w:rPr>
                <w:rFonts w:ascii="Times New Roman" w:hAnsi="Times New Roman" w:cs="Times New Roman"/>
                <w:sz w:val="24"/>
                <w:szCs w:val="24"/>
              </w:rPr>
              <w:t>32</w:t>
            </w:r>
          </w:p>
        </w:tc>
        <w:tc>
          <w:tcPr>
            <w:tcW w:w="1017" w:type="dxa"/>
            <w:vAlign w:val="center"/>
          </w:tcPr>
          <w:p w14:paraId="5E76BEB1" w14:textId="77777777" w:rsidR="003F543B" w:rsidRPr="00983938" w:rsidRDefault="00015263" w:rsidP="00E75009">
            <w:pPr>
              <w:jc w:val="center"/>
              <w:rPr>
                <w:rFonts w:ascii="Times New Roman" w:hAnsi="Times New Roman" w:cs="Times New Roman"/>
                <w:sz w:val="24"/>
                <w:szCs w:val="24"/>
              </w:rPr>
            </w:pPr>
            <w:r w:rsidRPr="00983938">
              <w:rPr>
                <w:rFonts w:ascii="Times New Roman" w:hAnsi="Times New Roman" w:cs="Times New Roman"/>
                <w:sz w:val="24"/>
                <w:szCs w:val="24"/>
              </w:rPr>
              <w:t>32</w:t>
            </w:r>
          </w:p>
        </w:tc>
      </w:tr>
      <w:tr w:rsidR="004921E5" w:rsidRPr="002C02A4" w14:paraId="24E33E0D" w14:textId="77777777" w:rsidTr="00DD308D">
        <w:trPr>
          <w:trHeight w:val="1134"/>
          <w:jc w:val="center"/>
        </w:trPr>
        <w:tc>
          <w:tcPr>
            <w:tcW w:w="6235" w:type="dxa"/>
          </w:tcPr>
          <w:p w14:paraId="67974AF5" w14:textId="77777777" w:rsidR="00341C74" w:rsidRPr="00983938" w:rsidRDefault="00341C74" w:rsidP="00C62D16">
            <w:pPr>
              <w:rPr>
                <w:rFonts w:ascii="Times New Roman" w:hAnsi="Times New Roman" w:cs="Times New Roman"/>
                <w:sz w:val="24"/>
                <w:szCs w:val="24"/>
              </w:rPr>
            </w:pPr>
          </w:p>
          <w:p w14:paraId="32237864" w14:textId="77777777" w:rsidR="004921E5" w:rsidRPr="0063777F" w:rsidRDefault="004921E5" w:rsidP="00C62D16">
            <w:pPr>
              <w:rPr>
                <w:rFonts w:ascii="Times New Roman" w:hAnsi="Times New Roman" w:cs="Times New Roman"/>
                <w:b/>
                <w:sz w:val="24"/>
                <w:szCs w:val="24"/>
              </w:rPr>
            </w:pPr>
          </w:p>
        </w:tc>
        <w:tc>
          <w:tcPr>
            <w:tcW w:w="817" w:type="dxa"/>
            <w:vAlign w:val="center"/>
          </w:tcPr>
          <w:p w14:paraId="15CE5093" w14:textId="77777777" w:rsidR="004921E5" w:rsidRPr="00983938" w:rsidRDefault="004921E5" w:rsidP="00E75009">
            <w:pPr>
              <w:jc w:val="center"/>
              <w:rPr>
                <w:rFonts w:ascii="Times New Roman" w:hAnsi="Times New Roman" w:cs="Times New Roman"/>
                <w:sz w:val="24"/>
                <w:szCs w:val="24"/>
              </w:rPr>
            </w:pPr>
          </w:p>
        </w:tc>
        <w:tc>
          <w:tcPr>
            <w:tcW w:w="817" w:type="dxa"/>
            <w:vAlign w:val="center"/>
          </w:tcPr>
          <w:p w14:paraId="26F5CC61" w14:textId="77777777" w:rsidR="004921E5" w:rsidRPr="00983938" w:rsidRDefault="004921E5" w:rsidP="00E75009">
            <w:pPr>
              <w:jc w:val="center"/>
              <w:rPr>
                <w:rFonts w:ascii="Times New Roman" w:hAnsi="Times New Roman" w:cs="Times New Roman"/>
                <w:sz w:val="24"/>
                <w:szCs w:val="24"/>
              </w:rPr>
            </w:pPr>
          </w:p>
        </w:tc>
        <w:tc>
          <w:tcPr>
            <w:tcW w:w="567" w:type="dxa"/>
            <w:vAlign w:val="center"/>
          </w:tcPr>
          <w:p w14:paraId="3EAE68D3" w14:textId="77777777" w:rsidR="004921E5" w:rsidRPr="00983938" w:rsidRDefault="004921E5" w:rsidP="00E75009">
            <w:pPr>
              <w:jc w:val="center"/>
              <w:rPr>
                <w:rFonts w:ascii="Times New Roman" w:hAnsi="Times New Roman" w:cs="Times New Roman"/>
                <w:sz w:val="24"/>
                <w:szCs w:val="24"/>
              </w:rPr>
            </w:pPr>
          </w:p>
        </w:tc>
        <w:tc>
          <w:tcPr>
            <w:tcW w:w="1017" w:type="dxa"/>
            <w:vAlign w:val="center"/>
          </w:tcPr>
          <w:p w14:paraId="43F83A59" w14:textId="77777777" w:rsidR="004921E5" w:rsidRPr="00E46497" w:rsidRDefault="004921E5" w:rsidP="00E75009">
            <w:pPr>
              <w:jc w:val="center"/>
              <w:rPr>
                <w:rFonts w:ascii="Times New Roman" w:hAnsi="Times New Roman" w:cs="Times New Roman"/>
                <w:b/>
                <w:sz w:val="24"/>
                <w:szCs w:val="24"/>
              </w:rPr>
            </w:pPr>
            <w:r w:rsidRPr="00E46497">
              <w:rPr>
                <w:rFonts w:ascii="Times New Roman" w:hAnsi="Times New Roman" w:cs="Times New Roman"/>
                <w:b/>
                <w:sz w:val="24"/>
                <w:szCs w:val="24"/>
              </w:rPr>
              <w:t>48</w:t>
            </w:r>
          </w:p>
        </w:tc>
      </w:tr>
    </w:tbl>
    <w:p w14:paraId="5EC3D090" w14:textId="77777777" w:rsidR="00225409" w:rsidRDefault="00225409" w:rsidP="00DD308D">
      <w:pPr>
        <w:ind w:left="-567"/>
        <w:jc w:val="center"/>
        <w:rPr>
          <w:rFonts w:ascii="Times New Roman" w:hAnsi="Times New Roman" w:cs="Times New Roman"/>
          <w:b/>
        </w:rPr>
      </w:pPr>
    </w:p>
    <w:p w14:paraId="124F8ABA" w14:textId="77777777" w:rsidR="00776E66" w:rsidRDefault="00776E66" w:rsidP="00DD308D">
      <w:pPr>
        <w:ind w:left="-567"/>
        <w:jc w:val="center"/>
        <w:rPr>
          <w:rFonts w:ascii="Times New Roman" w:hAnsi="Times New Roman" w:cs="Times New Roman"/>
          <w:b/>
        </w:rPr>
      </w:pPr>
    </w:p>
    <w:p w14:paraId="639BCF29" w14:textId="77777777" w:rsidR="00776E66" w:rsidRDefault="00776E66" w:rsidP="00DD308D">
      <w:pPr>
        <w:ind w:left="-567"/>
        <w:jc w:val="center"/>
        <w:rPr>
          <w:rFonts w:ascii="Times New Roman" w:hAnsi="Times New Roman" w:cs="Times New Roman"/>
          <w:b/>
        </w:rPr>
      </w:pPr>
    </w:p>
    <w:p w14:paraId="5289D8C3" w14:textId="77777777" w:rsidR="00776E66" w:rsidRDefault="00776E66" w:rsidP="00DD308D">
      <w:pPr>
        <w:ind w:left="-567"/>
        <w:jc w:val="center"/>
        <w:rPr>
          <w:rFonts w:ascii="Times New Roman" w:hAnsi="Times New Roman" w:cs="Times New Roman"/>
          <w:b/>
        </w:rPr>
      </w:pPr>
    </w:p>
    <w:p w14:paraId="568CFCE5" w14:textId="77777777" w:rsidR="00776E66" w:rsidRDefault="00776E66" w:rsidP="00DD308D">
      <w:pPr>
        <w:ind w:left="-567"/>
        <w:jc w:val="center"/>
        <w:rPr>
          <w:rFonts w:ascii="Times New Roman" w:hAnsi="Times New Roman" w:cs="Times New Roman"/>
          <w:b/>
        </w:rPr>
      </w:pPr>
    </w:p>
    <w:p w14:paraId="1DD13D70" w14:textId="1B5CEA16" w:rsidR="00DD308D" w:rsidRDefault="00602D8A" w:rsidP="00DD308D">
      <w:pPr>
        <w:ind w:left="-567"/>
        <w:jc w:val="center"/>
        <w:rPr>
          <w:rFonts w:ascii="Times New Roman" w:hAnsi="Times New Roman" w:cs="Times New Roman"/>
          <w:b/>
        </w:rPr>
      </w:pPr>
      <w:r>
        <w:rPr>
          <w:rFonts w:ascii="Times New Roman" w:hAnsi="Times New Roman" w:cs="Times New Roman"/>
          <w:b/>
        </w:rPr>
        <w:t xml:space="preserve">ULAŞTIRMA HİZMETLERİ </w:t>
      </w:r>
      <w:r w:rsidR="00DD308D" w:rsidRPr="00204C2A">
        <w:rPr>
          <w:rFonts w:ascii="Times New Roman" w:hAnsi="Times New Roman" w:cs="Times New Roman"/>
          <w:b/>
        </w:rPr>
        <w:t>ALANI İŞ AKIŞ ŞEMASI</w:t>
      </w:r>
    </w:p>
    <w:p w14:paraId="7A5E794C" w14:textId="77777777" w:rsidR="001624B7" w:rsidRDefault="001624B7" w:rsidP="00DD308D">
      <w:pPr>
        <w:ind w:left="-567"/>
        <w:jc w:val="center"/>
        <w:rPr>
          <w:rFonts w:ascii="Times New Roman" w:hAnsi="Times New Roman" w:cs="Times New Roman"/>
          <w:b/>
        </w:rPr>
      </w:pPr>
    </w:p>
    <w:p w14:paraId="156051FF" w14:textId="32D86983" w:rsidR="001624B7" w:rsidRDefault="001624B7" w:rsidP="00DD308D">
      <w:pPr>
        <w:ind w:left="-567"/>
        <w:jc w:val="center"/>
        <w:rPr>
          <w:rFonts w:ascii="Times New Roman" w:hAnsi="Times New Roman" w:cs="Times New Roman"/>
          <w:b/>
        </w:rPr>
      </w:pPr>
      <w:r>
        <w:rPr>
          <w:rFonts w:ascii="Times New Roman" w:hAnsi="Times New Roman"/>
          <w:b/>
          <w:noProof/>
          <w:lang w:eastAsia="tr-TR"/>
        </w:rPr>
        <mc:AlternateContent>
          <mc:Choice Requires="wpg">
            <w:drawing>
              <wp:anchor distT="0" distB="0" distL="114300" distR="114300" simplePos="0" relativeHeight="251659264" behindDoc="0" locked="0" layoutInCell="1" allowOverlap="1" wp14:anchorId="4FF586C1" wp14:editId="3354975D">
                <wp:simplePos x="0" y="0"/>
                <wp:positionH relativeFrom="column">
                  <wp:posOffset>-184785</wp:posOffset>
                </wp:positionH>
                <wp:positionV relativeFrom="paragraph">
                  <wp:posOffset>66675</wp:posOffset>
                </wp:positionV>
                <wp:extent cx="6316980" cy="2303780"/>
                <wp:effectExtent l="0" t="19050" r="26670" b="20320"/>
                <wp:wrapNone/>
                <wp:docPr id="5" name="Grup 5"/>
                <wp:cNvGraphicFramePr/>
                <a:graphic xmlns:a="http://schemas.openxmlformats.org/drawingml/2006/main">
                  <a:graphicData uri="http://schemas.microsoft.com/office/word/2010/wordprocessingGroup">
                    <wpg:wgp>
                      <wpg:cNvGrpSpPr/>
                      <wpg:grpSpPr>
                        <a:xfrm>
                          <a:off x="0" y="0"/>
                          <a:ext cx="6316980" cy="2303780"/>
                          <a:chOff x="0" y="0"/>
                          <a:chExt cx="6317006" cy="2303843"/>
                        </a:xfrm>
                      </wpg:grpSpPr>
                      <wps:wsp>
                        <wps:cNvPr id="6" name="Köşeleri Yuvarlanmış Dikdörtgen Belirtme Çizgisi 6"/>
                        <wps:cNvSpPr>
                          <a:spLocks noChangeArrowheads="1"/>
                        </wps:cNvSpPr>
                        <wps:spPr bwMode="auto">
                          <a:xfrm>
                            <a:off x="1654935" y="0"/>
                            <a:ext cx="3140710" cy="596900"/>
                          </a:xfrm>
                          <a:prstGeom prst="wedgeRoundRectCallout">
                            <a:avLst>
                              <a:gd name="adj1" fmla="val -43745"/>
                              <a:gd name="adj2" fmla="val 54167"/>
                              <a:gd name="adj3" fmla="val 16667"/>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62A4B4" w14:textId="77777777" w:rsidR="00F878FE" w:rsidRPr="00863823" w:rsidRDefault="00F878FE" w:rsidP="001624B7">
                              <w:pPr>
                                <w:jc w:val="center"/>
                                <w:rPr>
                                  <w:sz w:val="52"/>
                                </w:rPr>
                              </w:pPr>
                              <w:r w:rsidRPr="00863823">
                                <w:rPr>
                                  <w:sz w:val="52"/>
                                </w:rPr>
                                <w:t xml:space="preserve">LOJİSTİK </w:t>
                              </w:r>
                              <w:r>
                                <w:rPr>
                                  <w:sz w:val="52"/>
                                </w:rPr>
                                <w:t>DALI</w:t>
                              </w:r>
                              <w:r w:rsidRPr="00863823">
                                <w:rPr>
                                  <w:sz w:val="52"/>
                                </w:rPr>
                                <w:t xml:space="preserve"> MESLEK AĞACI</w:t>
                              </w:r>
                            </w:p>
                          </w:txbxContent>
                        </wps:txbx>
                        <wps:bodyPr rot="0" vert="horz" wrap="square" lIns="91440" tIns="45720" rIns="91440" bIns="45720" anchor="t" anchorCtr="0" upright="1">
                          <a:noAutofit/>
                        </wps:bodyPr>
                      </wps:wsp>
                      <wps:wsp>
                        <wps:cNvPr id="7" name="Düz Ok Bağlayıcısı 7"/>
                        <wps:cNvCnPr>
                          <a:cxnSpLocks noChangeShapeType="1"/>
                        </wps:cNvCnPr>
                        <wps:spPr bwMode="auto">
                          <a:xfrm>
                            <a:off x="560231" y="779172"/>
                            <a:ext cx="5144135" cy="0"/>
                          </a:xfrm>
                          <a:prstGeom prst="straightConnector1">
                            <a:avLst/>
                          </a:prstGeom>
                          <a:noFill/>
                          <a:ln w="38100">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8" name="Düz Ok Bağlayıcısı 8"/>
                        <wps:cNvCnPr>
                          <a:cxnSpLocks noChangeShapeType="1"/>
                        </wps:cNvCnPr>
                        <wps:spPr bwMode="auto">
                          <a:xfrm>
                            <a:off x="553791" y="779172"/>
                            <a:ext cx="0" cy="4679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Düz Ok Bağlayıcısı 9"/>
                        <wps:cNvCnPr>
                          <a:cxnSpLocks noChangeShapeType="1"/>
                        </wps:cNvCnPr>
                        <wps:spPr bwMode="auto">
                          <a:xfrm>
                            <a:off x="5621628" y="772732"/>
                            <a:ext cx="635" cy="475947"/>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Dikdörtgen 10"/>
                        <wps:cNvSpPr>
                          <a:spLocks noChangeArrowheads="1"/>
                        </wps:cNvSpPr>
                        <wps:spPr bwMode="auto">
                          <a:xfrm>
                            <a:off x="2247363" y="1043189"/>
                            <a:ext cx="929944" cy="3339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D55515B" w14:textId="77777777" w:rsidR="00F878FE" w:rsidRPr="00863823" w:rsidRDefault="00F878FE" w:rsidP="001624B7">
                              <w:pPr>
                                <w:rPr>
                                  <w:sz w:val="36"/>
                                </w:rPr>
                              </w:pPr>
                              <w:r>
                                <w:rPr>
                                  <w:rFonts w:ascii="Times New Roman" w:hAnsi="Times New Roman"/>
                                </w:rPr>
                                <w:t>Depolama</w:t>
                              </w:r>
                            </w:p>
                          </w:txbxContent>
                        </wps:txbx>
                        <wps:bodyPr rot="0" vert="horz" wrap="square" lIns="91440" tIns="45720" rIns="91440" bIns="45720" anchor="t" anchorCtr="0" upright="1">
                          <a:noAutofit/>
                        </wps:bodyPr>
                      </wps:wsp>
                      <wps:wsp>
                        <wps:cNvPr id="11" name="Oval 11"/>
                        <wps:cNvSpPr>
                          <a:spLocks noChangeArrowheads="1"/>
                        </wps:cNvSpPr>
                        <wps:spPr bwMode="auto">
                          <a:xfrm>
                            <a:off x="4893971" y="1255690"/>
                            <a:ext cx="1423035" cy="874395"/>
                          </a:xfrm>
                          <a:prstGeom prst="ellipse">
                            <a:avLst/>
                          </a:prstGeom>
                          <a:solidFill>
                            <a:srgbClr val="FFFFFF"/>
                          </a:solidFill>
                          <a:ln w="9525">
                            <a:solidFill>
                              <a:srgbClr val="000000"/>
                            </a:solidFill>
                            <a:round/>
                            <a:headEnd/>
                            <a:tailEnd/>
                          </a:ln>
                        </wps:spPr>
                        <wps:txbx>
                          <w:txbxContent>
                            <w:p w14:paraId="3ECD6120" w14:textId="77777777" w:rsidR="00F878FE" w:rsidRPr="005B5D32" w:rsidRDefault="00F878FE" w:rsidP="001624B7">
                              <w:pPr>
                                <w:jc w:val="center"/>
                                <w:rPr>
                                  <w:rFonts w:ascii="Times New Roman" w:hAnsi="Times New Roman"/>
                                </w:rPr>
                              </w:pPr>
                              <w:r w:rsidRPr="005B5D32">
                                <w:rPr>
                                  <w:rFonts w:ascii="Times New Roman" w:hAnsi="Times New Roman"/>
                                </w:rPr>
                                <w:t>Lojistik Paket  Programları Laboratuvarı</w:t>
                              </w:r>
                            </w:p>
                          </w:txbxContent>
                        </wps:txbx>
                        <wps:bodyPr rot="0" vert="horz" wrap="square" lIns="91440" tIns="45720" rIns="91440" bIns="45720" anchor="t" anchorCtr="0" upright="1">
                          <a:noAutofit/>
                        </wps:bodyPr>
                      </wps:wsp>
                      <wps:wsp>
                        <wps:cNvPr id="12" name="Oval 12"/>
                        <wps:cNvSpPr>
                          <a:spLocks noChangeArrowheads="1"/>
                        </wps:cNvSpPr>
                        <wps:spPr bwMode="auto">
                          <a:xfrm>
                            <a:off x="0" y="1249251"/>
                            <a:ext cx="1423283" cy="874643"/>
                          </a:xfrm>
                          <a:prstGeom prst="ellipse">
                            <a:avLst/>
                          </a:prstGeom>
                          <a:solidFill>
                            <a:srgbClr val="FFFFFF"/>
                          </a:solidFill>
                          <a:ln w="9525">
                            <a:solidFill>
                              <a:srgbClr val="000000"/>
                            </a:solidFill>
                            <a:round/>
                            <a:headEnd/>
                            <a:tailEnd/>
                          </a:ln>
                        </wps:spPr>
                        <wps:txbx>
                          <w:txbxContent>
                            <w:p w14:paraId="5D00AB1E" w14:textId="77777777" w:rsidR="00F878FE" w:rsidRPr="005B5D32" w:rsidRDefault="00F878FE" w:rsidP="001624B7">
                              <w:pPr>
                                <w:jc w:val="center"/>
                                <w:rPr>
                                  <w:rFonts w:ascii="Times New Roman" w:hAnsi="Times New Roman"/>
                                </w:rPr>
                              </w:pPr>
                              <w:r w:rsidRPr="005B5D32">
                                <w:rPr>
                                  <w:rFonts w:ascii="Times New Roman" w:hAnsi="Times New Roman"/>
                                </w:rPr>
                                <w:t xml:space="preserve">Lojistik </w:t>
                              </w:r>
                              <w:r>
                                <w:rPr>
                                  <w:rFonts w:ascii="Times New Roman" w:hAnsi="Times New Roman"/>
                                </w:rPr>
                                <w:t>Atölyesi</w:t>
                              </w:r>
                            </w:p>
                          </w:txbxContent>
                        </wps:txbx>
                        <wps:bodyPr rot="0" vert="horz" wrap="square" lIns="91440" tIns="45720" rIns="91440" bIns="45720" anchor="t" anchorCtr="0" upright="1">
                          <a:noAutofit/>
                        </wps:bodyPr>
                      </wps:wsp>
                      <wps:wsp>
                        <wps:cNvPr id="13" name="Düz Ok Bağlayıcısı 13"/>
                        <wps:cNvCnPr>
                          <a:cxnSpLocks noChangeShapeType="1"/>
                        </wps:cNvCnPr>
                        <wps:spPr bwMode="auto">
                          <a:xfrm flipV="1">
                            <a:off x="1320084" y="1242811"/>
                            <a:ext cx="914400" cy="2076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Düz Ok Bağlayıcısı 14"/>
                        <wps:cNvCnPr>
                          <a:cxnSpLocks noChangeShapeType="1"/>
                        </wps:cNvCnPr>
                        <wps:spPr bwMode="auto">
                          <a:xfrm>
                            <a:off x="1416676" y="1719329"/>
                            <a:ext cx="818984"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Düz Ok Bağlayıcısı 15"/>
                        <wps:cNvCnPr>
                          <a:cxnSpLocks noChangeShapeType="1"/>
                        </wps:cNvCnPr>
                        <wps:spPr bwMode="auto">
                          <a:xfrm>
                            <a:off x="1320084" y="1925391"/>
                            <a:ext cx="930275" cy="190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Dikdörtgen 16"/>
                        <wps:cNvSpPr>
                          <a:spLocks noChangeArrowheads="1"/>
                        </wps:cNvSpPr>
                        <wps:spPr bwMode="auto">
                          <a:xfrm>
                            <a:off x="2234484" y="1513268"/>
                            <a:ext cx="93789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05DFE8" w14:textId="77777777" w:rsidR="00F878FE" w:rsidRPr="00863823" w:rsidRDefault="00F878FE" w:rsidP="001624B7">
                              <w:pPr>
                                <w:rPr>
                                  <w:sz w:val="36"/>
                                </w:rPr>
                              </w:pPr>
                              <w:r>
                                <w:rPr>
                                  <w:rFonts w:ascii="Times New Roman" w:hAnsi="Times New Roman"/>
                                </w:rPr>
                                <w:t>Elleçleme</w:t>
                              </w:r>
                            </w:p>
                          </w:txbxContent>
                        </wps:txbx>
                        <wps:bodyPr rot="0" vert="horz" wrap="square" lIns="91440" tIns="45720" rIns="91440" bIns="45720" anchor="t" anchorCtr="0" upright="1">
                          <a:noAutofit/>
                        </wps:bodyPr>
                      </wps:wsp>
                      <wps:wsp>
                        <wps:cNvPr id="17" name="Dikdörtgen 17"/>
                        <wps:cNvSpPr>
                          <a:spLocks noChangeArrowheads="1"/>
                        </wps:cNvSpPr>
                        <wps:spPr bwMode="auto">
                          <a:xfrm>
                            <a:off x="2253802" y="1970468"/>
                            <a:ext cx="922351"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6A3B70" w14:textId="77777777" w:rsidR="00F878FE" w:rsidRPr="00863823" w:rsidRDefault="00F878FE" w:rsidP="001624B7">
                              <w:pPr>
                                <w:rPr>
                                  <w:sz w:val="36"/>
                                </w:rPr>
                              </w:pPr>
                              <w:r>
                                <w:rPr>
                                  <w:rFonts w:ascii="Times New Roman" w:hAnsi="Times New Roman"/>
                                </w:rPr>
                                <w:t>Barkodlama</w:t>
                              </w:r>
                            </w:p>
                          </w:txbxContent>
                        </wps:txbx>
                        <wps:bodyPr rot="0" vert="horz" wrap="square" lIns="91440" tIns="45720" rIns="91440" bIns="45720" anchor="t" anchorCtr="0" upright="1">
                          <a:noAutofit/>
                        </wps:bodyPr>
                      </wps:wsp>
                      <wps:wsp>
                        <wps:cNvPr id="18" name="Düz Ok Bağlayıcısı 18"/>
                        <wps:cNvCnPr>
                          <a:cxnSpLocks noChangeShapeType="1"/>
                        </wps:cNvCnPr>
                        <wps:spPr bwMode="auto">
                          <a:xfrm>
                            <a:off x="3200400" y="1693572"/>
                            <a:ext cx="169354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FF586C1" id="Grup 5" o:spid="_x0000_s1026" style="position:absolute;left:0;text-align:left;margin-left:-14.55pt;margin-top:5.25pt;width:497.4pt;height:181.4pt;z-index:251659264" coordsize="63170,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VhgcAAK8rAAAOAAAAZHJzL2Uyb0RvYy54bWzsWt1u2zYUvh+wdyB071rUv4w6RWI7wbBu&#10;LZpuwy4Viba0SKJGybHTYdd7jD5Dbnq1u6TvtXNISZadv6JrvGJQCrj6IanDw+98/HjI5y/WWUou&#10;mCgTno81+kzXCMtDHiX5Yqz99PZ44GmkrII8ClKes7F2yUrtxcG33zxfFSNm8JinERMEGsnL0aoY&#10;a3FVFaPhsAxjlgXlM16wHF7OuciCCm7FYhiJYAWtZ+nQ0HVnuOIiKgQPWVnC06l6qR3I9udzFlav&#10;5vOSVSQda2BbJX+F/D3D3+HB82C0EEERJ2FtRvAZVmRBksNH26amQRWQpUhuNZUloeAln1fPQp4N&#10;+XyehEz2AXpD9Z3enAi+LGRfFqPVomjdBK7d8dNnNxv+ePFakCQaa7ZG8iCDIToRy4LY6JlVsRhB&#10;gRNRnBavRf1goe6ws+u5yPB/6AZZS59etj5l64qE8NAxqeN74PoQ3hmmbrpwI70exjA0t+qF8WxT&#10;04UR3tT0LBNrDpsPD9G+1pxVAQgqN04q/52TTuOgYNL3JfqgdhJYo5z0/fWHj+9ZykRCfl1eBCIN&#10;8uzm6uN7Mk3Oo+sPolqwnByxNBFVxsj1X8m7RVImxFFulU2iT9F7ZfGSh+clyfkkDvIFOxSCr2IW&#10;RNADKjuMXQMbVAW8KaEqOVv9wCMYr2BZcYm9neGgjm35Jgzr7UExqaW7tB4U23d8XY5J69lgVIiy&#10;OmE8I3gx1lYsWrA3fJlHbyCkJkGa8mUlPxpcvCwrifyodk0Q/UY1Ms9SCKSLICUDy3QtiScIj04h&#10;o1vItqjjKlx0y5jdMtRxVBmws/4sXDWWSlfyNImOkzSVN8ghbJIKAlaMtbSi0uB0mYHf1DOq45/6&#10;LDxHPMqyjTckDWETEnVlt/U0JytEtw31SZgVEEEVcMj527hmgq3SbUOq/SAMWV5ZX9KeLKmASNMk&#10;G2tep1eIo1keyYCrgiRV1+C2NEcfMUmRMIKyAMRsPZgYvZK+/jg8tnXXMr2B69omDOVMHxx5x5PB&#10;4QSGw50dTY5m9E/sCLVGcRJFLJ/JNsuGTan1aYFY87riwZZPWwPRWsAcE6dxtCJRgqg0bd8AqEUJ&#10;ELoBXIFjSYJ0ATNRWAmNCF79klSxDGUkJokKsThrMeE5+E/GWKd1OdidDw9v9U2VWAPuwZON14CO&#10;VGQicZajan22Bq/i5RmPLiFgwRxJkjBdwkXMxTuNrGDqGWvl78tAMI2k3+UQ9D61LOhIJW8s2zXg&#10;RnTfnHXfBHkITQH6oOvyclKp+W1ZiGQRw5cU7nN+CEQxT3CopanKqvoGmFPZ+uQU6jYUOr3++x15&#10;dU6Ogpv3aXB5cxXeXJU3V0TSALoNKG+SK44M1/npDk3KUX17WQADbrGkqtKMxaMsaTu6YQKIgCRd&#10;16euodgAAwCnLxvGgiKJ4vTV0EJDtA311CRZViJAj094ngNLcqEcL6kKnb7NVTlHopJxp7jE9ICO&#10;FEa7RFN2ASsx3pixxTBoyzQoY0Uw8pXqCWiIOv7v4AJSSQdWIoGZJwUEAqdlLAIkMggivFKG12xx&#10;Bz/4uj/zZp41sAxnNrD06XRweDyxBs4xde2pOZ1Mpjv8gN3+MuTQurAToYr9VVg+FJ4K/U0s7A/+&#10;oIeVgrgP/h66fH/wt01A/b3wx7kNgG85ru/LKRwc+zWivwe5mrl35qD/CuT+YyD39wtyx6COAZEn&#10;Sd5wzR2SBxVX49y1fUvOPz3OezLvJhbuXg7iEqpm886yD55uKPypV3mGYbmmA+skwDbVLZN6Mrak&#10;LJUKxjd837IUvk3T9O1HeFyAdJEq5B7doqTAHVpioxR2WKisLlOG2jvN37A5JBtAVxlK6Gwv0aJz&#10;peTqklhlDmKhraT01M5aCtd16tN1Waym1HtbsZZV932tLS2/yPOqrZglORcPmzpX5WsdXfcV529c&#10;AMjMirQPn/TrgE4qhYLqULHzCrMEcLu/oLE83/RdJXuoYduQAMGvb4KGWpiqqmcFD9a/j6kflqZJ&#10;UWLCqM5NKEg2KwR8vCXXt1T9sfyrUbxVTK0MfNuwFQg/Y2HwoDRSVmJI78RsC145VfbgbRR5nQek&#10;kLzqgrf1Upume7q8Hsw5yPWG5Ru2DJpt2BoeTAYo2gG2zk7GdLMCrZes/1vYykxxD9td2AI0Hl59&#10;0tZxT5d9IXPgyp+bvFS9eUBN2M7xQKcobBuemhA22JZZsXo9auiuo1LKvU7vdfon6HTA1SO4tzry&#10;4+mzjhS2OxwXdpMQ7S71TWNHtXug4zEavva044Pqos8uKlm1v+wiBcn6CNDrnd09pde3aB0EiwnJ&#10;xi2l7Zu64dZCm/o6bqcpUdqnGftcenuu4570S7sd3911p/vcZDcM07Ia2WID2h2Zv+/IFjjwAItH&#10;SeSQfjEB6w/iu0+/fOn0Szuz9+mXbvplsw/bTV12N1+fPnVpm54OK2kUQb6rW7diB6ILlrh97Ix2&#10;cp6bROkTpy5bsdDHTjd2Ht3EpfvdxcW1s4WHXzCSHDj0tXuMQT6EFXO/nvjfnFaAhK08FSoPOdQn&#10;WPHYafdepnU352wP/gEAAP//AwBQSwMEFAAGAAgAAAAhAEsutYjhAAAACgEAAA8AAABkcnMvZG93&#10;bnJldi54bWxMj0FLw0AQhe+C/2EZwVu7SUNaG7MppainItgK4m2anSah2dmQ3Sbpv3c96XF4H+99&#10;k28m04qBetdYVhDPIxDEpdUNVwo+j6+zJxDOI2tsLZOCGznYFPd3OWbajvxBw8FXIpSwy1BB7X2X&#10;SenKmgy6ue2IQ3a2vUEfzr6SuscxlJtWLqJoKQ02HBZq7GhXU3k5XI2CtxHHbRK/DPvLeXf7Pqbv&#10;X/uYlHp8mLbPIDxN/g+GX/2gDkVwOtkraydaBbPFOg5oCKIURADWy3QF4qQgWSUJyCKX/18ofgAA&#10;AP//AwBQSwECLQAUAAYACAAAACEAtoM4kv4AAADhAQAAEwAAAAAAAAAAAAAAAAAAAAAAW0NvbnRl&#10;bnRfVHlwZXNdLnhtbFBLAQItABQABgAIAAAAIQA4/SH/1gAAAJQBAAALAAAAAAAAAAAAAAAAAC8B&#10;AABfcmVscy8ucmVsc1BLAQItABQABgAIAAAAIQBMw+OVhgcAAK8rAAAOAAAAAAAAAAAAAAAAAC4C&#10;AABkcnMvZTJvRG9jLnhtbFBLAQItABQABgAIAAAAIQBLLrWI4QAAAAoBAAAPAAAAAAAAAAAAAAAA&#10;AOAJAABkcnMvZG93bnJldi54bWxQSwUGAAAAAAQABADzAAAA7go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6" o:spid="_x0000_s1027" type="#_x0000_t62" style="position:absolute;left:16549;width:31407;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agMIA&#10;AADaAAAADwAAAGRycy9kb3ducmV2LnhtbESPT2sCMRTE74LfIbxCL6Vm24Mtq1GKIBR68g+eH5vn&#10;7urmJSZvdf32TaHgcZiZ3zDz5eA6daWYWs8G3iYFKOLK25ZrA/vd+vUTVBJki51nMnCnBMvFeDTH&#10;0vobb+i6lVplCKcSDTQiodQ6VQ05TBMfiLN39NGhZBlrbSPeMtx1+r0optphy3mhwUCrhqrztncG&#10;+k24HML9JEN70asihhf5+eiNeX4avmaghAZ5hP/b39bAFP6u5Bu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pqAwgAAANoAAAAPAAAAAAAAAAAAAAAAAJgCAABkcnMvZG93&#10;bnJldi54bWxQSwUGAAAAAAQABAD1AAAAhwMAAAAA&#10;" adj="1351,22500" fillcolor="white [3201]" strokecolor="#ffc000 [3207]" strokeweight="5pt">
                  <v:stroke linestyle="thickThin"/>
                  <v:shadow color="#868686"/>
                  <v:textbox>
                    <w:txbxContent>
                      <w:p w14:paraId="3262A4B4" w14:textId="77777777" w:rsidR="00F878FE" w:rsidRPr="00863823" w:rsidRDefault="00F878FE" w:rsidP="001624B7">
                        <w:pPr>
                          <w:jc w:val="center"/>
                          <w:rPr>
                            <w:sz w:val="52"/>
                          </w:rPr>
                        </w:pPr>
                        <w:r w:rsidRPr="00863823">
                          <w:rPr>
                            <w:sz w:val="52"/>
                          </w:rPr>
                          <w:t xml:space="preserve">LOJİSTİK </w:t>
                        </w:r>
                        <w:r>
                          <w:rPr>
                            <w:sz w:val="52"/>
                          </w:rPr>
                          <w:t>DALI</w:t>
                        </w:r>
                        <w:r w:rsidRPr="00863823">
                          <w:rPr>
                            <w:sz w:val="52"/>
                          </w:rPr>
                          <w:t xml:space="preserve"> MESLEK AĞACI</w:t>
                        </w:r>
                      </w:p>
                    </w:txbxContent>
                  </v:textbox>
                </v:shape>
                <v:shapetype id="_x0000_t32" coordsize="21600,21600" o:spt="32" o:oned="t" path="m,l21600,21600e" filled="f">
                  <v:path arrowok="t" fillok="f" o:connecttype="none"/>
                  <o:lock v:ext="edit" shapetype="t"/>
                </v:shapetype>
                <v:shape id="Düz Ok Bağlayıcısı 7" o:spid="_x0000_s1028" type="#_x0000_t32" style="position:absolute;left:5602;top:7791;width:514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NnMIAAADaAAAADwAAAGRycy9kb3ducmV2LnhtbESPQWsCMRSE7wX/Q3hCbzVrD9uyGkUE&#10;xYMoVQ8e326eu4vJy5Kk6/bfm0Khx2FmvmHmy8Ea0ZMPrWMF00kGgrhyuuVaweW8efsEESKyRuOY&#10;FPxQgOVi9DLHQrsHf1F/irVIEA4FKmhi7AopQ9WQxTBxHXHybs5bjEn6WmqPjwS3Rr5nWS4ttpwW&#10;Guxo3VB1P31bBXl1PZpyP1C5XR996XLT68NGqdfxsJqBiDTE//Bfe6cVfMDvlXQ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ZNnMIAAADaAAAADwAAAAAAAAAAAAAA&#10;AAChAgAAZHJzL2Rvd25yZXYueG1sUEsFBgAAAAAEAAQA+QAAAJADAAAAAA==&#10;" strokeweight="3pt">
                  <v:stroke endarrow="block"/>
                </v:shape>
                <v:shape id="Düz Ok Bağlayıcısı 8" o:spid="_x0000_s1029" type="#_x0000_t32" style="position:absolute;left:5537;top:7791;width:0;height:4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nZ7sAAAADaAAAADwAAAGRycy9kb3ducmV2LnhtbERPPWvDMBDdC/kP4gLdarkdTHGshBJI&#10;yFBqmmbIeLautql0MpJqu/8+GgIdH++72i3WiIl8GBwreM5yEMSt0wN3Ci5fh6dXECEiazSOScEf&#10;BdhtVw8VltrN/EnTOXYihXAoUUEf41hKGdqeLIbMjcSJ+3beYkzQd1J7nFO4NfIlzwtpceDU0ONI&#10;+57an/OvVVC019o07ws1x33tG1eYSX8clHpcL28bEJGW+C++u09aQdqarqQbIL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Z2e7AAAAA2gAAAA8AAAAAAAAAAAAAAAAA&#10;oQIAAGRycy9kb3ducmV2LnhtbFBLBQYAAAAABAAEAPkAAACOAwAAAAA=&#10;" strokeweight="3pt">
                  <v:stroke endarrow="block"/>
                </v:shape>
                <v:shape id="Düz Ok Bağlayıcısı 9" o:spid="_x0000_s1030" type="#_x0000_t32" style="position:absolute;left:56216;top:7727;width:6;height:4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8dcIAAADaAAAADwAAAGRycy9kb3ducmV2LnhtbESPQWsCMRSE7wX/Q3hCbzVrD0u7GkUE&#10;xYMoVQ8e326eu4vJy5Kk6/bfm0Khx2FmvmHmy8Ea0ZMPrWMF00kGgrhyuuVaweW8efsAESKyRuOY&#10;FPxQgOVi9DLHQrsHf1F/irVIEA4FKmhi7AopQ9WQxTBxHXHybs5bjEn6WmqPjwS3Rr5nWS4ttpwW&#10;Guxo3VB1P31bBXl1PZpyP1C5XR996XLT68NGqdfxsJqBiDTE//Bfe6cVfMLvlXQ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V8dcIAAADaAAAADwAAAAAAAAAAAAAA&#10;AAChAgAAZHJzL2Rvd25yZXYueG1sUEsFBgAAAAAEAAQA+QAAAJADAAAAAA==&#10;" strokeweight="3pt">
                  <v:stroke endarrow="block"/>
                </v:shape>
                <v:rect id="Dikdörtgen 10" o:spid="_x0000_s1031" style="position:absolute;left:22473;top:10431;width:9300;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YG8MA&#10;AADbAAAADwAAAGRycy9kb3ducmV2LnhtbESPQWvCQBCF74L/YRmhF9GNolKiq2hBqB6KpvkBQ3aa&#10;hGZnQ3Yb03/fOQi9zfDevPfN7jC4RvXUhdqzgcU8AUVceFtzaSD/PM9eQYWIbLHxTAZ+KcBhPx7t&#10;MLX+wXfqs1gqCeGQooEqxjbVOhQVOQxz3xKL9uU7h1HWrtS2w4eEu0Yvk2SjHdYsDRW29FZR8Z39&#10;OAMfa31dM+bhaLPVNJz6sr5kN2NeJsNxCyrSEP/Nz+t3K/hCL7/IAH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aYG8MAAADbAAAADwAAAAAAAAAAAAAAAACYAgAAZHJzL2Rv&#10;d25yZXYueG1sUEsFBgAAAAAEAAQA9QAAAIgDAAAAAA==&#10;" fillcolor="white [3201]" strokecolor="black [3200]" strokeweight="1pt">
                  <v:textbox>
                    <w:txbxContent>
                      <w:p w14:paraId="0D55515B" w14:textId="77777777" w:rsidR="00F878FE" w:rsidRPr="00863823" w:rsidRDefault="00F878FE" w:rsidP="001624B7">
                        <w:pPr>
                          <w:rPr>
                            <w:sz w:val="36"/>
                          </w:rPr>
                        </w:pPr>
                        <w:r>
                          <w:rPr>
                            <w:rFonts w:ascii="Times New Roman" w:hAnsi="Times New Roman"/>
                          </w:rPr>
                          <w:t>Depolama</w:t>
                        </w:r>
                      </w:p>
                    </w:txbxContent>
                  </v:textbox>
                </v:rect>
                <v:oval id="Oval 11" o:spid="_x0000_s1032" style="position:absolute;left:48939;top:12556;width:14231;height:8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14:paraId="3ECD6120" w14:textId="77777777" w:rsidR="00F878FE" w:rsidRPr="005B5D32" w:rsidRDefault="00F878FE" w:rsidP="001624B7">
                        <w:pPr>
                          <w:jc w:val="center"/>
                          <w:rPr>
                            <w:rFonts w:ascii="Times New Roman" w:hAnsi="Times New Roman"/>
                          </w:rPr>
                        </w:pPr>
                        <w:r w:rsidRPr="005B5D32">
                          <w:rPr>
                            <w:rFonts w:ascii="Times New Roman" w:hAnsi="Times New Roman"/>
                          </w:rPr>
                          <w:t>Lojistik Paket  Programları Laboratuvarı</w:t>
                        </w:r>
                      </w:p>
                    </w:txbxContent>
                  </v:textbox>
                </v:oval>
                <v:oval id="Oval 12" o:spid="_x0000_s1033" style="position:absolute;top:12492;width:14232;height:8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14:paraId="5D00AB1E" w14:textId="77777777" w:rsidR="00F878FE" w:rsidRPr="005B5D32" w:rsidRDefault="00F878FE" w:rsidP="001624B7">
                        <w:pPr>
                          <w:jc w:val="center"/>
                          <w:rPr>
                            <w:rFonts w:ascii="Times New Roman" w:hAnsi="Times New Roman"/>
                          </w:rPr>
                        </w:pPr>
                        <w:r w:rsidRPr="005B5D32">
                          <w:rPr>
                            <w:rFonts w:ascii="Times New Roman" w:hAnsi="Times New Roman"/>
                          </w:rPr>
                          <w:t xml:space="preserve">Lojistik </w:t>
                        </w:r>
                        <w:r>
                          <w:rPr>
                            <w:rFonts w:ascii="Times New Roman" w:hAnsi="Times New Roman"/>
                          </w:rPr>
                          <w:t>Atölyesi</w:t>
                        </w:r>
                      </w:p>
                    </w:txbxContent>
                  </v:textbox>
                </v:oval>
                <v:shape id="Düz Ok Bağlayıcısı 13" o:spid="_x0000_s1034" type="#_x0000_t32" style="position:absolute;left:13200;top:12428;width:9144;height:20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TyMMAAADbAAAADwAAAGRycy9kb3ducmV2LnhtbERPS2sCMRC+F/wPYYTeataWWt0apbQU&#10;rIe1PpAeh824u7iZhCTq9t8bodDbfHzPmc4704oz+dBYVjAcZCCIS6sbrhTstp8PYxAhImtsLZOC&#10;Xwown/Xupphre+E1nTexEimEQ44K6hhdLmUoazIYBtYRJ+5gvcGYoK+k9nhJ4aaVj1k2kgYbTg01&#10;OnqvqTxuTkbB12j1MfkZ+hdT7PF5sfwuTs4VSt33u7dXEJG6+C/+cy90mv8Et1/SAX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3k8jDAAAA2wAAAA8AAAAAAAAAAAAA&#10;AAAAoQIAAGRycy9kb3ducmV2LnhtbFBLBQYAAAAABAAEAPkAAACRAwAAAAA=&#10;" strokeweight="3pt">
                  <v:stroke endarrow="block"/>
                </v:shape>
                <v:shape id="Düz Ok Bağlayıcısı 14" o:spid="_x0000_s1035" type="#_x0000_t32" style="position:absolute;left:14166;top:17193;width:8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xMrMIAAADbAAAADwAAAGRycy9kb3ducmV2LnhtbERPTWvCQBC9F/wPywi91Y2lBEndBBGU&#10;Hkql2kOPk+w0Ce7Oht1tTP+9KxS8zeN9zrqarBEj+dA7VrBcZCCIG6d7bhV8nXZPKxAhIms0jknB&#10;HwWoytnDGgvtLvxJ4zG2IoVwKFBBF+NQSBmajiyGhRuIE/fjvMWYoG+l9nhJ4dbI5yzLpcWeU0OH&#10;A207as7HX6sgb74Ppn6fqN5vD752uRn1x06px/m0eQURaYp38b/7Taf5L3D7JR0g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xMrMIAAADbAAAADwAAAAAAAAAAAAAA&#10;AAChAgAAZHJzL2Rvd25yZXYueG1sUEsFBgAAAAAEAAQA+QAAAJADAAAAAA==&#10;" strokeweight="3pt">
                  <v:stroke endarrow="block"/>
                </v:shape>
                <v:shape id="Düz Ok Bağlayıcısı 15" o:spid="_x0000_s1036" type="#_x0000_t32" style="position:absolute;left:13200;top:19253;width:9303;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pN8IAAADbAAAADwAAAGRycy9kb3ducmV2LnhtbERPTWvCQBC9F/wPywi91Y2FBkndBBGU&#10;Hkql2kOPk+w0Ce7Oht1tTP+9KxS8zeN9zrqarBEj+dA7VrBcZCCIG6d7bhV8nXZPKxAhIms0jknB&#10;HwWoytnDGgvtLvxJ4zG2IoVwKFBBF+NQSBmajiyGhRuIE/fjvMWYoG+l9nhJ4dbI5yzLpcWeU0OH&#10;A207as7HX6sgb74Ppn6fqN5vD752uRn1x06px/m0eQURaYp38b/7Taf5L3D7JR0g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DpN8IAAADbAAAADwAAAAAAAAAAAAAA&#10;AAChAgAAZHJzL2Rvd25yZXYueG1sUEsFBgAAAAAEAAQA+QAAAJADAAAAAA==&#10;" strokeweight="3pt">
                  <v:stroke endarrow="block"/>
                </v:shape>
                <v:rect id="Dikdörtgen 16" o:spid="_x0000_s1037" style="position:absolute;left:22344;top:15132;width:937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l9MAA&#10;AADbAAAADwAAAGRycy9kb3ducmV2LnhtbERPzYrCMBC+C/sOYRa8iE0VFamN4goL6kHcrg8wNGNb&#10;tpmUJlvr2xtB8DYf3++km97UoqPWVZYVTKIYBHFudcWFgsvv93gJwnlkjbVlUnAnB5v1xyDFRNsb&#10;/1CX+UKEEHYJKii9bxIpXV6SQRfZhjhwV9sa9AG2hdQt3kK4qeU0jhfSYMWhocSGdiXlf9m/UXCa&#10;y+Oc8eK2OpuN3FdXVIfsrNTws9+uQHjq/Vv8cu91mL+A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Ol9MAAAADbAAAADwAAAAAAAAAAAAAAAACYAgAAZHJzL2Rvd25y&#10;ZXYueG1sUEsFBgAAAAAEAAQA9QAAAIUDAAAAAA==&#10;" fillcolor="white [3201]" strokecolor="black [3200]" strokeweight="1pt">
                  <v:textbox>
                    <w:txbxContent>
                      <w:p w14:paraId="1F05DFE8" w14:textId="77777777" w:rsidR="00F878FE" w:rsidRPr="00863823" w:rsidRDefault="00F878FE" w:rsidP="001624B7">
                        <w:pPr>
                          <w:rPr>
                            <w:sz w:val="36"/>
                          </w:rPr>
                        </w:pPr>
                        <w:r>
                          <w:rPr>
                            <w:rFonts w:ascii="Times New Roman" w:hAnsi="Times New Roman"/>
                          </w:rPr>
                          <w:t>Elleçleme</w:t>
                        </w:r>
                      </w:p>
                    </w:txbxContent>
                  </v:textbox>
                </v:rect>
                <v:rect id="Dikdörtgen 17" o:spid="_x0000_s1038" style="position:absolute;left:22538;top:19704;width:922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Ab8EA&#10;AADbAAAADwAAAGRycy9kb3ducmV2LnhtbERPzWrCQBC+C32HZQpeRDdKbSW6ShQKrQdpow8wZKdJ&#10;aHY27K5J+vZdQfA2H9/vbHaDaURHzteWFcxnCQjiwuqaSwWX8/t0BcIHZI2NZVLwRx5226fRBlNt&#10;e/6mLg+liCHsU1RQhdCmUvqiIoN+ZlviyP1YZzBE6EqpHfYx3DRykSSv0mDNsaHClg4VFb/51Sg4&#10;LeVxyXjxmc5fJn7flfVn/qXU+HnI1iACDeEhvrs/dJz/Brdf4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G/BAAAA2wAAAA8AAAAAAAAAAAAAAAAAmAIAAGRycy9kb3du&#10;cmV2LnhtbFBLBQYAAAAABAAEAPUAAACGAwAAAAA=&#10;" fillcolor="white [3201]" strokecolor="black [3200]" strokeweight="1pt">
                  <v:textbox>
                    <w:txbxContent>
                      <w:p w14:paraId="1E6A3B70" w14:textId="77777777" w:rsidR="00F878FE" w:rsidRPr="00863823" w:rsidRDefault="00F878FE" w:rsidP="001624B7">
                        <w:pPr>
                          <w:rPr>
                            <w:sz w:val="36"/>
                          </w:rPr>
                        </w:pPr>
                        <w:r>
                          <w:rPr>
                            <w:rFonts w:ascii="Times New Roman" w:hAnsi="Times New Roman"/>
                          </w:rPr>
                          <w:t>Barkodlama</w:t>
                        </w:r>
                      </w:p>
                    </w:txbxContent>
                  </v:textbox>
                </v:rect>
                <v:shape id="Düz Ok Bağlayıcısı 18" o:spid="_x0000_s1039" type="#_x0000_t32" style="position:absolute;left:32004;top:16935;width:16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GqcQAAADbAAAADwAAAGRycy9kb3ducmV2LnhtbESPQWvDMAyF74P9B6NBb6uzHsLI6pZR&#10;6NihtKztYUcl1pIwWw62m6b/fjoMepN4T+99Wq4n79RIMfWBDbzMC1DETbA9twbOp+3zK6iUkS26&#10;wGTgRgnWq8eHJVY2XPmLxmNulYRwqtBAl/NQaZ2ajjymeRiIRfsJ0WOWNbbaRrxKuHd6URSl9tiz&#10;NHQ40Kaj5vd48QbK5vvg6t1E9cfmEOtQutHut8bMnqb3N1CZpnw3/19/WsEXWPlFBt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UapxAAAANsAAAAPAAAAAAAAAAAA&#10;AAAAAKECAABkcnMvZG93bnJldi54bWxQSwUGAAAAAAQABAD5AAAAkgMAAAAA&#10;" strokeweight="3pt">
                  <v:stroke endarrow="block"/>
                </v:shape>
              </v:group>
            </w:pict>
          </mc:Fallback>
        </mc:AlternateContent>
      </w:r>
    </w:p>
    <w:p w14:paraId="2B366101" w14:textId="77777777" w:rsidR="001624B7" w:rsidRDefault="001624B7" w:rsidP="00DD308D">
      <w:pPr>
        <w:ind w:left="-567"/>
        <w:jc w:val="center"/>
        <w:rPr>
          <w:rFonts w:ascii="Times New Roman" w:hAnsi="Times New Roman" w:cs="Times New Roman"/>
          <w:b/>
        </w:rPr>
      </w:pPr>
    </w:p>
    <w:p w14:paraId="60343422" w14:textId="77777777" w:rsidR="001624B7" w:rsidRDefault="001624B7" w:rsidP="00DD308D">
      <w:pPr>
        <w:ind w:left="-567"/>
        <w:jc w:val="center"/>
        <w:rPr>
          <w:rFonts w:ascii="Times New Roman" w:hAnsi="Times New Roman" w:cs="Times New Roman"/>
          <w:b/>
        </w:rPr>
      </w:pPr>
    </w:p>
    <w:p w14:paraId="4DC0F536" w14:textId="77777777" w:rsidR="001624B7" w:rsidRDefault="001624B7" w:rsidP="00DD308D">
      <w:pPr>
        <w:ind w:left="-567"/>
        <w:jc w:val="center"/>
        <w:rPr>
          <w:rFonts w:ascii="Times New Roman" w:hAnsi="Times New Roman" w:cs="Times New Roman"/>
          <w:b/>
        </w:rPr>
      </w:pPr>
    </w:p>
    <w:p w14:paraId="7E8BF1EE" w14:textId="77777777" w:rsidR="001624B7" w:rsidRDefault="001624B7" w:rsidP="00DD308D">
      <w:pPr>
        <w:ind w:left="-567"/>
        <w:jc w:val="center"/>
        <w:rPr>
          <w:rFonts w:ascii="Times New Roman" w:hAnsi="Times New Roman" w:cs="Times New Roman"/>
          <w:b/>
        </w:rPr>
      </w:pPr>
    </w:p>
    <w:p w14:paraId="59CD2514" w14:textId="77777777" w:rsidR="001624B7" w:rsidRPr="00204C2A" w:rsidRDefault="001624B7" w:rsidP="00DD308D">
      <w:pPr>
        <w:ind w:left="-567"/>
        <w:jc w:val="center"/>
        <w:rPr>
          <w:rFonts w:ascii="Times New Roman" w:hAnsi="Times New Roman" w:cs="Times New Roman"/>
          <w:b/>
        </w:rPr>
      </w:pPr>
    </w:p>
    <w:p w14:paraId="71A823A7" w14:textId="650CB068" w:rsidR="001624B7" w:rsidRDefault="001624B7" w:rsidP="007203B6">
      <w:pPr>
        <w:tabs>
          <w:tab w:val="left" w:pos="2847"/>
        </w:tabs>
        <w:jc w:val="center"/>
        <w:rPr>
          <w:rFonts w:ascii="Times New Roman" w:hAnsi="Times New Roman" w:cs="Times New Roman"/>
          <w:sz w:val="24"/>
          <w:szCs w:val="24"/>
        </w:rPr>
      </w:pPr>
    </w:p>
    <w:p w14:paraId="5A6CA704" w14:textId="77777777" w:rsidR="001624B7" w:rsidRDefault="001624B7" w:rsidP="007203B6">
      <w:pPr>
        <w:tabs>
          <w:tab w:val="left" w:pos="2847"/>
        </w:tabs>
        <w:jc w:val="center"/>
        <w:rPr>
          <w:rFonts w:ascii="Times New Roman" w:hAnsi="Times New Roman" w:cs="Times New Roman"/>
          <w:sz w:val="24"/>
          <w:szCs w:val="24"/>
        </w:rPr>
      </w:pPr>
    </w:p>
    <w:p w14:paraId="2672136D" w14:textId="247A5998" w:rsidR="004F5827" w:rsidRDefault="004F5827" w:rsidP="00776E66">
      <w:pPr>
        <w:tabs>
          <w:tab w:val="left" w:pos="2847"/>
        </w:tabs>
        <w:rPr>
          <w:rFonts w:ascii="Times New Roman" w:hAnsi="Times New Roman" w:cs="Times New Roman"/>
          <w:sz w:val="24"/>
          <w:szCs w:val="24"/>
        </w:rPr>
      </w:pPr>
    </w:p>
    <w:p w14:paraId="016010E5" w14:textId="77777777" w:rsidR="004F5827" w:rsidRDefault="004F5827" w:rsidP="007203B6">
      <w:pPr>
        <w:tabs>
          <w:tab w:val="left" w:pos="2847"/>
        </w:tabs>
        <w:jc w:val="center"/>
        <w:rPr>
          <w:rFonts w:ascii="Times New Roman" w:hAnsi="Times New Roman" w:cs="Times New Roman"/>
          <w:sz w:val="24"/>
          <w:szCs w:val="24"/>
        </w:rPr>
      </w:pPr>
    </w:p>
    <w:p w14:paraId="5D74E1EE" w14:textId="77777777" w:rsidR="004F5827" w:rsidRDefault="004F5827" w:rsidP="007203B6">
      <w:pPr>
        <w:tabs>
          <w:tab w:val="left" w:pos="2847"/>
        </w:tabs>
        <w:jc w:val="center"/>
        <w:rPr>
          <w:rFonts w:ascii="Times New Roman" w:hAnsi="Times New Roman" w:cs="Times New Roman"/>
          <w:sz w:val="24"/>
          <w:szCs w:val="24"/>
        </w:rPr>
      </w:pPr>
    </w:p>
    <w:p w14:paraId="73287DBD" w14:textId="77777777" w:rsidR="008175B9" w:rsidRDefault="008175B9" w:rsidP="008175B9">
      <w:pPr>
        <w:jc w:val="both"/>
        <w:rPr>
          <w:rFonts w:ascii="Times New Roman" w:hAnsi="Times New Roman" w:cs="Times New Roman"/>
          <w:b/>
          <w:sz w:val="24"/>
          <w:szCs w:val="24"/>
        </w:rPr>
      </w:pPr>
      <w:r w:rsidRPr="0063777F">
        <w:rPr>
          <w:rFonts w:ascii="Times New Roman" w:hAnsi="Times New Roman" w:cs="Times New Roman"/>
          <w:b/>
          <w:sz w:val="24"/>
          <w:szCs w:val="24"/>
        </w:rPr>
        <w:lastRenderedPageBreak/>
        <w:t>C- ALAN ORTAK ATÖLYE ve LABORATUVARLAR</w:t>
      </w:r>
    </w:p>
    <w:tbl>
      <w:tblPr>
        <w:tblStyle w:val="TabloKlavuzu"/>
        <w:tblW w:w="9212" w:type="dxa"/>
        <w:jc w:val="center"/>
        <w:tblLook w:val="04A0" w:firstRow="1" w:lastRow="0" w:firstColumn="1" w:lastColumn="0" w:noHBand="0" w:noVBand="1"/>
      </w:tblPr>
      <w:tblGrid>
        <w:gridCol w:w="2303"/>
        <w:gridCol w:w="2303"/>
        <w:gridCol w:w="2303"/>
        <w:gridCol w:w="2303"/>
      </w:tblGrid>
      <w:tr w:rsidR="008175B9" w14:paraId="2E6433F7" w14:textId="77777777" w:rsidTr="002338B6">
        <w:trPr>
          <w:trHeight w:val="550"/>
          <w:jc w:val="center"/>
        </w:trPr>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736CC23B" w14:textId="781C419C" w:rsidR="008175B9" w:rsidRDefault="004F5827" w:rsidP="004F5827">
            <w:pPr>
              <w:spacing w:before="100" w:beforeAutospacing="1" w:after="100" w:afterAutospacing="1"/>
              <w:ind w:left="426"/>
              <w:jc w:val="center"/>
              <w:rPr>
                <w:rFonts w:ascii="Times New Roman" w:eastAsia="Times New Roman" w:hAnsi="Times New Roman" w:cs="Times New Roman"/>
                <w:b/>
                <w:spacing w:val="-7"/>
                <w:shd w:val="clear" w:color="auto" w:fill="FFFFFF"/>
              </w:rPr>
            </w:pPr>
            <w:bookmarkStart w:id="0" w:name="_Hlk77354937"/>
            <w:r>
              <w:rPr>
                <w:rFonts w:ascii="Times New Roman" w:eastAsia="Times New Roman" w:hAnsi="Times New Roman" w:cs="Times New Roman"/>
                <w:b/>
                <w:spacing w:val="-7"/>
                <w:shd w:val="clear" w:color="auto" w:fill="FFFFFF"/>
              </w:rPr>
              <w:t>ULAŞTIRMA HİZMETLERİ</w:t>
            </w:r>
            <w:r w:rsidR="008175B9">
              <w:rPr>
                <w:rFonts w:ascii="Times New Roman" w:eastAsia="Times New Roman" w:hAnsi="Times New Roman" w:cs="Times New Roman"/>
                <w:b/>
                <w:spacing w:val="-7"/>
                <w:shd w:val="clear" w:color="auto" w:fill="FFFFFF"/>
              </w:rPr>
              <w:t xml:space="preserve"> </w:t>
            </w:r>
            <w:r w:rsidR="008175B9">
              <w:rPr>
                <w:rFonts w:ascii="Times New Roman" w:hAnsi="Times New Roman" w:cs="Times New Roman"/>
                <w:b/>
              </w:rPr>
              <w:t>ATÖLYESİ (Alan Ortak)</w:t>
            </w:r>
          </w:p>
        </w:tc>
      </w:tr>
      <w:tr w:rsidR="008175B9" w14:paraId="646A9553" w14:textId="77777777" w:rsidTr="002338B6">
        <w:trPr>
          <w:trHeight w:val="496"/>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552A5F2C" w14:textId="77777777" w:rsidR="008175B9" w:rsidRDefault="008175B9" w:rsidP="002338B6">
            <w:pPr>
              <w:jc w:val="center"/>
              <w:rPr>
                <w:rFonts w:ascii="Times New Roman" w:hAnsi="Times New Roman" w:cs="Times New Roman"/>
                <w:b/>
              </w:rPr>
            </w:pPr>
            <w:r>
              <w:rPr>
                <w:rFonts w:ascii="Times New Roman" w:hAnsi="Times New Roman" w:cs="Times New Roman"/>
                <w:b/>
              </w:rPr>
              <w:t>Oda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5921005" w14:textId="77777777" w:rsidR="008175B9" w:rsidRDefault="008175B9" w:rsidP="002338B6">
            <w:pPr>
              <w:jc w:val="center"/>
              <w:rPr>
                <w:rFonts w:ascii="Times New Roman" w:hAnsi="Times New Roman" w:cs="Times New Roman"/>
                <w:b/>
              </w:rPr>
            </w:pPr>
            <w:r>
              <w:rPr>
                <w:rFonts w:ascii="Times New Roman" w:hAnsi="Times New Roman" w:cs="Times New Roman"/>
                <w:b/>
              </w:rPr>
              <w:t>Kişi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F7D8561" w14:textId="77777777" w:rsidR="008175B9" w:rsidRDefault="008175B9" w:rsidP="002338B6">
            <w:pPr>
              <w:jc w:val="center"/>
              <w:rPr>
                <w:rFonts w:ascii="Times New Roman" w:hAnsi="Times New Roman" w:cs="Times New Roman"/>
                <w:b/>
              </w:rPr>
            </w:pPr>
            <w:r>
              <w:rPr>
                <w:rFonts w:ascii="Times New Roman" w:hAnsi="Times New Roman" w:cs="Times New Roman"/>
                <w:b/>
              </w:rPr>
              <w:t>m²</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D72B3DA" w14:textId="77777777" w:rsidR="008175B9" w:rsidRDefault="008175B9" w:rsidP="002338B6">
            <w:pPr>
              <w:jc w:val="center"/>
              <w:rPr>
                <w:rFonts w:ascii="Times New Roman" w:hAnsi="Times New Roman" w:cs="Times New Roman"/>
                <w:b/>
              </w:rPr>
            </w:pPr>
            <w:r>
              <w:rPr>
                <w:rFonts w:ascii="Times New Roman" w:hAnsi="Times New Roman" w:cs="Times New Roman"/>
                <w:b/>
              </w:rPr>
              <w:t>Toplam m²</w:t>
            </w:r>
          </w:p>
        </w:tc>
      </w:tr>
      <w:tr w:rsidR="008175B9" w14:paraId="221D751B" w14:textId="77777777" w:rsidTr="002338B6">
        <w:trPr>
          <w:trHeight w:val="472"/>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67EF76FA" w14:textId="77777777" w:rsidR="008175B9" w:rsidRDefault="008175B9" w:rsidP="002338B6">
            <w:pPr>
              <w:jc w:val="center"/>
              <w:rPr>
                <w:rFonts w:ascii="Times New Roman" w:hAnsi="Times New Roman" w:cs="Times New Roman"/>
                <w:bCs/>
              </w:rPr>
            </w:pPr>
            <w:r>
              <w:rPr>
                <w:rFonts w:ascii="Times New Roman" w:hAnsi="Times New Roman" w:cs="Times New Roman"/>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8B44F40" w14:textId="0D72A236" w:rsidR="008175B9" w:rsidRDefault="000A1243" w:rsidP="002338B6">
            <w:pPr>
              <w:jc w:val="center"/>
              <w:rPr>
                <w:rFonts w:ascii="Times New Roman" w:hAnsi="Times New Roman" w:cs="Times New Roman"/>
                <w:bCs/>
              </w:rPr>
            </w:pPr>
            <w:r>
              <w:rPr>
                <w:rFonts w:ascii="Times New Roman" w:hAnsi="Times New Roman" w:cs="Times New Roman"/>
                <w:bCs/>
              </w:rPr>
              <w:t>17</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85142CF" w14:textId="71135142" w:rsidR="008175B9" w:rsidRPr="000A1243" w:rsidRDefault="004228C3" w:rsidP="002338B6">
            <w:pPr>
              <w:jc w:val="center"/>
              <w:rPr>
                <w:rFonts w:ascii="Times New Roman" w:hAnsi="Times New Roman" w:cs="Times New Roman"/>
                <w:bCs/>
              </w:rPr>
            </w:pPr>
            <w:r w:rsidRPr="000A1243">
              <w:rPr>
                <w:rFonts w:ascii="Times New Roman" w:hAnsi="Times New Roman" w:cs="Times New Roman"/>
                <w:bCs/>
              </w:rPr>
              <w:t>8</w:t>
            </w:r>
            <w:r w:rsidR="000A1243" w:rsidRPr="000A1243">
              <w:rPr>
                <w:rFonts w:ascii="Times New Roman" w:hAnsi="Times New Roman" w:cs="Times New Roman"/>
                <w:bCs/>
              </w:rPr>
              <w:t>8</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07CE302" w14:textId="1473FD07" w:rsidR="008175B9" w:rsidRPr="000A1243" w:rsidRDefault="004228C3" w:rsidP="002338B6">
            <w:pPr>
              <w:jc w:val="center"/>
              <w:rPr>
                <w:rFonts w:ascii="Times New Roman" w:hAnsi="Times New Roman" w:cs="Times New Roman"/>
                <w:bCs/>
              </w:rPr>
            </w:pPr>
            <w:r w:rsidRPr="000A1243">
              <w:rPr>
                <w:rFonts w:ascii="Times New Roman" w:hAnsi="Times New Roman" w:cs="Times New Roman"/>
                <w:bCs/>
              </w:rPr>
              <w:t>8</w:t>
            </w:r>
            <w:r w:rsidR="000A1243" w:rsidRPr="000A1243">
              <w:rPr>
                <w:rFonts w:ascii="Times New Roman" w:hAnsi="Times New Roman" w:cs="Times New Roman"/>
                <w:bCs/>
              </w:rPr>
              <w:t>8</w:t>
            </w:r>
          </w:p>
        </w:tc>
      </w:tr>
      <w:tr w:rsidR="008175B9" w14:paraId="371A8409" w14:textId="77777777" w:rsidTr="007A4B2E">
        <w:trPr>
          <w:trHeight w:val="2684"/>
          <w:jc w:val="center"/>
        </w:trPr>
        <w:tc>
          <w:tcPr>
            <w:tcW w:w="9212" w:type="dxa"/>
            <w:gridSpan w:val="4"/>
            <w:tcBorders>
              <w:top w:val="single" w:sz="4" w:space="0" w:color="auto"/>
              <w:left w:val="single" w:sz="4" w:space="0" w:color="auto"/>
              <w:bottom w:val="single" w:sz="4" w:space="0" w:color="auto"/>
              <w:right w:val="single" w:sz="4" w:space="0" w:color="auto"/>
            </w:tcBorders>
            <w:hideMark/>
          </w:tcPr>
          <w:p w14:paraId="4FB4DF33" w14:textId="7C7372F8" w:rsidR="008B691A" w:rsidRPr="008209C7" w:rsidRDefault="008B691A" w:rsidP="008B691A">
            <w:pPr>
              <w:pStyle w:val="ListeParagraf"/>
              <w:rPr>
                <w:rFonts w:ascii="Times New Roman" w:hAnsi="Times New Roman" w:cs="Times New Roman"/>
              </w:rPr>
            </w:pPr>
          </w:p>
          <w:p w14:paraId="458D717F" w14:textId="77777777" w:rsidR="00CB4CED" w:rsidRDefault="00CB4CED" w:rsidP="00CB4CED">
            <w:pPr>
              <w:spacing w:before="120" w:after="120"/>
              <w:jc w:val="both"/>
              <w:rPr>
                <w:rFonts w:ascii="Times New Roman" w:eastAsia="Times New Roman" w:hAnsi="Times New Roman" w:cs="Times New Roman"/>
                <w:i/>
                <w:spacing w:val="-4"/>
                <w:u w:val="single"/>
                <w:shd w:val="clear" w:color="auto" w:fill="FFFFFF"/>
              </w:rPr>
            </w:pPr>
            <w:r>
              <w:rPr>
                <w:rFonts w:ascii="Times New Roman" w:hAnsi="Times New Roman" w:cs="Times New Roman"/>
                <w:b/>
                <w:i/>
                <w:u w:val="single"/>
              </w:rPr>
              <w:t>Mimari planlamaya yönelik olarak:</w:t>
            </w:r>
          </w:p>
          <w:p w14:paraId="5E47E83B" w14:textId="77777777" w:rsidR="00CB4CED" w:rsidRDefault="00CB4CED" w:rsidP="00CB4CED">
            <w:pPr>
              <w:pStyle w:val="ListeParagraf"/>
              <w:numPr>
                <w:ilvl w:val="0"/>
                <w:numId w:val="5"/>
              </w:numPr>
              <w:spacing w:before="120" w:after="120"/>
              <w:rPr>
                <w:rFonts w:ascii="Times New Roman" w:hAnsi="Times New Roman" w:cs="Times New Roman"/>
              </w:rPr>
            </w:pPr>
            <w:r>
              <w:rPr>
                <w:rFonts w:ascii="Times New Roman" w:hAnsi="Times New Roman" w:cs="Times New Roman"/>
                <w:b/>
              </w:rPr>
              <w:t>Minimum tavan yüksekliği:</w:t>
            </w:r>
            <w:r>
              <w:rPr>
                <w:rFonts w:ascii="Times New Roman" w:eastAsia="Times New Roman" w:hAnsi="Times New Roman" w:cs="Times New Roman"/>
                <w:spacing w:val="-4"/>
                <w:shd w:val="clear" w:color="auto" w:fill="FFFFFF"/>
              </w:rPr>
              <w:t xml:space="preserve"> </w:t>
            </w:r>
            <w:r>
              <w:rPr>
                <w:rFonts w:ascii="Times New Roman" w:hAnsi="Times New Roman" w:cs="Times New Roman"/>
              </w:rPr>
              <w:t>Atölyenin tavan yüksekliği bitmiş döşeme üstünden döşeme üstüne 4 m olacaktır.</w:t>
            </w:r>
          </w:p>
          <w:p w14:paraId="07A50A23" w14:textId="77777777" w:rsidR="00CB4CED" w:rsidRDefault="00CB4CED" w:rsidP="00CB4CED">
            <w:pPr>
              <w:pStyle w:val="ListeParagraf"/>
              <w:numPr>
                <w:ilvl w:val="0"/>
                <w:numId w:val="5"/>
              </w:numPr>
              <w:spacing w:before="120" w:after="120"/>
              <w:jc w:val="both"/>
              <w:rPr>
                <w:rFonts w:ascii="Times New Roman" w:hAnsi="Times New Roman" w:cs="Times New Roman"/>
              </w:rPr>
            </w:pPr>
            <w:r>
              <w:rPr>
                <w:rFonts w:ascii="Times New Roman" w:hAnsi="Times New Roman" w:cs="Times New Roman"/>
                <w:b/>
              </w:rPr>
              <w:t>Laboratuvarın binanın hangi katında olabileceği:</w:t>
            </w:r>
            <w:r>
              <w:rPr>
                <w:rFonts w:ascii="Times New Roman" w:hAnsi="Times New Roman" w:cs="Times New Roman"/>
              </w:rPr>
              <w:t xml:space="preserve"> Gün ışığını rahatlıkla alabileceği binanın ara katlarında olması </w:t>
            </w:r>
            <w:r w:rsidRPr="00FC3855">
              <w:rPr>
                <w:rFonts w:ascii="Times New Roman" w:hAnsi="Times New Roman" w:cs="Times New Roman"/>
              </w:rPr>
              <w:t xml:space="preserve">önerilmektedir. </w:t>
            </w:r>
            <w:r>
              <w:rPr>
                <w:rFonts w:ascii="Times New Roman" w:hAnsi="Times New Roman" w:cs="Times New Roman"/>
              </w:rPr>
              <w:t xml:space="preserve">Ulaştırma hizmetleri </w:t>
            </w:r>
            <w:r w:rsidRPr="00FC3855">
              <w:rPr>
                <w:rFonts w:ascii="Times New Roman" w:hAnsi="Times New Roman" w:cs="Times New Roman"/>
              </w:rPr>
              <w:t>alanında yer alan tüm dallar fiziksel mekânları birbirinden ayrılmamak</w:t>
            </w:r>
            <w:r>
              <w:rPr>
                <w:rFonts w:ascii="Times New Roman" w:hAnsi="Times New Roman" w:cs="Times New Roman"/>
              </w:rPr>
              <w:t xml:space="preserve"> üzere </w:t>
            </w:r>
            <w:r>
              <w:rPr>
                <w:rFonts w:ascii="Times New Roman" w:hAnsi="Times New Roman" w:cs="Times New Roman"/>
                <w:bCs/>
              </w:rPr>
              <w:t>binalarda bodrum katı haricinde tüm katlarda kurulabilir.</w:t>
            </w:r>
            <w:r>
              <w:rPr>
                <w:rFonts w:ascii="Times New Roman" w:hAnsi="Times New Roman" w:cs="Times New Roman"/>
                <w:b/>
              </w:rPr>
              <w:t xml:space="preserve"> </w:t>
            </w:r>
            <w:r>
              <w:rPr>
                <w:rFonts w:ascii="Times New Roman" w:hAnsi="Times New Roman" w:cs="Times New Roman"/>
              </w:rPr>
              <w:t>Üst katlarda yer alması durumunda engelliler için asansör dâhil tüm ulaşım imkânları ve diğer unsurlar düzenlenmelidir. Gürültü oranı yüksek olmayan mekânlar tercih edilmektedir.</w:t>
            </w:r>
          </w:p>
          <w:p w14:paraId="61828700" w14:textId="77777777" w:rsidR="00CB4CED" w:rsidRPr="007A4B2E" w:rsidRDefault="00CB4CED" w:rsidP="00CB4CED">
            <w:pPr>
              <w:pStyle w:val="ListeParagraf"/>
              <w:numPr>
                <w:ilvl w:val="0"/>
                <w:numId w:val="5"/>
              </w:numPr>
              <w:spacing w:before="120" w:after="120"/>
              <w:jc w:val="both"/>
              <w:rPr>
                <w:rFonts w:ascii="Times New Roman" w:eastAsia="Times New Roman" w:hAnsi="Times New Roman" w:cs="Times New Roman"/>
                <w:spacing w:val="-4"/>
                <w:shd w:val="clear" w:color="auto" w:fill="FFFFFF"/>
              </w:rPr>
            </w:pPr>
            <w:r>
              <w:rPr>
                <w:rFonts w:ascii="Times New Roman" w:hAnsi="Times New Roman" w:cs="Times New Roman"/>
                <w:b/>
              </w:rPr>
              <w:t>Laboratuvar yer döşemesi:</w:t>
            </w:r>
            <w:r>
              <w:rPr>
                <w:rFonts w:ascii="Times New Roman" w:hAnsi="Times New Roman" w:cs="Times New Roman"/>
              </w:rPr>
              <w:t xml:space="preserve"> </w:t>
            </w:r>
            <w:r>
              <w:rPr>
                <w:rFonts w:ascii="Times New Roman" w:hAnsi="Times New Roman"/>
              </w:rPr>
              <w:t xml:space="preserve">Yer döşemesi olarak darbe, </w:t>
            </w:r>
            <w:r>
              <w:rPr>
                <w:rFonts w:ascii="Times New Roman" w:hAnsi="Times New Roman" w:cs="Times New Roman"/>
                <w:color w:val="000000"/>
                <w:spacing w:val="1"/>
              </w:rPr>
              <w:t xml:space="preserve">kir ve neme karşı dayanıklı, </w:t>
            </w:r>
            <w:r>
              <w:rPr>
                <w:rFonts w:ascii="Times New Roman" w:hAnsi="Times New Roman" w:cs="Times New Roman"/>
                <w:color w:val="000000"/>
              </w:rPr>
              <w:t>elektrik akımına karşı izoleli</w:t>
            </w:r>
            <w:r>
              <w:rPr>
                <w:rFonts w:ascii="Times New Roman" w:hAnsi="Times New Roman"/>
              </w:rPr>
              <w:t xml:space="preserve"> epoksi zemin kaplama veya muadili antistatik – antibakteriyel bir </w:t>
            </w:r>
            <w:r w:rsidRPr="007A4B2E">
              <w:rPr>
                <w:rFonts w:ascii="Times New Roman" w:hAnsi="Times New Roman"/>
              </w:rPr>
              <w:t>malzeme kullanılmalıdır.</w:t>
            </w:r>
          </w:p>
          <w:p w14:paraId="6782043B" w14:textId="77777777" w:rsidR="00CB4CED" w:rsidRPr="007A4B2E" w:rsidRDefault="00CB4CED" w:rsidP="00CB4CED">
            <w:pPr>
              <w:pStyle w:val="ListeParagraf"/>
              <w:numPr>
                <w:ilvl w:val="0"/>
                <w:numId w:val="5"/>
              </w:numPr>
              <w:spacing w:before="120" w:after="120"/>
              <w:rPr>
                <w:rFonts w:ascii="Times New Roman" w:eastAsia="Times New Roman" w:hAnsi="Times New Roman" w:cs="Times New Roman"/>
                <w:spacing w:val="-4"/>
                <w:shd w:val="clear" w:color="auto" w:fill="FFFFFF"/>
              </w:rPr>
            </w:pPr>
            <w:r w:rsidRPr="007A4B2E">
              <w:rPr>
                <w:rFonts w:ascii="Times New Roman" w:hAnsi="Times New Roman" w:cs="Times New Roman"/>
                <w:b/>
              </w:rPr>
              <w:t xml:space="preserve">Laboratuvarın </w:t>
            </w:r>
            <w:r w:rsidRPr="007A4B2E">
              <w:rPr>
                <w:rFonts w:ascii="Times New Roman" w:eastAsia="Times New Roman" w:hAnsi="Times New Roman" w:cs="Times New Roman"/>
                <w:b/>
                <w:spacing w:val="-4"/>
                <w:shd w:val="clear" w:color="auto" w:fill="FFFFFF"/>
              </w:rPr>
              <w:t>giriş kapısı</w:t>
            </w:r>
            <w:r w:rsidRPr="007A4B2E">
              <w:rPr>
                <w:rFonts w:ascii="Times New Roman" w:eastAsia="Times New Roman" w:hAnsi="Times New Roman" w:cs="Times New Roman"/>
                <w:spacing w:val="-4"/>
                <w:shd w:val="clear" w:color="auto" w:fill="FFFFFF"/>
              </w:rPr>
              <w:t xml:space="preserve">: 1 m genişliğinde 2,1 m yüksekliğinde acil çıkış yönüne doğru açılmalıdır. </w:t>
            </w:r>
          </w:p>
          <w:p w14:paraId="01E94798" w14:textId="77777777" w:rsidR="00CB4CED" w:rsidRDefault="00CB4CED" w:rsidP="00CB4CED">
            <w:pPr>
              <w:pStyle w:val="ListeParagraf"/>
              <w:numPr>
                <w:ilvl w:val="0"/>
                <w:numId w:val="5"/>
              </w:numPr>
              <w:spacing w:before="120" w:after="120"/>
              <w:jc w:val="both"/>
              <w:rPr>
                <w:rFonts w:ascii="Times New Roman" w:eastAsia="Times New Roman" w:hAnsi="Times New Roman" w:cs="Times New Roman"/>
                <w:spacing w:val="-4"/>
                <w:shd w:val="clear" w:color="auto" w:fill="FFFFFF"/>
              </w:rPr>
            </w:pPr>
            <w:r w:rsidRPr="007A4B2E">
              <w:rPr>
                <w:rFonts w:ascii="Times New Roman" w:eastAsia="Times New Roman" w:hAnsi="Times New Roman" w:cs="Times New Roman"/>
                <w:b/>
                <w:spacing w:val="-4"/>
                <w:shd w:val="clear" w:color="auto" w:fill="FFFFFF"/>
              </w:rPr>
              <w:t xml:space="preserve">İç mekân duvar </w:t>
            </w:r>
            <w:r>
              <w:rPr>
                <w:rFonts w:ascii="Times New Roman" w:eastAsia="Times New Roman" w:hAnsi="Times New Roman" w:cs="Times New Roman"/>
                <w:b/>
                <w:spacing w:val="-4"/>
                <w:shd w:val="clear" w:color="auto" w:fill="FFFFFF"/>
              </w:rPr>
              <w:t xml:space="preserve">ve kaplaması </w:t>
            </w:r>
            <w:r w:rsidRPr="007A4B2E">
              <w:rPr>
                <w:rFonts w:ascii="Times New Roman" w:eastAsia="Times New Roman" w:hAnsi="Times New Roman" w:cs="Times New Roman"/>
                <w:b/>
                <w:spacing w:val="-4"/>
                <w:shd w:val="clear" w:color="auto" w:fill="FFFFFF"/>
              </w:rPr>
              <w:t>rengi</w:t>
            </w:r>
            <w:r>
              <w:rPr>
                <w:rFonts w:ascii="Times New Roman" w:eastAsia="Times New Roman" w:hAnsi="Times New Roman" w:cs="Times New Roman"/>
                <w:b/>
                <w:spacing w:val="-4"/>
                <w:shd w:val="clear" w:color="auto" w:fill="FFFFFF"/>
              </w:rPr>
              <w:t>:</w:t>
            </w:r>
            <w:r>
              <w:rPr>
                <w:rFonts w:ascii="Times New Roman" w:eastAsia="Times New Roman" w:hAnsi="Times New Roman" w:cs="Times New Roman"/>
                <w:spacing w:val="-4"/>
                <w:shd w:val="clear" w:color="auto" w:fill="FFFFFF"/>
              </w:rPr>
              <w:t xml:space="preserve"> Dinlendirici pastel renkte olmalıdır.</w:t>
            </w:r>
          </w:p>
          <w:p w14:paraId="66ECBBB1" w14:textId="6D6C44DE" w:rsidR="00F878FE" w:rsidRDefault="00CB4CED" w:rsidP="00CB4CED">
            <w:pPr>
              <w:pStyle w:val="ListeParagraf"/>
              <w:numPr>
                <w:ilvl w:val="0"/>
                <w:numId w:val="5"/>
              </w:numPr>
              <w:spacing w:line="276" w:lineRule="auto"/>
              <w:jc w:val="both"/>
              <w:rPr>
                <w:rFonts w:ascii="Times New Roman" w:hAnsi="Times New Roman" w:cs="Times New Roman"/>
              </w:rPr>
            </w:pPr>
            <w:r>
              <w:rPr>
                <w:rFonts w:ascii="Times New Roman" w:hAnsi="Times New Roman" w:cs="Times New Roman"/>
                <w:b/>
              </w:rPr>
              <w:t xml:space="preserve">Laboratuvarın </w:t>
            </w:r>
            <w:r>
              <w:rPr>
                <w:rFonts w:ascii="Times New Roman" w:eastAsia="Times New Roman" w:hAnsi="Times New Roman" w:cs="Times New Roman"/>
                <w:b/>
                <w:spacing w:val="-4"/>
                <w:shd w:val="clear" w:color="auto" w:fill="FFFFFF"/>
              </w:rPr>
              <w:t>Pencereleri:</w:t>
            </w:r>
            <w:r>
              <w:rPr>
                <w:rFonts w:ascii="Times New Roman" w:eastAsia="Times New Roman" w:hAnsi="Times New Roman" w:cs="Times New Roman"/>
                <w:spacing w:val="-4"/>
                <w:shd w:val="clear" w:color="auto" w:fill="FFFFFF"/>
              </w:rPr>
              <w:t xml:space="preserve"> Pencereler ışık soldan gelecek şekilde: en az 2,6 metre eni, 1,6 metre boyu düzenlenmeli. Pencereler yarı açılır, emniyetli, düşmeye karşı önlenebilir olmalıdır. </w:t>
            </w:r>
          </w:p>
          <w:p w14:paraId="3B426F53" w14:textId="77777777" w:rsidR="00225409" w:rsidRPr="008209C7" w:rsidRDefault="00225409" w:rsidP="00225409">
            <w:pPr>
              <w:pStyle w:val="ListeParagraf"/>
              <w:spacing w:line="276" w:lineRule="auto"/>
              <w:jc w:val="both"/>
              <w:rPr>
                <w:rFonts w:ascii="Times New Roman" w:hAnsi="Times New Roman" w:cs="Times New Roman"/>
              </w:rPr>
            </w:pPr>
          </w:p>
          <w:p w14:paraId="25FE0272" w14:textId="1AF6DEB2" w:rsidR="008B691A" w:rsidRPr="008209C7" w:rsidRDefault="008B691A" w:rsidP="00FB7A57">
            <w:pPr>
              <w:pStyle w:val="ListeParagraf"/>
              <w:spacing w:line="276" w:lineRule="auto"/>
              <w:jc w:val="both"/>
              <w:rPr>
                <w:rFonts w:ascii="Times New Roman" w:hAnsi="Times New Roman" w:cs="Times New Roman"/>
                <w:b/>
              </w:rPr>
            </w:pPr>
            <w:r w:rsidRPr="008209C7">
              <w:rPr>
                <w:rFonts w:ascii="Times New Roman" w:hAnsi="Times New Roman" w:cs="Times New Roman"/>
                <w:b/>
              </w:rPr>
              <w:t>İSG</w:t>
            </w:r>
            <w:r w:rsidR="00EB6F69">
              <w:rPr>
                <w:rFonts w:ascii="Times New Roman" w:hAnsi="Times New Roman" w:cs="Times New Roman"/>
                <w:b/>
              </w:rPr>
              <w:t>’</w:t>
            </w:r>
            <w:r w:rsidRPr="008209C7">
              <w:rPr>
                <w:rFonts w:ascii="Times New Roman" w:hAnsi="Times New Roman" w:cs="Times New Roman"/>
                <w:b/>
              </w:rPr>
              <w:t>ye yönelik olarak;</w:t>
            </w:r>
          </w:p>
          <w:p w14:paraId="0537A1FA" w14:textId="77777777" w:rsidR="007A4B2E" w:rsidRDefault="007A4B2E" w:rsidP="007A4B2E">
            <w:pPr>
              <w:pStyle w:val="ListeParagraf"/>
              <w:spacing w:line="276" w:lineRule="auto"/>
              <w:jc w:val="both"/>
              <w:rPr>
                <w:rFonts w:ascii="Times New Roman" w:hAnsi="Times New Roman" w:cs="Times New Roman"/>
              </w:rPr>
            </w:pPr>
          </w:p>
          <w:p w14:paraId="1CB53351" w14:textId="3440A934" w:rsidR="00FB7A57" w:rsidRDefault="00FB7A57" w:rsidP="00CB4CED">
            <w:pPr>
              <w:pStyle w:val="ListeParagraf"/>
              <w:numPr>
                <w:ilvl w:val="0"/>
                <w:numId w:val="5"/>
              </w:numPr>
              <w:spacing w:line="276" w:lineRule="auto"/>
              <w:jc w:val="both"/>
              <w:rPr>
                <w:rFonts w:ascii="Times New Roman" w:hAnsi="Times New Roman" w:cs="Times New Roman"/>
              </w:rPr>
            </w:pPr>
            <w:r w:rsidRPr="00FB7A57">
              <w:rPr>
                <w:rFonts w:ascii="Times New Roman" w:hAnsi="Times New Roman" w:cs="Times New Roman"/>
              </w:rPr>
              <w:t>Acil çıkış yolları ve kapıları doğrudan dışarıya veya güvenli bir alana açılacak ve çıkışı önleyecek hiçbir engel bulunmayacaktır. Depoda yeterli sayıda kaçış yolu ve acil çıkış kapıları bulunacaktır.</w:t>
            </w:r>
          </w:p>
          <w:p w14:paraId="6A3D6261" w14:textId="0395835B" w:rsidR="00FB7A57" w:rsidRDefault="00FB7A57" w:rsidP="00CB4CED">
            <w:pPr>
              <w:pStyle w:val="ListeParagraf"/>
              <w:numPr>
                <w:ilvl w:val="0"/>
                <w:numId w:val="5"/>
              </w:numPr>
              <w:spacing w:line="276" w:lineRule="auto"/>
              <w:jc w:val="both"/>
              <w:rPr>
                <w:rFonts w:ascii="Times New Roman" w:hAnsi="Times New Roman" w:cs="Times New Roman"/>
              </w:rPr>
            </w:pPr>
            <w:r w:rsidRPr="00FB7A57">
              <w:rPr>
                <w:rFonts w:ascii="Times New Roman" w:hAnsi="Times New Roman" w:cs="Times New Roman"/>
              </w:rPr>
              <w:t>Atölye için seçilecek olan koltuk, masa vb. materyallerin eğitim ergonomisine uygun, ders niteliklerine ve kullanacak öğrencilerin yaş grubunun fiziksel özelliklerine göre uygun olması gerekmektedir. Ayrıca engelli öğrencilerin kullanabilecekleri materyallerde düşünülmelidir.</w:t>
            </w:r>
          </w:p>
          <w:p w14:paraId="7FDC828D" w14:textId="4FF41714" w:rsidR="008175B9" w:rsidRPr="008209C7" w:rsidRDefault="008209C7" w:rsidP="00CB4CED">
            <w:pPr>
              <w:pStyle w:val="ListeParagraf"/>
              <w:numPr>
                <w:ilvl w:val="0"/>
                <w:numId w:val="5"/>
              </w:numPr>
              <w:spacing w:line="276" w:lineRule="auto"/>
              <w:jc w:val="both"/>
              <w:rPr>
                <w:rFonts w:ascii="Times New Roman" w:hAnsi="Times New Roman" w:cs="Times New Roman"/>
                <w:color w:val="000000"/>
              </w:rPr>
            </w:pPr>
            <w:r w:rsidRPr="008209C7">
              <w:rPr>
                <w:rFonts w:ascii="Times New Roman" w:hAnsi="Times New Roman" w:cs="Times New Roman"/>
              </w:rPr>
              <w:t>Alet-</w:t>
            </w:r>
            <w:r w:rsidR="007B6A18" w:rsidRPr="008209C7">
              <w:rPr>
                <w:rFonts w:ascii="Times New Roman" w:hAnsi="Times New Roman" w:cs="Times New Roman"/>
              </w:rPr>
              <w:t>makine bakım ve takip kartı</w:t>
            </w:r>
            <w:r w:rsidR="007B6A18">
              <w:rPr>
                <w:rFonts w:ascii="Times New Roman" w:hAnsi="Times New Roman" w:cs="Times New Roman"/>
              </w:rPr>
              <w:t xml:space="preserve">, </w:t>
            </w:r>
            <w:r w:rsidR="007B6A18" w:rsidRPr="008209C7">
              <w:rPr>
                <w:rFonts w:ascii="Times New Roman" w:hAnsi="Times New Roman" w:cs="Times New Roman"/>
              </w:rPr>
              <w:t>arıza bakım ve onarım istek formu</w:t>
            </w:r>
            <w:r w:rsidR="007B6A18">
              <w:rPr>
                <w:rFonts w:ascii="Times New Roman" w:hAnsi="Times New Roman" w:cs="Times New Roman"/>
              </w:rPr>
              <w:t xml:space="preserve">, </w:t>
            </w:r>
            <w:r w:rsidR="007B6A18" w:rsidRPr="008209C7">
              <w:rPr>
                <w:rFonts w:ascii="Times New Roman" w:hAnsi="Times New Roman" w:cs="Times New Roman"/>
              </w:rPr>
              <w:t>ayak yükseltici aparat</w:t>
            </w:r>
            <w:r w:rsidR="007B6A18">
              <w:rPr>
                <w:rFonts w:ascii="Times New Roman" w:hAnsi="Times New Roman" w:cs="Times New Roman"/>
              </w:rPr>
              <w:t xml:space="preserve"> (öğretmen),</w:t>
            </w:r>
            <w:r w:rsidR="007B6A18">
              <w:t xml:space="preserve"> </w:t>
            </w:r>
            <w:r w:rsidR="007B6A18" w:rsidRPr="008209C7">
              <w:rPr>
                <w:rFonts w:ascii="Times New Roman" w:hAnsi="Times New Roman" w:cs="Times New Roman"/>
              </w:rPr>
              <w:t>bileklik (bilek destekleyici mouse ped)</w:t>
            </w:r>
            <w:r w:rsidR="007B6A18">
              <w:rPr>
                <w:rFonts w:ascii="Times New Roman" w:hAnsi="Times New Roman" w:cs="Times New Roman"/>
              </w:rPr>
              <w:t xml:space="preserve">, </w:t>
            </w:r>
            <w:r w:rsidR="007B6A18" w:rsidRPr="008209C7">
              <w:rPr>
                <w:rFonts w:ascii="Times New Roman" w:hAnsi="Times New Roman" w:cs="Times New Roman"/>
              </w:rPr>
              <w:t>bileklik (bilek destekleyici klavye ped)</w:t>
            </w:r>
            <w:r w:rsidR="007B6A18">
              <w:rPr>
                <w:rFonts w:ascii="Times New Roman" w:hAnsi="Times New Roman" w:cs="Times New Roman"/>
              </w:rPr>
              <w:t xml:space="preserve">, </w:t>
            </w:r>
            <w:r w:rsidR="007B6A18" w:rsidRPr="008209C7">
              <w:rPr>
                <w:rFonts w:ascii="Times New Roman" w:hAnsi="Times New Roman" w:cs="Times New Roman"/>
              </w:rPr>
              <w:t>çantalı ilk yardım seti</w:t>
            </w:r>
            <w:r w:rsidR="007B6A18">
              <w:rPr>
                <w:rFonts w:ascii="Times New Roman" w:hAnsi="Times New Roman" w:cs="Times New Roman"/>
              </w:rPr>
              <w:t xml:space="preserve">, </w:t>
            </w:r>
            <w:r w:rsidR="007B6A18" w:rsidRPr="007B6A18">
              <w:rPr>
                <w:rFonts w:ascii="Times New Roman" w:hAnsi="Times New Roman" w:cs="Times New Roman"/>
              </w:rPr>
              <w:t>etiketleme</w:t>
            </w:r>
            <w:r w:rsidR="007B6A18">
              <w:rPr>
                <w:rFonts w:ascii="Times New Roman" w:hAnsi="Times New Roman" w:cs="Times New Roman"/>
              </w:rPr>
              <w:t xml:space="preserve">, </w:t>
            </w:r>
            <w:r w:rsidR="007B6A18" w:rsidRPr="007B6A18">
              <w:rPr>
                <w:rFonts w:ascii="Times New Roman" w:hAnsi="Times New Roman" w:cs="Times New Roman"/>
              </w:rPr>
              <w:t>ilk yardım dolabı</w:t>
            </w:r>
            <w:r w:rsidR="007B6A18">
              <w:rPr>
                <w:rFonts w:ascii="Times New Roman" w:hAnsi="Times New Roman" w:cs="Times New Roman"/>
              </w:rPr>
              <w:t xml:space="preserve">, </w:t>
            </w:r>
            <w:r w:rsidR="007B6A18" w:rsidRPr="007B6A18">
              <w:rPr>
                <w:rFonts w:ascii="Times New Roman" w:hAnsi="Times New Roman" w:cs="Times New Roman"/>
              </w:rPr>
              <w:t>ilk yardım malzemesi</w:t>
            </w:r>
            <w:r w:rsidR="007B6A18">
              <w:rPr>
                <w:rFonts w:ascii="Times New Roman" w:hAnsi="Times New Roman" w:cs="Times New Roman"/>
              </w:rPr>
              <w:t xml:space="preserve">, </w:t>
            </w:r>
            <w:r w:rsidR="007B6A18" w:rsidRPr="007B6A18">
              <w:rPr>
                <w:rFonts w:ascii="Times New Roman" w:hAnsi="Times New Roman" w:cs="Times New Roman"/>
              </w:rPr>
              <w:t>iş sağlığı ve güvenliği panosu</w:t>
            </w:r>
            <w:r w:rsidR="007B6A18">
              <w:rPr>
                <w:rFonts w:ascii="Times New Roman" w:hAnsi="Times New Roman" w:cs="Times New Roman"/>
              </w:rPr>
              <w:t xml:space="preserve">, </w:t>
            </w:r>
            <w:r w:rsidR="007B6A18" w:rsidRPr="007B6A18">
              <w:rPr>
                <w:rFonts w:ascii="Times New Roman" w:hAnsi="Times New Roman" w:cs="Times New Roman"/>
              </w:rPr>
              <w:t>kablo kanalı ve bağlantı elemanları</w:t>
            </w:r>
            <w:r w:rsidR="007B6A18">
              <w:rPr>
                <w:rFonts w:ascii="Times New Roman" w:hAnsi="Times New Roman" w:cs="Times New Roman"/>
              </w:rPr>
              <w:t xml:space="preserve">, </w:t>
            </w:r>
            <w:r w:rsidR="007B6A18" w:rsidRPr="007B6A18">
              <w:rPr>
                <w:rFonts w:ascii="Times New Roman" w:hAnsi="Times New Roman" w:cs="Times New Roman"/>
              </w:rPr>
              <w:t>kaçak akım ve yangın koruma rölesi</w:t>
            </w:r>
            <w:r w:rsidR="007B6A18">
              <w:rPr>
                <w:rFonts w:ascii="Times New Roman" w:hAnsi="Times New Roman" w:cs="Times New Roman"/>
              </w:rPr>
              <w:t xml:space="preserve">, </w:t>
            </w:r>
            <w:r w:rsidR="007B6A18" w:rsidRPr="007B6A18">
              <w:rPr>
                <w:rFonts w:ascii="Times New Roman" w:hAnsi="Times New Roman" w:cs="Times New Roman"/>
              </w:rPr>
              <w:t>maske</w:t>
            </w:r>
            <w:r w:rsidR="007B6A18">
              <w:rPr>
                <w:rFonts w:ascii="Times New Roman" w:hAnsi="Times New Roman" w:cs="Times New Roman"/>
              </w:rPr>
              <w:t xml:space="preserve">, </w:t>
            </w:r>
            <w:r w:rsidR="007B6A18" w:rsidRPr="007B6A18">
              <w:rPr>
                <w:rFonts w:ascii="Times New Roman" w:hAnsi="Times New Roman" w:cs="Times New Roman"/>
              </w:rPr>
              <w:t>periyodik kontrol</w:t>
            </w:r>
            <w:r w:rsidR="007B6A18">
              <w:rPr>
                <w:rFonts w:ascii="Times New Roman" w:hAnsi="Times New Roman" w:cs="Times New Roman"/>
              </w:rPr>
              <w:t xml:space="preserve">, </w:t>
            </w:r>
            <w:r w:rsidR="007B6A18" w:rsidRPr="007B6A18">
              <w:rPr>
                <w:rFonts w:ascii="Times New Roman" w:hAnsi="Times New Roman" w:cs="Times New Roman"/>
              </w:rPr>
              <w:t>kapaklı priz</w:t>
            </w:r>
            <w:r w:rsidR="007B6A18">
              <w:rPr>
                <w:rFonts w:ascii="Times New Roman" w:hAnsi="Times New Roman" w:cs="Times New Roman"/>
              </w:rPr>
              <w:t xml:space="preserve">, </w:t>
            </w:r>
            <w:r w:rsidR="007B6A18" w:rsidRPr="007B6A18">
              <w:rPr>
                <w:rFonts w:ascii="Times New Roman" w:hAnsi="Times New Roman" w:cs="Times New Roman"/>
              </w:rPr>
              <w:t>sağlık güvenlik işaretleri</w:t>
            </w:r>
            <w:r w:rsidR="007B6A18">
              <w:rPr>
                <w:rFonts w:ascii="Times New Roman" w:hAnsi="Times New Roman" w:cs="Times New Roman"/>
              </w:rPr>
              <w:t xml:space="preserve">, </w:t>
            </w:r>
            <w:r w:rsidR="007B6A18" w:rsidRPr="007B6A18">
              <w:rPr>
                <w:rFonts w:ascii="Times New Roman" w:hAnsi="Times New Roman" w:cs="Times New Roman"/>
              </w:rPr>
              <w:t>sırtlık</w:t>
            </w:r>
            <w:r w:rsidR="007B6A18">
              <w:rPr>
                <w:rFonts w:ascii="Times New Roman" w:hAnsi="Times New Roman" w:cs="Times New Roman"/>
              </w:rPr>
              <w:t xml:space="preserve">, </w:t>
            </w:r>
            <w:r w:rsidR="007B6A18" w:rsidRPr="007B6A18">
              <w:rPr>
                <w:rFonts w:ascii="Times New Roman" w:hAnsi="Times New Roman" w:cs="Times New Roman"/>
              </w:rPr>
              <w:t>sigorta</w:t>
            </w:r>
            <w:r w:rsidR="007B6A18">
              <w:rPr>
                <w:rFonts w:ascii="Times New Roman" w:hAnsi="Times New Roman" w:cs="Times New Roman"/>
              </w:rPr>
              <w:t xml:space="preserve">, </w:t>
            </w:r>
            <w:r w:rsidR="007B6A18" w:rsidRPr="007B6A18">
              <w:rPr>
                <w:rFonts w:ascii="Times New Roman" w:hAnsi="Times New Roman" w:cs="Times New Roman"/>
              </w:rPr>
              <w:t>talimatlar</w:t>
            </w:r>
            <w:r w:rsidR="007B6A18">
              <w:rPr>
                <w:rFonts w:ascii="Times New Roman" w:hAnsi="Times New Roman" w:cs="Times New Roman"/>
              </w:rPr>
              <w:t xml:space="preserve">, </w:t>
            </w:r>
            <w:r w:rsidR="007B6A18" w:rsidRPr="007B6A18">
              <w:rPr>
                <w:rFonts w:ascii="Times New Roman" w:hAnsi="Times New Roman" w:cs="Times New Roman"/>
              </w:rPr>
              <w:t>topraklama tesisatı</w:t>
            </w:r>
            <w:r w:rsidR="007B6A18">
              <w:rPr>
                <w:rFonts w:ascii="Times New Roman" w:hAnsi="Times New Roman" w:cs="Times New Roman"/>
              </w:rPr>
              <w:t xml:space="preserve">, </w:t>
            </w:r>
            <w:r w:rsidR="007B6A18" w:rsidRPr="007B6A18">
              <w:rPr>
                <w:rFonts w:ascii="Times New Roman" w:hAnsi="Times New Roman" w:cs="Times New Roman"/>
              </w:rPr>
              <w:t>yangın algılama ve alarm sistemi</w:t>
            </w:r>
            <w:r w:rsidR="007B6A18">
              <w:rPr>
                <w:rFonts w:ascii="Times New Roman" w:hAnsi="Times New Roman" w:cs="Times New Roman"/>
              </w:rPr>
              <w:t xml:space="preserve">, </w:t>
            </w:r>
            <w:r w:rsidR="007B6A18" w:rsidRPr="007B6A18">
              <w:rPr>
                <w:rFonts w:ascii="Times New Roman" w:hAnsi="Times New Roman" w:cs="Times New Roman"/>
              </w:rPr>
              <w:t>devrilme ve düşme riski olan eşyaların sabitlenmesi</w:t>
            </w:r>
            <w:r w:rsidR="007B6A18">
              <w:rPr>
                <w:rFonts w:ascii="Times New Roman" w:hAnsi="Times New Roman" w:cs="Times New Roman"/>
              </w:rPr>
              <w:t xml:space="preserve">, </w:t>
            </w:r>
            <w:r w:rsidR="00AB2C3D">
              <w:rPr>
                <w:rFonts w:ascii="Times New Roman" w:hAnsi="Times New Roman" w:cs="Times New Roman"/>
              </w:rPr>
              <w:t>f</w:t>
            </w:r>
            <w:r w:rsidR="00AB2C3D" w:rsidRPr="00AB2C3D">
              <w:rPr>
                <w:rFonts w:ascii="Times New Roman" w:hAnsi="Times New Roman" w:cs="Times New Roman"/>
              </w:rPr>
              <w:t>osforlu ikaz yeleği</w:t>
            </w:r>
            <w:r w:rsidR="00AB2C3D">
              <w:rPr>
                <w:rFonts w:ascii="Times New Roman" w:hAnsi="Times New Roman" w:cs="Times New Roman"/>
              </w:rPr>
              <w:t>, ledli ikaz yönlendirme ç</w:t>
            </w:r>
            <w:r w:rsidR="00AB2C3D" w:rsidRPr="00AB2C3D">
              <w:rPr>
                <w:rFonts w:ascii="Times New Roman" w:hAnsi="Times New Roman" w:cs="Times New Roman"/>
              </w:rPr>
              <w:t>ubuğu</w:t>
            </w:r>
            <w:r w:rsidR="00AB2C3D">
              <w:rPr>
                <w:rFonts w:ascii="Times New Roman" w:hAnsi="Times New Roman" w:cs="Times New Roman"/>
              </w:rPr>
              <w:t>,</w:t>
            </w:r>
            <w:r w:rsidR="007C686A">
              <w:t xml:space="preserve"> </w:t>
            </w:r>
            <w:r w:rsidR="007C686A">
              <w:rPr>
                <w:rFonts w:ascii="Times New Roman" w:hAnsi="Times New Roman" w:cs="Times New Roman"/>
              </w:rPr>
              <w:t>a</w:t>
            </w:r>
            <w:r w:rsidR="007C686A" w:rsidRPr="007C686A">
              <w:rPr>
                <w:rFonts w:ascii="Times New Roman" w:hAnsi="Times New Roman" w:cs="Times New Roman"/>
              </w:rPr>
              <w:t>yakkabı burun koruyucu</w:t>
            </w:r>
            <w:r w:rsidR="007C686A">
              <w:rPr>
                <w:rFonts w:ascii="Times New Roman" w:hAnsi="Times New Roman" w:cs="Times New Roman"/>
              </w:rPr>
              <w:t xml:space="preserve">, </w:t>
            </w:r>
            <w:r w:rsidR="00AB2C3D">
              <w:rPr>
                <w:rFonts w:ascii="Times New Roman" w:hAnsi="Times New Roman" w:cs="Times New Roman"/>
              </w:rPr>
              <w:t xml:space="preserve"> </w:t>
            </w:r>
            <w:r w:rsidR="007B6A18" w:rsidRPr="007B6A18">
              <w:rPr>
                <w:rFonts w:ascii="Times New Roman" w:hAnsi="Times New Roman" w:cs="Times New Roman"/>
              </w:rPr>
              <w:t>yangın tüpü</w:t>
            </w:r>
            <w:r w:rsidR="007B6A18">
              <w:rPr>
                <w:rFonts w:ascii="Times New Roman" w:hAnsi="Times New Roman" w:cs="Times New Roman"/>
              </w:rPr>
              <w:t xml:space="preserve">, </w:t>
            </w:r>
            <w:r w:rsidR="007B6A18" w:rsidRPr="007B6A18">
              <w:rPr>
                <w:rFonts w:ascii="Times New Roman" w:hAnsi="Times New Roman" w:cs="Times New Roman"/>
              </w:rPr>
              <w:t>termal konfor şartları</w:t>
            </w:r>
            <w:r w:rsidR="007B6A18">
              <w:rPr>
                <w:rFonts w:ascii="Times New Roman" w:hAnsi="Times New Roman" w:cs="Times New Roman"/>
              </w:rPr>
              <w:t xml:space="preserve"> bulunmalıdır. </w:t>
            </w:r>
            <w:r w:rsidR="00CE7C8C">
              <w:rPr>
                <w:rFonts w:ascii="Times New Roman" w:hAnsi="Times New Roman" w:cs="Times New Roman"/>
              </w:rPr>
              <w:t xml:space="preserve">Yangın tüpleri yerden 90 cm yüksekliğinde asılmalıdır. </w:t>
            </w:r>
          </w:p>
          <w:p w14:paraId="498965FD" w14:textId="77777777" w:rsidR="008175B9" w:rsidRPr="008209C7" w:rsidRDefault="008175B9" w:rsidP="002338B6">
            <w:pPr>
              <w:spacing w:before="120" w:after="120"/>
              <w:jc w:val="both"/>
              <w:rPr>
                <w:rFonts w:ascii="Times New Roman" w:hAnsi="Times New Roman" w:cs="Times New Roman"/>
                <w:color w:val="000000"/>
              </w:rPr>
            </w:pPr>
          </w:p>
        </w:tc>
      </w:tr>
      <w:bookmarkEnd w:id="0"/>
    </w:tbl>
    <w:p w14:paraId="76A211DB" w14:textId="2679F8F3" w:rsidR="003B5CE8" w:rsidRDefault="003B5CE8" w:rsidP="00B34982">
      <w:pPr>
        <w:rPr>
          <w:rFonts w:ascii="Times New Roman" w:hAnsi="Times New Roman" w:cs="Times New Roman"/>
          <w:sz w:val="24"/>
          <w:szCs w:val="24"/>
        </w:rPr>
      </w:pPr>
    </w:p>
    <w:p w14:paraId="4625E19E" w14:textId="56402356" w:rsidR="00164D9E" w:rsidRDefault="003B5CE8" w:rsidP="00B51E7A">
      <w:pPr>
        <w:ind w:left="708" w:hanging="708"/>
        <w:rPr>
          <w:rFonts w:ascii="Times New Roman" w:hAnsi="Times New Roman" w:cs="Times New Roman"/>
          <w:sz w:val="24"/>
          <w:szCs w:val="24"/>
        </w:rPr>
      </w:pPr>
      <w:r>
        <w:rPr>
          <w:rFonts w:ascii="Times New Roman" w:hAnsi="Times New Roman" w:cs="Times New Roman"/>
          <w:sz w:val="24"/>
          <w:szCs w:val="24"/>
        </w:rPr>
        <w:br w:type="page"/>
      </w:r>
    </w:p>
    <w:p w14:paraId="455AF490" w14:textId="4309582A" w:rsidR="00B51E7A" w:rsidRDefault="00B51E7A" w:rsidP="00B51E7A">
      <w:pPr>
        <w:ind w:left="708" w:hanging="708"/>
        <w:rPr>
          <w:rFonts w:ascii="Times New Roman" w:hAnsi="Times New Roman" w:cs="Times New Roman"/>
          <w:b/>
          <w:spacing w:val="-7"/>
        </w:rPr>
      </w:pPr>
    </w:p>
    <w:p w14:paraId="5888177A" w14:textId="71E8A251" w:rsidR="00F54F91" w:rsidRDefault="0098595A" w:rsidP="00B51E7A">
      <w:pPr>
        <w:ind w:left="708" w:hanging="708"/>
        <w:rPr>
          <w:rFonts w:ascii="Times New Roman" w:hAnsi="Times New Roman" w:cs="Times New Roman"/>
          <w:b/>
          <w:spacing w:val="-7"/>
        </w:rPr>
      </w:pPr>
      <w:r>
        <w:rPr>
          <w:rFonts w:ascii="Times New Roman" w:hAnsi="Times New Roman" w:cs="Times New Roman"/>
          <w:b/>
          <w:spacing w:val="-7"/>
        </w:rPr>
        <w:object w:dxaOrig="17880" w:dyaOrig="25275" w14:anchorId="25EC5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86.5pt" o:ole="">
            <v:imagedata r:id="rId9" o:title=""/>
          </v:shape>
          <o:OLEObject Type="Embed" ProgID="AcroExch.Document.DC" ShapeID="_x0000_i1025" DrawAspect="Icon" ObjectID="_1690384064" r:id="rId10"/>
        </w:object>
      </w:r>
    </w:p>
    <w:p w14:paraId="3E54DA0C" w14:textId="77777777" w:rsidR="00F54F91" w:rsidRDefault="00F54F91" w:rsidP="00B51E7A">
      <w:pPr>
        <w:ind w:left="708" w:hanging="708"/>
        <w:rPr>
          <w:rFonts w:ascii="Times New Roman" w:hAnsi="Times New Roman" w:cs="Times New Roman"/>
          <w:sz w:val="24"/>
          <w:szCs w:val="24"/>
        </w:rPr>
      </w:pPr>
    </w:p>
    <w:p w14:paraId="364D56D2" w14:textId="77777777" w:rsidR="00164D9E" w:rsidRPr="002C02A4" w:rsidRDefault="00164D9E" w:rsidP="00B34982">
      <w:pPr>
        <w:rPr>
          <w:rFonts w:ascii="Times New Roman" w:hAnsi="Times New Roman" w:cs="Times New Roman"/>
          <w:sz w:val="24"/>
          <w:szCs w:val="24"/>
        </w:rPr>
      </w:pPr>
    </w:p>
    <w:tbl>
      <w:tblPr>
        <w:tblStyle w:val="TabloKlavuzu"/>
        <w:tblW w:w="9494" w:type="dxa"/>
        <w:jc w:val="center"/>
        <w:tblLook w:val="04A0" w:firstRow="1" w:lastRow="0" w:firstColumn="1" w:lastColumn="0" w:noHBand="0" w:noVBand="1"/>
      </w:tblPr>
      <w:tblGrid>
        <w:gridCol w:w="643"/>
        <w:gridCol w:w="3157"/>
        <w:gridCol w:w="710"/>
        <w:gridCol w:w="643"/>
        <w:gridCol w:w="3501"/>
        <w:gridCol w:w="840"/>
      </w:tblGrid>
      <w:tr w:rsidR="00B34982" w:rsidRPr="002C02A4" w14:paraId="7299BEA6" w14:textId="77777777" w:rsidTr="00070731">
        <w:trPr>
          <w:trHeight w:val="694"/>
          <w:jc w:val="center"/>
        </w:trPr>
        <w:tc>
          <w:tcPr>
            <w:tcW w:w="9494" w:type="dxa"/>
            <w:gridSpan w:val="6"/>
            <w:vAlign w:val="center"/>
          </w:tcPr>
          <w:p w14:paraId="500889C2" w14:textId="23AA3AD7" w:rsidR="00B34982" w:rsidRPr="0063777F" w:rsidRDefault="00F84B8E" w:rsidP="00F31AB2">
            <w:pPr>
              <w:jc w:val="center"/>
              <w:rPr>
                <w:rFonts w:ascii="Times New Roman" w:hAnsi="Times New Roman" w:cs="Times New Roman"/>
                <w:b/>
                <w:sz w:val="24"/>
                <w:szCs w:val="24"/>
              </w:rPr>
            </w:pPr>
            <w:r>
              <w:rPr>
                <w:rFonts w:ascii="Times New Roman" w:hAnsi="Times New Roman" w:cs="Times New Roman"/>
                <w:b/>
                <w:sz w:val="24"/>
                <w:szCs w:val="24"/>
              </w:rPr>
              <w:t>ULAŞTIRMA HİZMETLERİ</w:t>
            </w:r>
            <w:r w:rsidR="00B34982" w:rsidRPr="0063777F">
              <w:rPr>
                <w:rFonts w:ascii="Times New Roman" w:hAnsi="Times New Roman" w:cs="Times New Roman"/>
                <w:b/>
                <w:sz w:val="24"/>
                <w:szCs w:val="24"/>
              </w:rPr>
              <w:t xml:space="preserve"> </w:t>
            </w:r>
            <w:r w:rsidR="005A08AD" w:rsidRPr="0063777F">
              <w:rPr>
                <w:rFonts w:ascii="Times New Roman" w:hAnsi="Times New Roman" w:cs="Times New Roman"/>
                <w:b/>
                <w:sz w:val="24"/>
                <w:szCs w:val="24"/>
              </w:rPr>
              <w:t>ATÖLYESİ</w:t>
            </w:r>
            <w:r w:rsidR="00B34982" w:rsidRPr="0063777F">
              <w:rPr>
                <w:rFonts w:ascii="Times New Roman" w:hAnsi="Times New Roman" w:cs="Times New Roman"/>
                <w:b/>
                <w:sz w:val="24"/>
                <w:szCs w:val="24"/>
              </w:rPr>
              <w:t xml:space="preserve"> İŞ SAĞLIĞI VE GÜVENLİĞİ DONA</w:t>
            </w:r>
            <w:r w:rsidR="00F31AB2">
              <w:rPr>
                <w:rFonts w:ascii="Times New Roman" w:hAnsi="Times New Roman" w:cs="Times New Roman"/>
                <w:b/>
                <w:sz w:val="24"/>
                <w:szCs w:val="24"/>
              </w:rPr>
              <w:t>N</w:t>
            </w:r>
            <w:r w:rsidR="00B34982" w:rsidRPr="0063777F">
              <w:rPr>
                <w:rFonts w:ascii="Times New Roman" w:hAnsi="Times New Roman" w:cs="Times New Roman"/>
                <w:b/>
                <w:sz w:val="24"/>
                <w:szCs w:val="24"/>
              </w:rPr>
              <w:t>IM LİSTESİ</w:t>
            </w:r>
          </w:p>
        </w:tc>
      </w:tr>
      <w:tr w:rsidR="00B34982" w:rsidRPr="002C02A4" w14:paraId="00A9F45E" w14:textId="77777777" w:rsidTr="00225409">
        <w:trPr>
          <w:jc w:val="center"/>
        </w:trPr>
        <w:tc>
          <w:tcPr>
            <w:tcW w:w="590" w:type="dxa"/>
            <w:vAlign w:val="center"/>
          </w:tcPr>
          <w:p w14:paraId="0F33EB15" w14:textId="5DC6C6C7" w:rsidR="00B34982" w:rsidRPr="00225409" w:rsidRDefault="00225409" w:rsidP="00070731">
            <w:pPr>
              <w:jc w:val="center"/>
              <w:rPr>
                <w:rFonts w:ascii="Times New Roman" w:hAnsi="Times New Roman" w:cs="Times New Roman"/>
                <w:b/>
                <w:bCs/>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224" w:type="dxa"/>
            <w:vAlign w:val="center"/>
          </w:tcPr>
          <w:p w14:paraId="55CE3302"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710" w:type="dxa"/>
            <w:vAlign w:val="center"/>
          </w:tcPr>
          <w:p w14:paraId="6287BE46"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c>
          <w:tcPr>
            <w:tcW w:w="558" w:type="dxa"/>
            <w:vAlign w:val="center"/>
          </w:tcPr>
          <w:p w14:paraId="0C9B6883" w14:textId="4F2C9ECE" w:rsidR="00B34982" w:rsidRPr="0063777F" w:rsidRDefault="00225409" w:rsidP="00070731">
            <w:pPr>
              <w:jc w:val="center"/>
              <w:rPr>
                <w:rFonts w:ascii="Times New Roman" w:hAnsi="Times New Roman" w:cs="Times New Roman"/>
                <w:b/>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568" w:type="dxa"/>
            <w:vAlign w:val="center"/>
          </w:tcPr>
          <w:p w14:paraId="41051E57"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844" w:type="dxa"/>
            <w:vAlign w:val="center"/>
          </w:tcPr>
          <w:p w14:paraId="7C69C4A5"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r>
      <w:tr w:rsidR="00012317" w:rsidRPr="002C02A4" w14:paraId="62804DD0" w14:textId="77777777" w:rsidTr="00225409">
        <w:trPr>
          <w:jc w:val="center"/>
        </w:trPr>
        <w:tc>
          <w:tcPr>
            <w:tcW w:w="590" w:type="dxa"/>
            <w:vAlign w:val="center"/>
          </w:tcPr>
          <w:p w14:paraId="13106888" w14:textId="77777777" w:rsidR="00012317" w:rsidRPr="00225409" w:rsidRDefault="00012317" w:rsidP="00012317">
            <w:pPr>
              <w:jc w:val="center"/>
              <w:rPr>
                <w:rFonts w:ascii="Times New Roman" w:hAnsi="Times New Roman" w:cs="Times New Roman"/>
                <w:b/>
                <w:bCs/>
                <w:sz w:val="24"/>
                <w:szCs w:val="24"/>
              </w:rPr>
            </w:pPr>
            <w:r w:rsidRPr="00225409">
              <w:rPr>
                <w:rFonts w:ascii="Times New Roman" w:hAnsi="Times New Roman" w:cs="Times New Roman"/>
                <w:b/>
                <w:bCs/>
                <w:sz w:val="24"/>
                <w:szCs w:val="24"/>
              </w:rPr>
              <w:t>1</w:t>
            </w:r>
          </w:p>
        </w:tc>
        <w:tc>
          <w:tcPr>
            <w:tcW w:w="3224" w:type="dxa"/>
            <w:vAlign w:val="center"/>
          </w:tcPr>
          <w:p w14:paraId="7786ED97" w14:textId="38A5F9E5" w:rsidR="00012317" w:rsidRPr="00431151" w:rsidRDefault="000C2EDC" w:rsidP="00012317">
            <w:pPr>
              <w:rPr>
                <w:rFonts w:ascii="Times New Roman" w:hAnsi="Times New Roman" w:cs="Times New Roman"/>
                <w:sz w:val="24"/>
                <w:szCs w:val="24"/>
              </w:rPr>
            </w:pPr>
            <w:r>
              <w:rPr>
                <w:rFonts w:ascii="Times New Roman" w:hAnsi="Times New Roman" w:cs="Times New Roman"/>
                <w:sz w:val="24"/>
                <w:szCs w:val="24"/>
              </w:rPr>
              <w:t>Maske</w:t>
            </w:r>
          </w:p>
        </w:tc>
        <w:tc>
          <w:tcPr>
            <w:tcW w:w="710" w:type="dxa"/>
            <w:vAlign w:val="center"/>
          </w:tcPr>
          <w:p w14:paraId="0E55AA70" w14:textId="797B02FE" w:rsidR="00012317" w:rsidRPr="002658BC" w:rsidRDefault="000C2EDC" w:rsidP="00012317">
            <w:pPr>
              <w:jc w:val="center"/>
              <w:rPr>
                <w:rFonts w:ascii="Times New Roman" w:hAnsi="Times New Roman" w:cs="Times New Roman"/>
                <w:sz w:val="24"/>
                <w:szCs w:val="24"/>
              </w:rPr>
            </w:pPr>
            <w:r>
              <w:rPr>
                <w:rFonts w:ascii="Times New Roman" w:hAnsi="Times New Roman" w:cs="Times New Roman"/>
                <w:sz w:val="24"/>
                <w:szCs w:val="24"/>
              </w:rPr>
              <w:t>5</w:t>
            </w:r>
          </w:p>
        </w:tc>
        <w:tc>
          <w:tcPr>
            <w:tcW w:w="558" w:type="dxa"/>
            <w:vAlign w:val="center"/>
          </w:tcPr>
          <w:p w14:paraId="07784E34" w14:textId="0E254369" w:rsidR="00012317" w:rsidRPr="001C4B31" w:rsidRDefault="00F84B8E" w:rsidP="00012317">
            <w:pPr>
              <w:rPr>
                <w:rFonts w:ascii="Times New Roman" w:hAnsi="Times New Roman" w:cs="Times New Roman"/>
                <w:b/>
                <w:bCs/>
                <w:sz w:val="24"/>
                <w:szCs w:val="24"/>
              </w:rPr>
            </w:pPr>
            <w:r w:rsidRPr="001C4B31">
              <w:rPr>
                <w:rFonts w:ascii="Times New Roman" w:hAnsi="Times New Roman" w:cs="Times New Roman"/>
                <w:b/>
                <w:bCs/>
                <w:sz w:val="24"/>
                <w:szCs w:val="24"/>
              </w:rPr>
              <w:t>5</w:t>
            </w:r>
          </w:p>
        </w:tc>
        <w:tc>
          <w:tcPr>
            <w:tcW w:w="3568" w:type="dxa"/>
            <w:vAlign w:val="center"/>
          </w:tcPr>
          <w:p w14:paraId="2D5CC741" w14:textId="21E873CB" w:rsidR="00012317" w:rsidRPr="00474521" w:rsidRDefault="00F84B8E" w:rsidP="00012317">
            <w:pPr>
              <w:rPr>
                <w:rFonts w:ascii="Times New Roman" w:hAnsi="Times New Roman" w:cs="Times New Roman"/>
                <w:sz w:val="24"/>
                <w:szCs w:val="24"/>
              </w:rPr>
            </w:pPr>
            <w:r w:rsidRPr="002338B6">
              <w:rPr>
                <w:rFonts w:ascii="Times New Roman" w:hAnsi="Times New Roman" w:cs="Times New Roman"/>
              </w:rPr>
              <w:t>Koruyucu eldiven</w:t>
            </w:r>
          </w:p>
        </w:tc>
        <w:tc>
          <w:tcPr>
            <w:tcW w:w="844" w:type="dxa"/>
            <w:vAlign w:val="center"/>
          </w:tcPr>
          <w:p w14:paraId="5B54E273" w14:textId="41193118" w:rsidR="00012317" w:rsidRPr="00474521" w:rsidRDefault="00F84B8E" w:rsidP="00012317">
            <w:pPr>
              <w:jc w:val="center"/>
              <w:rPr>
                <w:rFonts w:ascii="Times New Roman" w:hAnsi="Times New Roman" w:cs="Times New Roman"/>
                <w:sz w:val="24"/>
                <w:szCs w:val="24"/>
              </w:rPr>
            </w:pPr>
            <w:r>
              <w:rPr>
                <w:rFonts w:ascii="Times New Roman" w:hAnsi="Times New Roman" w:cs="Times New Roman"/>
                <w:sz w:val="24"/>
                <w:szCs w:val="24"/>
              </w:rPr>
              <w:t>18</w:t>
            </w:r>
          </w:p>
        </w:tc>
      </w:tr>
      <w:tr w:rsidR="00225409" w:rsidRPr="002C02A4" w14:paraId="7BD38E2E" w14:textId="77777777" w:rsidTr="00225409">
        <w:trPr>
          <w:jc w:val="center"/>
        </w:trPr>
        <w:tc>
          <w:tcPr>
            <w:tcW w:w="590" w:type="dxa"/>
            <w:vAlign w:val="center"/>
          </w:tcPr>
          <w:p w14:paraId="08DC628C" w14:textId="63A73FB2" w:rsidR="00225409" w:rsidRPr="00225409" w:rsidRDefault="00225409" w:rsidP="00225409">
            <w:pPr>
              <w:jc w:val="center"/>
              <w:rPr>
                <w:rFonts w:ascii="Times New Roman" w:hAnsi="Times New Roman" w:cs="Times New Roman"/>
                <w:b/>
                <w:bCs/>
                <w:sz w:val="24"/>
                <w:szCs w:val="24"/>
              </w:rPr>
            </w:pPr>
            <w:r w:rsidRPr="00225409">
              <w:rPr>
                <w:rFonts w:ascii="Times New Roman" w:hAnsi="Times New Roman" w:cs="Times New Roman"/>
                <w:b/>
                <w:bCs/>
                <w:sz w:val="24"/>
                <w:szCs w:val="24"/>
              </w:rPr>
              <w:lastRenderedPageBreak/>
              <w:t>2</w:t>
            </w:r>
          </w:p>
        </w:tc>
        <w:tc>
          <w:tcPr>
            <w:tcW w:w="3224" w:type="dxa"/>
            <w:vAlign w:val="center"/>
          </w:tcPr>
          <w:p w14:paraId="09BD5BF8" w14:textId="2AB195DB" w:rsidR="00225409" w:rsidRDefault="000C2EDC" w:rsidP="00225409">
            <w:pPr>
              <w:rPr>
                <w:rFonts w:ascii="Times New Roman" w:hAnsi="Times New Roman" w:cs="Times New Roman"/>
                <w:sz w:val="24"/>
                <w:szCs w:val="24"/>
              </w:rPr>
            </w:pPr>
            <w:r>
              <w:rPr>
                <w:rFonts w:ascii="Times New Roman" w:hAnsi="Times New Roman" w:cs="Times New Roman"/>
                <w:sz w:val="24"/>
                <w:szCs w:val="24"/>
              </w:rPr>
              <w:t>Bileklik</w:t>
            </w:r>
          </w:p>
        </w:tc>
        <w:tc>
          <w:tcPr>
            <w:tcW w:w="710" w:type="dxa"/>
            <w:vAlign w:val="center"/>
          </w:tcPr>
          <w:p w14:paraId="407DFB08" w14:textId="122D0944" w:rsidR="00225409" w:rsidRDefault="00225409" w:rsidP="00225409">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dxa"/>
            <w:vAlign w:val="center"/>
          </w:tcPr>
          <w:p w14:paraId="3C1435C0" w14:textId="4697D11C" w:rsidR="00225409" w:rsidRPr="001C4B31" w:rsidRDefault="00F84B8E" w:rsidP="00225409">
            <w:pPr>
              <w:rPr>
                <w:rFonts w:ascii="Times New Roman" w:hAnsi="Times New Roman" w:cs="Times New Roman"/>
                <w:b/>
                <w:bCs/>
                <w:sz w:val="24"/>
                <w:szCs w:val="24"/>
              </w:rPr>
            </w:pPr>
            <w:r w:rsidRPr="001C4B31">
              <w:rPr>
                <w:rFonts w:ascii="Times New Roman" w:hAnsi="Times New Roman" w:cs="Times New Roman"/>
                <w:b/>
                <w:bCs/>
                <w:sz w:val="24"/>
                <w:szCs w:val="24"/>
              </w:rPr>
              <w:t>6</w:t>
            </w:r>
          </w:p>
        </w:tc>
        <w:tc>
          <w:tcPr>
            <w:tcW w:w="3568" w:type="dxa"/>
            <w:vAlign w:val="center"/>
          </w:tcPr>
          <w:p w14:paraId="6E5EEA67" w14:textId="2C8C610F" w:rsidR="00225409" w:rsidRDefault="00F84B8E" w:rsidP="00225409">
            <w:pPr>
              <w:rPr>
                <w:rFonts w:ascii="Times New Roman" w:hAnsi="Times New Roman" w:cs="Times New Roman"/>
                <w:sz w:val="24"/>
                <w:szCs w:val="24"/>
              </w:rPr>
            </w:pPr>
            <w:r w:rsidRPr="002338B6">
              <w:rPr>
                <w:rFonts w:ascii="Times New Roman" w:hAnsi="Times New Roman" w:cs="Times New Roman"/>
              </w:rPr>
              <w:t>Fosforlu ikaz yeleği</w:t>
            </w:r>
          </w:p>
        </w:tc>
        <w:tc>
          <w:tcPr>
            <w:tcW w:w="844" w:type="dxa"/>
            <w:vAlign w:val="center"/>
          </w:tcPr>
          <w:p w14:paraId="4A536196" w14:textId="7E7D372A" w:rsidR="00225409" w:rsidRDefault="00F84B8E" w:rsidP="00225409">
            <w:pPr>
              <w:jc w:val="center"/>
              <w:rPr>
                <w:rFonts w:ascii="Times New Roman" w:hAnsi="Times New Roman" w:cs="Times New Roman"/>
                <w:sz w:val="24"/>
                <w:szCs w:val="24"/>
              </w:rPr>
            </w:pPr>
            <w:r>
              <w:rPr>
                <w:rFonts w:ascii="Times New Roman" w:hAnsi="Times New Roman" w:cs="Times New Roman"/>
                <w:sz w:val="24"/>
                <w:szCs w:val="24"/>
              </w:rPr>
              <w:t>18</w:t>
            </w:r>
          </w:p>
        </w:tc>
      </w:tr>
      <w:tr w:rsidR="000C2EDC" w:rsidRPr="002C02A4" w14:paraId="1FB828FD" w14:textId="77777777" w:rsidTr="00225409">
        <w:trPr>
          <w:jc w:val="center"/>
        </w:trPr>
        <w:tc>
          <w:tcPr>
            <w:tcW w:w="590" w:type="dxa"/>
            <w:vAlign w:val="center"/>
          </w:tcPr>
          <w:p w14:paraId="05219B38" w14:textId="249468ED" w:rsidR="000C2EDC" w:rsidRPr="00225409" w:rsidRDefault="000C2EDC" w:rsidP="00225409">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24" w:type="dxa"/>
            <w:vAlign w:val="center"/>
          </w:tcPr>
          <w:p w14:paraId="754C68C4" w14:textId="5A510D94" w:rsidR="000C2EDC" w:rsidRDefault="000C2EDC" w:rsidP="00225409">
            <w:pPr>
              <w:rPr>
                <w:rFonts w:ascii="Times New Roman" w:hAnsi="Times New Roman" w:cs="Times New Roman"/>
                <w:sz w:val="24"/>
                <w:szCs w:val="24"/>
              </w:rPr>
            </w:pPr>
            <w:r>
              <w:rPr>
                <w:rFonts w:ascii="Times New Roman" w:hAnsi="Times New Roman" w:cs="Times New Roman"/>
                <w:sz w:val="24"/>
                <w:szCs w:val="24"/>
              </w:rPr>
              <w:t>Sırtlık</w:t>
            </w:r>
          </w:p>
        </w:tc>
        <w:tc>
          <w:tcPr>
            <w:tcW w:w="710" w:type="dxa"/>
            <w:vAlign w:val="center"/>
          </w:tcPr>
          <w:p w14:paraId="0F5C149A" w14:textId="5030A7A3" w:rsidR="000C2EDC" w:rsidRDefault="000C2EDC" w:rsidP="00225409">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dxa"/>
            <w:vAlign w:val="center"/>
          </w:tcPr>
          <w:p w14:paraId="5A8F12EA" w14:textId="493E0154" w:rsidR="000C2EDC" w:rsidRPr="001C4B31" w:rsidRDefault="00F84B8E" w:rsidP="00225409">
            <w:pPr>
              <w:rPr>
                <w:rFonts w:ascii="Times New Roman" w:hAnsi="Times New Roman" w:cs="Times New Roman"/>
                <w:b/>
                <w:bCs/>
                <w:sz w:val="24"/>
                <w:szCs w:val="24"/>
              </w:rPr>
            </w:pPr>
            <w:r w:rsidRPr="001C4B31">
              <w:rPr>
                <w:rFonts w:ascii="Times New Roman" w:hAnsi="Times New Roman" w:cs="Times New Roman"/>
                <w:b/>
                <w:bCs/>
                <w:sz w:val="24"/>
                <w:szCs w:val="24"/>
              </w:rPr>
              <w:t>7</w:t>
            </w:r>
          </w:p>
        </w:tc>
        <w:tc>
          <w:tcPr>
            <w:tcW w:w="3568" w:type="dxa"/>
            <w:vAlign w:val="center"/>
          </w:tcPr>
          <w:p w14:paraId="3DD572F9" w14:textId="2DFC1266" w:rsidR="000C2EDC" w:rsidRDefault="00F84B8E" w:rsidP="00225409">
            <w:pPr>
              <w:rPr>
                <w:rFonts w:ascii="Times New Roman" w:hAnsi="Times New Roman" w:cs="Times New Roman"/>
                <w:sz w:val="24"/>
                <w:szCs w:val="24"/>
              </w:rPr>
            </w:pPr>
            <w:r w:rsidRPr="00F84B8E">
              <w:rPr>
                <w:rFonts w:ascii="Times New Roman" w:hAnsi="Times New Roman" w:cs="Times New Roman"/>
                <w:sz w:val="24"/>
                <w:szCs w:val="24"/>
              </w:rPr>
              <w:t>Ledli İkaz Yönlendirme Çubuğu</w:t>
            </w:r>
          </w:p>
        </w:tc>
        <w:tc>
          <w:tcPr>
            <w:tcW w:w="844" w:type="dxa"/>
            <w:vAlign w:val="center"/>
          </w:tcPr>
          <w:p w14:paraId="40A89DBD" w14:textId="24BA311C" w:rsidR="000C2EDC" w:rsidRDefault="00F84B8E" w:rsidP="00225409">
            <w:pPr>
              <w:jc w:val="center"/>
              <w:rPr>
                <w:rFonts w:ascii="Times New Roman" w:hAnsi="Times New Roman" w:cs="Times New Roman"/>
                <w:sz w:val="24"/>
                <w:szCs w:val="24"/>
              </w:rPr>
            </w:pPr>
            <w:r>
              <w:rPr>
                <w:rFonts w:ascii="Times New Roman" w:hAnsi="Times New Roman" w:cs="Times New Roman"/>
                <w:sz w:val="24"/>
                <w:szCs w:val="24"/>
              </w:rPr>
              <w:t>2</w:t>
            </w:r>
          </w:p>
        </w:tc>
      </w:tr>
      <w:tr w:rsidR="00F84B8E" w:rsidRPr="002C02A4" w14:paraId="4606536D" w14:textId="77777777" w:rsidTr="00225409">
        <w:trPr>
          <w:jc w:val="center"/>
        </w:trPr>
        <w:tc>
          <w:tcPr>
            <w:tcW w:w="590" w:type="dxa"/>
            <w:vAlign w:val="center"/>
          </w:tcPr>
          <w:p w14:paraId="1EFE7873" w14:textId="38BB8D37" w:rsidR="00F84B8E" w:rsidRDefault="00F84B8E" w:rsidP="00225409">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224" w:type="dxa"/>
            <w:vAlign w:val="center"/>
          </w:tcPr>
          <w:p w14:paraId="235F9245" w14:textId="62F3A987" w:rsidR="00F84B8E" w:rsidRDefault="00F84B8E" w:rsidP="00225409">
            <w:pPr>
              <w:rPr>
                <w:rFonts w:ascii="Times New Roman" w:hAnsi="Times New Roman" w:cs="Times New Roman"/>
                <w:sz w:val="24"/>
                <w:szCs w:val="24"/>
              </w:rPr>
            </w:pPr>
            <w:r w:rsidRPr="00F84B8E">
              <w:rPr>
                <w:rFonts w:ascii="Times New Roman" w:hAnsi="Times New Roman" w:cs="Times New Roman"/>
                <w:sz w:val="24"/>
                <w:szCs w:val="24"/>
              </w:rPr>
              <w:t>Ayakkabı burun koruyucu</w:t>
            </w:r>
          </w:p>
        </w:tc>
        <w:tc>
          <w:tcPr>
            <w:tcW w:w="710" w:type="dxa"/>
            <w:vAlign w:val="center"/>
          </w:tcPr>
          <w:p w14:paraId="247B2747" w14:textId="6AC5CB67" w:rsidR="00F84B8E" w:rsidRDefault="00F84B8E" w:rsidP="00225409">
            <w:pPr>
              <w:jc w:val="center"/>
              <w:rPr>
                <w:rFonts w:ascii="Times New Roman" w:hAnsi="Times New Roman" w:cs="Times New Roman"/>
                <w:sz w:val="24"/>
                <w:szCs w:val="24"/>
              </w:rPr>
            </w:pPr>
            <w:r>
              <w:rPr>
                <w:rFonts w:ascii="Times New Roman" w:hAnsi="Times New Roman" w:cs="Times New Roman"/>
                <w:sz w:val="24"/>
                <w:szCs w:val="24"/>
              </w:rPr>
              <w:t>3</w:t>
            </w:r>
          </w:p>
        </w:tc>
        <w:tc>
          <w:tcPr>
            <w:tcW w:w="558" w:type="dxa"/>
            <w:vAlign w:val="center"/>
          </w:tcPr>
          <w:p w14:paraId="239E89D7" w14:textId="77777777" w:rsidR="00F84B8E" w:rsidRPr="00225409" w:rsidRDefault="00F84B8E" w:rsidP="00225409">
            <w:pPr>
              <w:rPr>
                <w:rFonts w:ascii="Times New Roman" w:hAnsi="Times New Roman" w:cs="Times New Roman"/>
                <w:b/>
                <w:bCs/>
                <w:sz w:val="24"/>
                <w:szCs w:val="24"/>
              </w:rPr>
            </w:pPr>
          </w:p>
        </w:tc>
        <w:tc>
          <w:tcPr>
            <w:tcW w:w="3568" w:type="dxa"/>
            <w:vAlign w:val="center"/>
          </w:tcPr>
          <w:p w14:paraId="141AB5AE" w14:textId="77777777" w:rsidR="00F84B8E" w:rsidRPr="00F84B8E" w:rsidRDefault="00F84B8E" w:rsidP="00225409">
            <w:pPr>
              <w:rPr>
                <w:rFonts w:ascii="Times New Roman" w:hAnsi="Times New Roman" w:cs="Times New Roman"/>
                <w:sz w:val="24"/>
                <w:szCs w:val="24"/>
              </w:rPr>
            </w:pPr>
          </w:p>
        </w:tc>
        <w:tc>
          <w:tcPr>
            <w:tcW w:w="844" w:type="dxa"/>
            <w:vAlign w:val="center"/>
          </w:tcPr>
          <w:p w14:paraId="5FB88D01" w14:textId="77777777" w:rsidR="00F84B8E" w:rsidRDefault="00F84B8E" w:rsidP="00225409">
            <w:pPr>
              <w:jc w:val="center"/>
              <w:rPr>
                <w:rFonts w:ascii="Times New Roman" w:hAnsi="Times New Roman" w:cs="Times New Roman"/>
                <w:sz w:val="24"/>
                <w:szCs w:val="24"/>
              </w:rPr>
            </w:pPr>
          </w:p>
        </w:tc>
      </w:tr>
    </w:tbl>
    <w:p w14:paraId="0E1BA871" w14:textId="77777777" w:rsidR="00164D9E" w:rsidRPr="002C02A4" w:rsidRDefault="00164D9E" w:rsidP="00B34982">
      <w:pPr>
        <w:rPr>
          <w:rFonts w:ascii="Times New Roman" w:hAnsi="Times New Roman" w:cs="Times New Roman"/>
          <w:sz w:val="24"/>
          <w:szCs w:val="24"/>
        </w:rPr>
      </w:pPr>
    </w:p>
    <w:p w14:paraId="5619A2A8" w14:textId="77777777" w:rsidR="009B67F2" w:rsidRPr="002C02A4" w:rsidRDefault="009B67F2" w:rsidP="00B34982">
      <w:pPr>
        <w:rPr>
          <w:rFonts w:ascii="Times New Roman" w:hAnsi="Times New Roman" w:cs="Times New Roman"/>
          <w:sz w:val="24"/>
          <w:szCs w:val="24"/>
        </w:rPr>
      </w:pPr>
    </w:p>
    <w:p w14:paraId="3081FC4C" w14:textId="77777777" w:rsidR="009B67F2" w:rsidRPr="002C02A4" w:rsidRDefault="009B67F2" w:rsidP="00B34982">
      <w:pPr>
        <w:rPr>
          <w:rFonts w:ascii="Times New Roman" w:hAnsi="Times New Roman" w:cs="Times New Roman"/>
          <w:sz w:val="24"/>
          <w:szCs w:val="24"/>
        </w:rPr>
      </w:pPr>
    </w:p>
    <w:tbl>
      <w:tblPr>
        <w:tblStyle w:val="TabloKlavuzu"/>
        <w:tblW w:w="9494" w:type="dxa"/>
        <w:jc w:val="center"/>
        <w:tblLook w:val="04A0" w:firstRow="1" w:lastRow="0" w:firstColumn="1" w:lastColumn="0" w:noHBand="0" w:noVBand="1"/>
      </w:tblPr>
      <w:tblGrid>
        <w:gridCol w:w="644"/>
        <w:gridCol w:w="3172"/>
        <w:gridCol w:w="710"/>
        <w:gridCol w:w="643"/>
        <w:gridCol w:w="3486"/>
        <w:gridCol w:w="839"/>
      </w:tblGrid>
      <w:tr w:rsidR="00B34982" w:rsidRPr="002C02A4" w14:paraId="18DF22F3" w14:textId="77777777" w:rsidTr="00070731">
        <w:trPr>
          <w:trHeight w:val="694"/>
          <w:jc w:val="center"/>
        </w:trPr>
        <w:tc>
          <w:tcPr>
            <w:tcW w:w="9494" w:type="dxa"/>
            <w:gridSpan w:val="6"/>
            <w:vAlign w:val="center"/>
          </w:tcPr>
          <w:p w14:paraId="05B8AD5B" w14:textId="03168F38" w:rsidR="00B34982" w:rsidRPr="0063777F" w:rsidRDefault="00E80DE7" w:rsidP="00E80DE7">
            <w:pPr>
              <w:jc w:val="center"/>
              <w:rPr>
                <w:rFonts w:ascii="Times New Roman" w:hAnsi="Times New Roman" w:cs="Times New Roman"/>
                <w:b/>
                <w:sz w:val="24"/>
                <w:szCs w:val="24"/>
              </w:rPr>
            </w:pPr>
            <w:r>
              <w:rPr>
                <w:rFonts w:ascii="Times New Roman" w:hAnsi="Times New Roman" w:cs="Times New Roman"/>
                <w:b/>
                <w:sz w:val="24"/>
                <w:szCs w:val="24"/>
              </w:rPr>
              <w:t>ULAŞTIRMA HİZMETLERİ</w:t>
            </w:r>
            <w:r w:rsidR="00B34982" w:rsidRPr="0063777F">
              <w:rPr>
                <w:rFonts w:ascii="Times New Roman" w:hAnsi="Times New Roman" w:cs="Times New Roman"/>
                <w:b/>
                <w:sz w:val="24"/>
                <w:szCs w:val="24"/>
              </w:rPr>
              <w:t xml:space="preserve"> </w:t>
            </w:r>
            <w:r w:rsidR="005A08AD" w:rsidRPr="0063777F">
              <w:rPr>
                <w:rFonts w:ascii="Times New Roman" w:hAnsi="Times New Roman" w:cs="Times New Roman"/>
                <w:b/>
                <w:sz w:val="24"/>
                <w:szCs w:val="24"/>
              </w:rPr>
              <w:t>ATÖLYESİ</w:t>
            </w:r>
            <w:r w:rsidR="00B34982" w:rsidRPr="0063777F">
              <w:rPr>
                <w:rFonts w:ascii="Times New Roman" w:hAnsi="Times New Roman" w:cs="Times New Roman"/>
                <w:b/>
                <w:sz w:val="24"/>
                <w:szCs w:val="24"/>
              </w:rPr>
              <w:t xml:space="preserve"> </w:t>
            </w:r>
            <w:r w:rsidR="00A82F60">
              <w:rPr>
                <w:rFonts w:ascii="Times New Roman" w:hAnsi="Times New Roman" w:cs="Times New Roman"/>
                <w:b/>
                <w:sz w:val="24"/>
                <w:szCs w:val="24"/>
              </w:rPr>
              <w:t>DONATIM</w:t>
            </w:r>
            <w:r w:rsidR="00B34982" w:rsidRPr="0063777F">
              <w:rPr>
                <w:rFonts w:ascii="Times New Roman" w:hAnsi="Times New Roman" w:cs="Times New Roman"/>
                <w:b/>
                <w:sz w:val="24"/>
                <w:szCs w:val="24"/>
              </w:rPr>
              <w:t xml:space="preserve"> LİSTESİ</w:t>
            </w:r>
          </w:p>
        </w:tc>
      </w:tr>
      <w:tr w:rsidR="00B34982" w:rsidRPr="002C02A4" w14:paraId="37269F4E" w14:textId="77777777" w:rsidTr="00EE4BB6">
        <w:trPr>
          <w:jc w:val="center"/>
        </w:trPr>
        <w:tc>
          <w:tcPr>
            <w:tcW w:w="456" w:type="dxa"/>
            <w:vAlign w:val="center"/>
          </w:tcPr>
          <w:p w14:paraId="434C822B" w14:textId="7DD53693" w:rsidR="00B34982" w:rsidRPr="002C02A4" w:rsidRDefault="00225409" w:rsidP="00070731">
            <w:pPr>
              <w:jc w:val="center"/>
              <w:rPr>
                <w:rFonts w:ascii="Times New Roman" w:hAnsi="Times New Roman" w:cs="Times New Roman"/>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288" w:type="dxa"/>
            <w:vAlign w:val="center"/>
          </w:tcPr>
          <w:p w14:paraId="692A86CE"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710" w:type="dxa"/>
            <w:vAlign w:val="center"/>
          </w:tcPr>
          <w:p w14:paraId="1F828F37"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c>
          <w:tcPr>
            <w:tcW w:w="576" w:type="dxa"/>
            <w:vAlign w:val="center"/>
          </w:tcPr>
          <w:p w14:paraId="6EBCE68D" w14:textId="779B9B43" w:rsidR="00B34982" w:rsidRPr="0063777F" w:rsidRDefault="00225409" w:rsidP="00070731">
            <w:pPr>
              <w:jc w:val="center"/>
              <w:rPr>
                <w:rFonts w:ascii="Times New Roman" w:hAnsi="Times New Roman" w:cs="Times New Roman"/>
                <w:b/>
                <w:sz w:val="24"/>
                <w:szCs w:val="24"/>
              </w:rPr>
            </w:pPr>
            <w:r w:rsidRPr="00225409">
              <w:rPr>
                <w:rFonts w:ascii="Times New Roman" w:hAnsi="Times New Roman" w:cs="Times New Roman"/>
                <w:b/>
                <w:bCs/>
                <w:sz w:val="24"/>
                <w:szCs w:val="24"/>
              </w:rPr>
              <w:t>S</w:t>
            </w:r>
            <w:r>
              <w:rPr>
                <w:rFonts w:ascii="Times New Roman" w:hAnsi="Times New Roman" w:cs="Times New Roman"/>
                <w:b/>
                <w:bCs/>
                <w:sz w:val="24"/>
                <w:szCs w:val="24"/>
              </w:rPr>
              <w:t>ıra No</w:t>
            </w:r>
          </w:p>
        </w:tc>
        <w:tc>
          <w:tcPr>
            <w:tcW w:w="3617" w:type="dxa"/>
            <w:vAlign w:val="center"/>
          </w:tcPr>
          <w:p w14:paraId="5FE5AA8E"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Taşınırın Adı</w:t>
            </w:r>
          </w:p>
        </w:tc>
        <w:tc>
          <w:tcPr>
            <w:tcW w:w="847" w:type="dxa"/>
            <w:vAlign w:val="center"/>
          </w:tcPr>
          <w:p w14:paraId="08CCE2D4" w14:textId="77777777" w:rsidR="00B34982" w:rsidRPr="0063777F" w:rsidRDefault="00B34982" w:rsidP="00070731">
            <w:pPr>
              <w:jc w:val="center"/>
              <w:rPr>
                <w:rFonts w:ascii="Times New Roman" w:hAnsi="Times New Roman" w:cs="Times New Roman"/>
                <w:b/>
                <w:sz w:val="24"/>
                <w:szCs w:val="24"/>
              </w:rPr>
            </w:pPr>
            <w:r w:rsidRPr="0063777F">
              <w:rPr>
                <w:rFonts w:ascii="Times New Roman" w:hAnsi="Times New Roman" w:cs="Times New Roman"/>
                <w:b/>
                <w:sz w:val="24"/>
                <w:szCs w:val="24"/>
              </w:rPr>
              <w:t>Adet</w:t>
            </w:r>
          </w:p>
        </w:tc>
      </w:tr>
      <w:tr w:rsidR="00450267" w:rsidRPr="002C02A4" w14:paraId="0D091EFD" w14:textId="77777777" w:rsidTr="00EE4BB6">
        <w:trPr>
          <w:jc w:val="center"/>
        </w:trPr>
        <w:tc>
          <w:tcPr>
            <w:tcW w:w="456" w:type="dxa"/>
            <w:vAlign w:val="center"/>
          </w:tcPr>
          <w:p w14:paraId="5FBA4754"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1</w:t>
            </w:r>
          </w:p>
        </w:tc>
        <w:tc>
          <w:tcPr>
            <w:tcW w:w="3288" w:type="dxa"/>
          </w:tcPr>
          <w:p w14:paraId="084F531C" w14:textId="53207D2A" w:rsidR="00450267" w:rsidRPr="000A1243" w:rsidRDefault="00450267" w:rsidP="00450267">
            <w:pPr>
              <w:rPr>
                <w:rFonts w:ascii="Times New Roman" w:hAnsi="Times New Roman" w:cs="Times New Roman"/>
                <w:sz w:val="24"/>
                <w:szCs w:val="24"/>
              </w:rPr>
            </w:pPr>
            <w:r w:rsidRPr="000A1243">
              <w:rPr>
                <w:rFonts w:ascii="Times New Roman" w:hAnsi="Times New Roman" w:cs="Times New Roman"/>
                <w:sz w:val="24"/>
                <w:szCs w:val="24"/>
              </w:rPr>
              <w:t>Öğretmen Dolabı</w:t>
            </w:r>
          </w:p>
        </w:tc>
        <w:tc>
          <w:tcPr>
            <w:tcW w:w="710" w:type="dxa"/>
            <w:vAlign w:val="center"/>
          </w:tcPr>
          <w:p w14:paraId="66341ABB" w14:textId="77777777"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c>
          <w:tcPr>
            <w:tcW w:w="576" w:type="dxa"/>
            <w:vAlign w:val="center"/>
          </w:tcPr>
          <w:p w14:paraId="77F275A9" w14:textId="07B8315C" w:rsidR="00450267" w:rsidRPr="000A1243" w:rsidRDefault="00D86A62" w:rsidP="00450267">
            <w:pPr>
              <w:jc w:val="center"/>
              <w:rPr>
                <w:rFonts w:ascii="Times New Roman" w:hAnsi="Times New Roman" w:cs="Times New Roman"/>
                <w:b/>
                <w:bCs/>
                <w:sz w:val="24"/>
                <w:szCs w:val="24"/>
              </w:rPr>
            </w:pPr>
            <w:r w:rsidRPr="000A1243">
              <w:rPr>
                <w:rFonts w:ascii="Times New Roman" w:hAnsi="Times New Roman" w:cs="Times New Roman"/>
                <w:b/>
                <w:bCs/>
                <w:sz w:val="24"/>
                <w:szCs w:val="24"/>
              </w:rPr>
              <w:t>7</w:t>
            </w:r>
          </w:p>
        </w:tc>
        <w:tc>
          <w:tcPr>
            <w:tcW w:w="3617" w:type="dxa"/>
            <w:vAlign w:val="center"/>
          </w:tcPr>
          <w:p w14:paraId="2B98CCA8" w14:textId="29978DB9" w:rsidR="00450267" w:rsidRPr="000A1243" w:rsidRDefault="00450267" w:rsidP="00450267">
            <w:pPr>
              <w:rPr>
                <w:rFonts w:ascii="Times New Roman" w:hAnsi="Times New Roman" w:cs="Times New Roman"/>
                <w:sz w:val="24"/>
                <w:szCs w:val="24"/>
              </w:rPr>
            </w:pPr>
            <w:r w:rsidRPr="000A1243">
              <w:rPr>
                <w:rFonts w:ascii="Times New Roman" w:hAnsi="Times New Roman" w:cs="Times New Roman"/>
                <w:sz w:val="24"/>
                <w:szCs w:val="24"/>
              </w:rPr>
              <w:t>Çalışma Masası (Öğretmen)</w:t>
            </w:r>
          </w:p>
        </w:tc>
        <w:tc>
          <w:tcPr>
            <w:tcW w:w="847" w:type="dxa"/>
            <w:vAlign w:val="center"/>
          </w:tcPr>
          <w:p w14:paraId="57CA7576" w14:textId="3624C6CD"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r>
      <w:tr w:rsidR="00450267" w:rsidRPr="002C02A4" w14:paraId="5290AA7D" w14:textId="77777777" w:rsidTr="00EE4BB6">
        <w:trPr>
          <w:jc w:val="center"/>
        </w:trPr>
        <w:tc>
          <w:tcPr>
            <w:tcW w:w="456" w:type="dxa"/>
            <w:vAlign w:val="center"/>
          </w:tcPr>
          <w:p w14:paraId="31F691B3"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2</w:t>
            </w:r>
          </w:p>
        </w:tc>
        <w:tc>
          <w:tcPr>
            <w:tcW w:w="3288" w:type="dxa"/>
          </w:tcPr>
          <w:p w14:paraId="5B4045EF" w14:textId="121EE883" w:rsidR="00450267" w:rsidRPr="000A1243" w:rsidRDefault="00450267" w:rsidP="00450267">
            <w:pPr>
              <w:rPr>
                <w:rFonts w:ascii="Times New Roman" w:hAnsi="Times New Roman" w:cs="Times New Roman"/>
                <w:sz w:val="24"/>
                <w:szCs w:val="24"/>
              </w:rPr>
            </w:pPr>
            <w:r w:rsidRPr="000A1243">
              <w:rPr>
                <w:rFonts w:ascii="Times New Roman" w:hAnsi="Times New Roman" w:cs="Times New Roman"/>
                <w:sz w:val="24"/>
                <w:szCs w:val="24"/>
              </w:rPr>
              <w:t xml:space="preserve">Yazıcı </w:t>
            </w:r>
            <w:r w:rsidR="0046253A" w:rsidRPr="000A1243">
              <w:rPr>
                <w:rFonts w:ascii="Times New Roman" w:hAnsi="Times New Roman" w:cs="Times New Roman"/>
                <w:sz w:val="24"/>
                <w:szCs w:val="24"/>
              </w:rPr>
              <w:t>Masası</w:t>
            </w:r>
          </w:p>
        </w:tc>
        <w:tc>
          <w:tcPr>
            <w:tcW w:w="710" w:type="dxa"/>
            <w:vAlign w:val="center"/>
          </w:tcPr>
          <w:p w14:paraId="4BC7CDB8" w14:textId="77777777"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c>
          <w:tcPr>
            <w:tcW w:w="576" w:type="dxa"/>
            <w:vAlign w:val="center"/>
          </w:tcPr>
          <w:p w14:paraId="4B2BFB43" w14:textId="7FD90D81" w:rsidR="00450267" w:rsidRPr="000A1243" w:rsidRDefault="00D86A62" w:rsidP="00450267">
            <w:pPr>
              <w:jc w:val="center"/>
              <w:rPr>
                <w:rFonts w:ascii="Times New Roman" w:hAnsi="Times New Roman" w:cs="Times New Roman"/>
                <w:b/>
                <w:bCs/>
                <w:sz w:val="24"/>
                <w:szCs w:val="24"/>
              </w:rPr>
            </w:pPr>
            <w:r w:rsidRPr="000A1243">
              <w:rPr>
                <w:rFonts w:ascii="Times New Roman" w:hAnsi="Times New Roman" w:cs="Times New Roman"/>
                <w:b/>
                <w:bCs/>
                <w:sz w:val="24"/>
                <w:szCs w:val="24"/>
              </w:rPr>
              <w:t>8</w:t>
            </w:r>
          </w:p>
        </w:tc>
        <w:tc>
          <w:tcPr>
            <w:tcW w:w="3617" w:type="dxa"/>
            <w:vAlign w:val="center"/>
          </w:tcPr>
          <w:p w14:paraId="715316FF" w14:textId="3BEB8316" w:rsidR="00450267" w:rsidRPr="000A1243" w:rsidRDefault="00450267" w:rsidP="00450267">
            <w:pPr>
              <w:rPr>
                <w:rFonts w:ascii="Times New Roman" w:hAnsi="Times New Roman" w:cs="Times New Roman"/>
                <w:sz w:val="24"/>
                <w:szCs w:val="24"/>
              </w:rPr>
            </w:pPr>
            <w:r w:rsidRPr="000A1243">
              <w:rPr>
                <w:rFonts w:ascii="Times New Roman" w:hAnsi="Times New Roman" w:cs="Times New Roman"/>
                <w:sz w:val="24"/>
                <w:szCs w:val="24"/>
              </w:rPr>
              <w:t>Çalışma Koltuğu (Öğretmen)</w:t>
            </w:r>
          </w:p>
        </w:tc>
        <w:tc>
          <w:tcPr>
            <w:tcW w:w="847" w:type="dxa"/>
            <w:vAlign w:val="center"/>
          </w:tcPr>
          <w:p w14:paraId="1BA636CA" w14:textId="5510A9F3"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r>
      <w:tr w:rsidR="00450267" w:rsidRPr="002C02A4" w14:paraId="28ABD533" w14:textId="77777777" w:rsidTr="004633ED">
        <w:trPr>
          <w:jc w:val="center"/>
        </w:trPr>
        <w:tc>
          <w:tcPr>
            <w:tcW w:w="456" w:type="dxa"/>
            <w:vAlign w:val="center"/>
          </w:tcPr>
          <w:p w14:paraId="12E965B7"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3</w:t>
            </w:r>
          </w:p>
        </w:tc>
        <w:tc>
          <w:tcPr>
            <w:tcW w:w="3288" w:type="dxa"/>
            <w:vAlign w:val="center"/>
          </w:tcPr>
          <w:p w14:paraId="1EEFCAF7" w14:textId="2B1015E9" w:rsidR="00450267" w:rsidRPr="000A1243" w:rsidRDefault="00450267" w:rsidP="00450267">
            <w:pPr>
              <w:rPr>
                <w:rFonts w:ascii="Times New Roman" w:hAnsi="Times New Roman" w:cs="Times New Roman"/>
                <w:sz w:val="24"/>
                <w:szCs w:val="24"/>
              </w:rPr>
            </w:pPr>
            <w:r w:rsidRPr="000A1243">
              <w:rPr>
                <w:rFonts w:ascii="Times New Roman" w:hAnsi="Times New Roman" w:cs="Times New Roman"/>
                <w:sz w:val="24"/>
                <w:szCs w:val="24"/>
              </w:rPr>
              <w:t>Etkileşimli Tahta</w:t>
            </w:r>
          </w:p>
        </w:tc>
        <w:tc>
          <w:tcPr>
            <w:tcW w:w="710" w:type="dxa"/>
            <w:vAlign w:val="center"/>
          </w:tcPr>
          <w:p w14:paraId="704A2305" w14:textId="3A50C668"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c>
          <w:tcPr>
            <w:tcW w:w="576" w:type="dxa"/>
            <w:vAlign w:val="center"/>
          </w:tcPr>
          <w:p w14:paraId="672E66FB" w14:textId="7A583A0B" w:rsidR="00450267" w:rsidRPr="000A1243" w:rsidRDefault="00D86A62" w:rsidP="00450267">
            <w:pPr>
              <w:jc w:val="center"/>
              <w:rPr>
                <w:rFonts w:ascii="Times New Roman" w:hAnsi="Times New Roman" w:cs="Times New Roman"/>
                <w:b/>
                <w:bCs/>
                <w:sz w:val="24"/>
                <w:szCs w:val="24"/>
              </w:rPr>
            </w:pPr>
            <w:r w:rsidRPr="000A1243">
              <w:rPr>
                <w:rFonts w:ascii="Times New Roman" w:hAnsi="Times New Roman" w:cs="Times New Roman"/>
                <w:b/>
                <w:bCs/>
                <w:sz w:val="24"/>
                <w:szCs w:val="24"/>
              </w:rPr>
              <w:t>9</w:t>
            </w:r>
          </w:p>
        </w:tc>
        <w:tc>
          <w:tcPr>
            <w:tcW w:w="3617" w:type="dxa"/>
            <w:vAlign w:val="center"/>
          </w:tcPr>
          <w:p w14:paraId="7A31A83C" w14:textId="7B54A9A3" w:rsidR="00450267" w:rsidRPr="000A1243" w:rsidRDefault="00450267" w:rsidP="00450267">
            <w:pPr>
              <w:rPr>
                <w:rFonts w:ascii="Times New Roman" w:hAnsi="Times New Roman" w:cs="Times New Roman"/>
                <w:sz w:val="24"/>
                <w:szCs w:val="24"/>
              </w:rPr>
            </w:pPr>
            <w:r w:rsidRPr="000A1243">
              <w:rPr>
                <w:rFonts w:ascii="Times New Roman" w:hAnsi="Times New Roman" w:cs="Times New Roman"/>
                <w:sz w:val="24"/>
                <w:szCs w:val="24"/>
              </w:rPr>
              <w:t>Çalışma Masası (Öğrenci)</w:t>
            </w:r>
          </w:p>
        </w:tc>
        <w:tc>
          <w:tcPr>
            <w:tcW w:w="847" w:type="dxa"/>
            <w:vAlign w:val="center"/>
          </w:tcPr>
          <w:p w14:paraId="5E100C11" w14:textId="79FCD4A9"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17</w:t>
            </w:r>
          </w:p>
        </w:tc>
      </w:tr>
      <w:tr w:rsidR="00450267" w:rsidRPr="002C02A4" w14:paraId="6693401F" w14:textId="77777777" w:rsidTr="004633ED">
        <w:trPr>
          <w:jc w:val="center"/>
        </w:trPr>
        <w:tc>
          <w:tcPr>
            <w:tcW w:w="456" w:type="dxa"/>
            <w:vAlign w:val="center"/>
          </w:tcPr>
          <w:p w14:paraId="631EC404" w14:textId="77777777" w:rsidR="00450267" w:rsidRPr="00450267" w:rsidRDefault="00450267" w:rsidP="00450267">
            <w:pPr>
              <w:jc w:val="center"/>
              <w:rPr>
                <w:rFonts w:ascii="Times New Roman" w:hAnsi="Times New Roman" w:cs="Times New Roman"/>
                <w:b/>
                <w:bCs/>
                <w:sz w:val="24"/>
                <w:szCs w:val="24"/>
              </w:rPr>
            </w:pPr>
            <w:r w:rsidRPr="00450267">
              <w:rPr>
                <w:rFonts w:ascii="Times New Roman" w:hAnsi="Times New Roman" w:cs="Times New Roman"/>
                <w:b/>
                <w:bCs/>
                <w:sz w:val="24"/>
                <w:szCs w:val="24"/>
              </w:rPr>
              <w:t>4</w:t>
            </w:r>
          </w:p>
        </w:tc>
        <w:tc>
          <w:tcPr>
            <w:tcW w:w="3288" w:type="dxa"/>
          </w:tcPr>
          <w:p w14:paraId="2E52BA07" w14:textId="4CFCF9D6" w:rsidR="00450267" w:rsidRPr="000A1243" w:rsidRDefault="00E80DE7" w:rsidP="00450267">
            <w:pPr>
              <w:rPr>
                <w:rFonts w:ascii="Times New Roman" w:hAnsi="Times New Roman" w:cs="Times New Roman"/>
                <w:sz w:val="24"/>
                <w:szCs w:val="24"/>
              </w:rPr>
            </w:pPr>
            <w:r w:rsidRPr="000A1243">
              <w:rPr>
                <w:rFonts w:ascii="Times New Roman" w:hAnsi="Times New Roman" w:cs="Times New Roman"/>
                <w:sz w:val="24"/>
                <w:szCs w:val="24"/>
              </w:rPr>
              <w:t xml:space="preserve">Malzeme </w:t>
            </w:r>
            <w:r w:rsidR="00450267" w:rsidRPr="000A1243">
              <w:rPr>
                <w:rFonts w:ascii="Times New Roman" w:hAnsi="Times New Roman" w:cs="Times New Roman"/>
                <w:sz w:val="24"/>
                <w:szCs w:val="24"/>
              </w:rPr>
              <w:t>Dolabı</w:t>
            </w:r>
          </w:p>
        </w:tc>
        <w:tc>
          <w:tcPr>
            <w:tcW w:w="710" w:type="dxa"/>
            <w:vAlign w:val="center"/>
          </w:tcPr>
          <w:p w14:paraId="36B75996" w14:textId="77777777"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c>
          <w:tcPr>
            <w:tcW w:w="576" w:type="dxa"/>
            <w:vAlign w:val="center"/>
          </w:tcPr>
          <w:p w14:paraId="32F4AE6D" w14:textId="3AAEEEBD" w:rsidR="00450267" w:rsidRPr="000A1243" w:rsidRDefault="00D86A62" w:rsidP="00450267">
            <w:pPr>
              <w:jc w:val="center"/>
              <w:rPr>
                <w:rFonts w:ascii="Times New Roman" w:hAnsi="Times New Roman" w:cs="Times New Roman"/>
                <w:b/>
                <w:bCs/>
                <w:sz w:val="24"/>
                <w:szCs w:val="24"/>
              </w:rPr>
            </w:pPr>
            <w:r w:rsidRPr="000A1243">
              <w:rPr>
                <w:rFonts w:ascii="Times New Roman" w:hAnsi="Times New Roman" w:cs="Times New Roman"/>
                <w:b/>
                <w:bCs/>
                <w:sz w:val="24"/>
                <w:szCs w:val="24"/>
              </w:rPr>
              <w:t>10</w:t>
            </w:r>
          </w:p>
        </w:tc>
        <w:tc>
          <w:tcPr>
            <w:tcW w:w="3617" w:type="dxa"/>
            <w:vAlign w:val="center"/>
          </w:tcPr>
          <w:p w14:paraId="6FD46AC1" w14:textId="737760BC" w:rsidR="00450267" w:rsidRPr="000A1243" w:rsidRDefault="00450267" w:rsidP="00450267">
            <w:pPr>
              <w:rPr>
                <w:rFonts w:ascii="Times New Roman" w:hAnsi="Times New Roman" w:cs="Times New Roman"/>
                <w:sz w:val="24"/>
                <w:szCs w:val="24"/>
              </w:rPr>
            </w:pPr>
            <w:r w:rsidRPr="000A1243">
              <w:rPr>
                <w:rFonts w:ascii="Times New Roman" w:hAnsi="Times New Roman" w:cs="Times New Roman"/>
                <w:sz w:val="24"/>
                <w:szCs w:val="24"/>
              </w:rPr>
              <w:t>Çalışma Koltuğu (Öğrenci)</w:t>
            </w:r>
          </w:p>
        </w:tc>
        <w:tc>
          <w:tcPr>
            <w:tcW w:w="847" w:type="dxa"/>
            <w:vAlign w:val="center"/>
          </w:tcPr>
          <w:p w14:paraId="4310622D" w14:textId="45C70A8D" w:rsidR="00450267" w:rsidRPr="000A1243" w:rsidRDefault="00450267" w:rsidP="00450267">
            <w:pPr>
              <w:jc w:val="center"/>
              <w:rPr>
                <w:rFonts w:ascii="Times New Roman" w:hAnsi="Times New Roman" w:cs="Times New Roman"/>
                <w:sz w:val="24"/>
                <w:szCs w:val="24"/>
              </w:rPr>
            </w:pPr>
            <w:r w:rsidRPr="000A1243">
              <w:rPr>
                <w:rFonts w:ascii="Times New Roman" w:hAnsi="Times New Roman" w:cs="Times New Roman"/>
                <w:sz w:val="24"/>
                <w:szCs w:val="24"/>
              </w:rPr>
              <w:t>17</w:t>
            </w:r>
          </w:p>
        </w:tc>
      </w:tr>
      <w:tr w:rsidR="00E80DE7" w:rsidRPr="002C02A4" w14:paraId="5108E9BA" w14:textId="77777777" w:rsidTr="004633ED">
        <w:trPr>
          <w:jc w:val="center"/>
        </w:trPr>
        <w:tc>
          <w:tcPr>
            <w:tcW w:w="456" w:type="dxa"/>
            <w:vAlign w:val="center"/>
          </w:tcPr>
          <w:p w14:paraId="0701914D" w14:textId="7FB2ECE5" w:rsidR="00E80DE7" w:rsidRPr="00450267" w:rsidRDefault="00FD119E" w:rsidP="00450267">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288" w:type="dxa"/>
          </w:tcPr>
          <w:p w14:paraId="622FED72" w14:textId="39AD3779" w:rsidR="00E80DE7" w:rsidRPr="000A1243" w:rsidRDefault="00E80DE7" w:rsidP="00450267">
            <w:pPr>
              <w:rPr>
                <w:rFonts w:ascii="Times New Roman" w:hAnsi="Times New Roman" w:cs="Times New Roman"/>
                <w:sz w:val="24"/>
                <w:szCs w:val="24"/>
              </w:rPr>
            </w:pPr>
            <w:r w:rsidRPr="000A1243">
              <w:rPr>
                <w:rFonts w:ascii="Times New Roman" w:hAnsi="Times New Roman" w:cs="Times New Roman"/>
                <w:sz w:val="24"/>
                <w:szCs w:val="24"/>
              </w:rPr>
              <w:t>Sırt sırta raf sistemi</w:t>
            </w:r>
          </w:p>
        </w:tc>
        <w:tc>
          <w:tcPr>
            <w:tcW w:w="710" w:type="dxa"/>
            <w:vAlign w:val="center"/>
          </w:tcPr>
          <w:p w14:paraId="63B50A46" w14:textId="30BEB1D5" w:rsidR="00E80DE7" w:rsidRPr="000A1243" w:rsidRDefault="00D86A62"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c>
          <w:tcPr>
            <w:tcW w:w="576" w:type="dxa"/>
            <w:vAlign w:val="center"/>
          </w:tcPr>
          <w:p w14:paraId="335813CB" w14:textId="26B39C76" w:rsidR="00E80DE7" w:rsidRPr="000A1243" w:rsidRDefault="00D86A62" w:rsidP="00450267">
            <w:pPr>
              <w:jc w:val="center"/>
              <w:rPr>
                <w:rFonts w:ascii="Times New Roman" w:hAnsi="Times New Roman" w:cs="Times New Roman"/>
                <w:b/>
                <w:bCs/>
                <w:sz w:val="24"/>
                <w:szCs w:val="24"/>
              </w:rPr>
            </w:pPr>
            <w:r w:rsidRPr="000A1243">
              <w:rPr>
                <w:rFonts w:ascii="Times New Roman" w:hAnsi="Times New Roman" w:cs="Times New Roman"/>
                <w:b/>
                <w:bCs/>
                <w:sz w:val="24"/>
                <w:szCs w:val="24"/>
              </w:rPr>
              <w:t>11</w:t>
            </w:r>
          </w:p>
        </w:tc>
        <w:tc>
          <w:tcPr>
            <w:tcW w:w="3617" w:type="dxa"/>
            <w:vAlign w:val="center"/>
          </w:tcPr>
          <w:p w14:paraId="54FC2FF5" w14:textId="132492D3" w:rsidR="00E80DE7" w:rsidRPr="000A1243" w:rsidRDefault="00FD119E" w:rsidP="00450267">
            <w:pPr>
              <w:rPr>
                <w:rFonts w:ascii="Times New Roman" w:hAnsi="Times New Roman" w:cs="Times New Roman"/>
                <w:sz w:val="24"/>
                <w:szCs w:val="24"/>
              </w:rPr>
            </w:pPr>
            <w:r w:rsidRPr="000A1243">
              <w:rPr>
                <w:rFonts w:ascii="Times New Roman" w:hAnsi="Times New Roman" w:cs="Times New Roman"/>
                <w:sz w:val="24"/>
                <w:szCs w:val="24"/>
              </w:rPr>
              <w:t>Eco rack raf sistemi</w:t>
            </w:r>
          </w:p>
        </w:tc>
        <w:tc>
          <w:tcPr>
            <w:tcW w:w="847" w:type="dxa"/>
            <w:vAlign w:val="center"/>
          </w:tcPr>
          <w:p w14:paraId="69C8A258" w14:textId="15773716" w:rsidR="00E80DE7" w:rsidRPr="000A1243" w:rsidRDefault="00D86A62"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r>
      <w:tr w:rsidR="00E80DE7" w:rsidRPr="002C02A4" w14:paraId="4247106A" w14:textId="77777777" w:rsidTr="004633ED">
        <w:trPr>
          <w:jc w:val="center"/>
        </w:trPr>
        <w:tc>
          <w:tcPr>
            <w:tcW w:w="456" w:type="dxa"/>
            <w:vAlign w:val="center"/>
          </w:tcPr>
          <w:p w14:paraId="764E1B4F" w14:textId="0E36F7D1" w:rsidR="00E80DE7" w:rsidRPr="00450267" w:rsidRDefault="00FD119E" w:rsidP="00450267">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288" w:type="dxa"/>
          </w:tcPr>
          <w:p w14:paraId="2D7A9BA3" w14:textId="02CCDBB1" w:rsidR="00E80DE7" w:rsidRPr="000A1243" w:rsidRDefault="00FD119E" w:rsidP="00450267">
            <w:pPr>
              <w:rPr>
                <w:rFonts w:ascii="Times New Roman" w:hAnsi="Times New Roman" w:cs="Times New Roman"/>
                <w:sz w:val="24"/>
                <w:szCs w:val="24"/>
              </w:rPr>
            </w:pPr>
            <w:r w:rsidRPr="000A1243">
              <w:rPr>
                <w:rFonts w:ascii="Times New Roman" w:hAnsi="Times New Roman" w:cs="Times New Roman"/>
                <w:sz w:val="24"/>
                <w:szCs w:val="24"/>
              </w:rPr>
              <w:t>Check-in Masası</w:t>
            </w:r>
          </w:p>
        </w:tc>
        <w:tc>
          <w:tcPr>
            <w:tcW w:w="710" w:type="dxa"/>
            <w:vAlign w:val="center"/>
          </w:tcPr>
          <w:p w14:paraId="53B19275" w14:textId="47054897" w:rsidR="00E80DE7" w:rsidRPr="000A1243" w:rsidRDefault="00D86A62" w:rsidP="00450267">
            <w:pPr>
              <w:jc w:val="center"/>
              <w:rPr>
                <w:rFonts w:ascii="Times New Roman" w:hAnsi="Times New Roman" w:cs="Times New Roman"/>
                <w:sz w:val="24"/>
                <w:szCs w:val="24"/>
              </w:rPr>
            </w:pPr>
            <w:r w:rsidRPr="000A1243">
              <w:rPr>
                <w:rFonts w:ascii="Times New Roman" w:hAnsi="Times New Roman" w:cs="Times New Roman"/>
                <w:sz w:val="24"/>
                <w:szCs w:val="24"/>
              </w:rPr>
              <w:t>2</w:t>
            </w:r>
          </w:p>
        </w:tc>
        <w:tc>
          <w:tcPr>
            <w:tcW w:w="576" w:type="dxa"/>
            <w:vAlign w:val="center"/>
          </w:tcPr>
          <w:p w14:paraId="5E4C6EF7" w14:textId="465BE064" w:rsidR="00E80DE7" w:rsidRPr="000A1243" w:rsidRDefault="00D86A62" w:rsidP="00450267">
            <w:pPr>
              <w:jc w:val="center"/>
              <w:rPr>
                <w:rFonts w:ascii="Times New Roman" w:hAnsi="Times New Roman" w:cs="Times New Roman"/>
                <w:b/>
                <w:bCs/>
                <w:sz w:val="24"/>
                <w:szCs w:val="24"/>
              </w:rPr>
            </w:pPr>
            <w:r w:rsidRPr="000A1243">
              <w:rPr>
                <w:rFonts w:ascii="Times New Roman" w:hAnsi="Times New Roman" w:cs="Times New Roman"/>
                <w:b/>
                <w:bCs/>
                <w:sz w:val="24"/>
                <w:szCs w:val="24"/>
              </w:rPr>
              <w:t>12</w:t>
            </w:r>
          </w:p>
        </w:tc>
        <w:tc>
          <w:tcPr>
            <w:tcW w:w="3617" w:type="dxa"/>
            <w:vAlign w:val="center"/>
          </w:tcPr>
          <w:p w14:paraId="3549D91D" w14:textId="5419F11C" w:rsidR="00E80DE7" w:rsidRPr="000A1243" w:rsidRDefault="00D86A62" w:rsidP="00450267">
            <w:pPr>
              <w:rPr>
                <w:rFonts w:ascii="Times New Roman" w:hAnsi="Times New Roman" w:cs="Times New Roman"/>
                <w:sz w:val="24"/>
                <w:szCs w:val="24"/>
              </w:rPr>
            </w:pPr>
            <w:r w:rsidRPr="000A1243">
              <w:rPr>
                <w:rFonts w:ascii="Times New Roman" w:hAnsi="Times New Roman" w:cs="Times New Roman"/>
                <w:sz w:val="24"/>
                <w:szCs w:val="24"/>
              </w:rPr>
              <w:t>Barkotlu etiket yazıcısı</w:t>
            </w:r>
          </w:p>
        </w:tc>
        <w:tc>
          <w:tcPr>
            <w:tcW w:w="847" w:type="dxa"/>
            <w:vAlign w:val="center"/>
          </w:tcPr>
          <w:p w14:paraId="6D1B1023" w14:textId="024390C6" w:rsidR="00E80DE7" w:rsidRPr="000A1243" w:rsidRDefault="00D86A62" w:rsidP="00450267">
            <w:pPr>
              <w:jc w:val="center"/>
              <w:rPr>
                <w:rFonts w:ascii="Times New Roman" w:hAnsi="Times New Roman" w:cs="Times New Roman"/>
                <w:sz w:val="24"/>
                <w:szCs w:val="24"/>
              </w:rPr>
            </w:pPr>
            <w:r w:rsidRPr="000A1243">
              <w:rPr>
                <w:rFonts w:ascii="Times New Roman" w:hAnsi="Times New Roman" w:cs="Times New Roman"/>
                <w:sz w:val="24"/>
                <w:szCs w:val="24"/>
              </w:rPr>
              <w:t>1</w:t>
            </w:r>
          </w:p>
        </w:tc>
      </w:tr>
      <w:tr w:rsidR="00E80DE7" w:rsidRPr="002C02A4" w14:paraId="1A473AF3" w14:textId="77777777" w:rsidTr="004633ED">
        <w:trPr>
          <w:jc w:val="center"/>
        </w:trPr>
        <w:tc>
          <w:tcPr>
            <w:tcW w:w="456" w:type="dxa"/>
            <w:vAlign w:val="center"/>
          </w:tcPr>
          <w:p w14:paraId="282D2E4D" w14:textId="7515A7FC" w:rsidR="00E80DE7" w:rsidRPr="00450267" w:rsidRDefault="00E80DE7" w:rsidP="00450267">
            <w:pPr>
              <w:jc w:val="center"/>
              <w:rPr>
                <w:rFonts w:ascii="Times New Roman" w:hAnsi="Times New Roman" w:cs="Times New Roman"/>
                <w:b/>
                <w:bCs/>
                <w:sz w:val="24"/>
                <w:szCs w:val="24"/>
              </w:rPr>
            </w:pPr>
          </w:p>
        </w:tc>
        <w:tc>
          <w:tcPr>
            <w:tcW w:w="3288" w:type="dxa"/>
          </w:tcPr>
          <w:p w14:paraId="68560F18" w14:textId="1C62CDA0" w:rsidR="00E80DE7" w:rsidRDefault="00E80DE7" w:rsidP="00450267">
            <w:pPr>
              <w:rPr>
                <w:rFonts w:ascii="Times New Roman" w:hAnsi="Times New Roman" w:cs="Times New Roman"/>
                <w:sz w:val="24"/>
                <w:szCs w:val="24"/>
              </w:rPr>
            </w:pPr>
          </w:p>
        </w:tc>
        <w:tc>
          <w:tcPr>
            <w:tcW w:w="710" w:type="dxa"/>
            <w:vAlign w:val="center"/>
          </w:tcPr>
          <w:p w14:paraId="488E04BA" w14:textId="77777777" w:rsidR="00E80DE7" w:rsidRPr="00FD119E" w:rsidRDefault="00E80DE7" w:rsidP="00450267">
            <w:pPr>
              <w:jc w:val="center"/>
              <w:rPr>
                <w:rFonts w:ascii="Times New Roman" w:hAnsi="Times New Roman" w:cs="Times New Roman"/>
                <w:sz w:val="24"/>
                <w:szCs w:val="24"/>
                <w:highlight w:val="yellow"/>
              </w:rPr>
            </w:pPr>
          </w:p>
        </w:tc>
        <w:tc>
          <w:tcPr>
            <w:tcW w:w="576" w:type="dxa"/>
            <w:vAlign w:val="center"/>
          </w:tcPr>
          <w:p w14:paraId="0B583AD3" w14:textId="272F30B4" w:rsidR="00E80DE7" w:rsidRPr="00450267" w:rsidRDefault="00E80DE7" w:rsidP="00450267">
            <w:pPr>
              <w:jc w:val="center"/>
              <w:rPr>
                <w:rFonts w:ascii="Times New Roman" w:hAnsi="Times New Roman" w:cs="Times New Roman"/>
                <w:b/>
                <w:bCs/>
                <w:sz w:val="24"/>
                <w:szCs w:val="24"/>
              </w:rPr>
            </w:pPr>
          </w:p>
        </w:tc>
        <w:tc>
          <w:tcPr>
            <w:tcW w:w="3617" w:type="dxa"/>
            <w:vAlign w:val="center"/>
          </w:tcPr>
          <w:p w14:paraId="52D56FAB" w14:textId="68A91DB4" w:rsidR="00E80DE7" w:rsidRDefault="00E80DE7" w:rsidP="00450267">
            <w:pPr>
              <w:rPr>
                <w:rFonts w:ascii="Times New Roman" w:hAnsi="Times New Roman" w:cs="Times New Roman"/>
                <w:sz w:val="24"/>
                <w:szCs w:val="24"/>
              </w:rPr>
            </w:pPr>
          </w:p>
        </w:tc>
        <w:tc>
          <w:tcPr>
            <w:tcW w:w="847" w:type="dxa"/>
            <w:vAlign w:val="center"/>
          </w:tcPr>
          <w:p w14:paraId="6129C3BE" w14:textId="77777777" w:rsidR="00E80DE7" w:rsidRPr="00FD119E" w:rsidRDefault="00E80DE7" w:rsidP="00450267">
            <w:pPr>
              <w:jc w:val="center"/>
              <w:rPr>
                <w:rFonts w:ascii="Times New Roman" w:hAnsi="Times New Roman" w:cs="Times New Roman"/>
                <w:sz w:val="24"/>
                <w:szCs w:val="24"/>
                <w:highlight w:val="yellow"/>
              </w:rPr>
            </w:pPr>
          </w:p>
        </w:tc>
      </w:tr>
      <w:tr w:rsidR="00FD119E" w:rsidRPr="002C02A4" w14:paraId="1D19B6F3" w14:textId="77777777" w:rsidTr="004633ED">
        <w:trPr>
          <w:jc w:val="center"/>
        </w:trPr>
        <w:tc>
          <w:tcPr>
            <w:tcW w:w="456" w:type="dxa"/>
            <w:vAlign w:val="center"/>
          </w:tcPr>
          <w:p w14:paraId="3519EBF4" w14:textId="77777777" w:rsidR="00FD119E" w:rsidRPr="00450267" w:rsidRDefault="00FD119E" w:rsidP="00450267">
            <w:pPr>
              <w:jc w:val="center"/>
              <w:rPr>
                <w:rFonts w:ascii="Times New Roman" w:hAnsi="Times New Roman" w:cs="Times New Roman"/>
                <w:b/>
                <w:bCs/>
                <w:sz w:val="24"/>
                <w:szCs w:val="24"/>
              </w:rPr>
            </w:pPr>
          </w:p>
        </w:tc>
        <w:tc>
          <w:tcPr>
            <w:tcW w:w="3288" w:type="dxa"/>
          </w:tcPr>
          <w:p w14:paraId="3E7DC270" w14:textId="71EBD763" w:rsidR="00FD119E" w:rsidRDefault="00FD119E" w:rsidP="00450267">
            <w:pPr>
              <w:rPr>
                <w:rFonts w:ascii="Times New Roman" w:hAnsi="Times New Roman" w:cs="Times New Roman"/>
                <w:sz w:val="24"/>
                <w:szCs w:val="24"/>
              </w:rPr>
            </w:pPr>
          </w:p>
        </w:tc>
        <w:tc>
          <w:tcPr>
            <w:tcW w:w="710" w:type="dxa"/>
            <w:vAlign w:val="center"/>
          </w:tcPr>
          <w:p w14:paraId="79991182" w14:textId="77777777" w:rsidR="00FD119E" w:rsidRPr="00431151" w:rsidRDefault="00FD119E" w:rsidP="00450267">
            <w:pPr>
              <w:jc w:val="center"/>
              <w:rPr>
                <w:rFonts w:ascii="Times New Roman" w:hAnsi="Times New Roman" w:cs="Times New Roman"/>
                <w:sz w:val="24"/>
                <w:szCs w:val="24"/>
              </w:rPr>
            </w:pPr>
          </w:p>
        </w:tc>
        <w:tc>
          <w:tcPr>
            <w:tcW w:w="576" w:type="dxa"/>
            <w:vAlign w:val="center"/>
          </w:tcPr>
          <w:p w14:paraId="0041ABBB" w14:textId="77777777" w:rsidR="00FD119E" w:rsidRPr="00450267" w:rsidRDefault="00FD119E" w:rsidP="00450267">
            <w:pPr>
              <w:jc w:val="center"/>
              <w:rPr>
                <w:rFonts w:ascii="Times New Roman" w:hAnsi="Times New Roman" w:cs="Times New Roman"/>
                <w:b/>
                <w:bCs/>
                <w:sz w:val="24"/>
                <w:szCs w:val="24"/>
              </w:rPr>
            </w:pPr>
          </w:p>
        </w:tc>
        <w:tc>
          <w:tcPr>
            <w:tcW w:w="3617" w:type="dxa"/>
            <w:vAlign w:val="center"/>
          </w:tcPr>
          <w:p w14:paraId="7265D004" w14:textId="77777777" w:rsidR="00FD119E" w:rsidRDefault="00FD119E" w:rsidP="00450267">
            <w:pPr>
              <w:rPr>
                <w:rFonts w:ascii="Times New Roman" w:hAnsi="Times New Roman" w:cs="Times New Roman"/>
                <w:sz w:val="24"/>
                <w:szCs w:val="24"/>
              </w:rPr>
            </w:pPr>
          </w:p>
        </w:tc>
        <w:tc>
          <w:tcPr>
            <w:tcW w:w="847" w:type="dxa"/>
            <w:vAlign w:val="center"/>
          </w:tcPr>
          <w:p w14:paraId="46EA144D" w14:textId="77777777" w:rsidR="00FD119E" w:rsidRDefault="00FD119E" w:rsidP="00450267">
            <w:pPr>
              <w:jc w:val="center"/>
              <w:rPr>
                <w:rFonts w:ascii="Times New Roman" w:hAnsi="Times New Roman" w:cs="Times New Roman"/>
                <w:sz w:val="24"/>
                <w:szCs w:val="24"/>
              </w:rPr>
            </w:pPr>
          </w:p>
        </w:tc>
      </w:tr>
    </w:tbl>
    <w:p w14:paraId="33CD1074" w14:textId="6CE5F72D" w:rsidR="00B34982" w:rsidRPr="002C02A4" w:rsidRDefault="00B34982" w:rsidP="00B34982">
      <w:pPr>
        <w:rPr>
          <w:rFonts w:ascii="Times New Roman" w:hAnsi="Times New Roman" w:cs="Times New Roman"/>
          <w:sz w:val="24"/>
          <w:szCs w:val="24"/>
        </w:rPr>
      </w:pPr>
    </w:p>
    <w:p w14:paraId="5CFCF8A6" w14:textId="77777777" w:rsidR="00B34982" w:rsidRPr="002C02A4" w:rsidRDefault="00B34982" w:rsidP="00B34982">
      <w:pPr>
        <w:rPr>
          <w:rFonts w:ascii="Times New Roman" w:hAnsi="Times New Roman" w:cs="Times New Roman"/>
          <w:sz w:val="24"/>
          <w:szCs w:val="24"/>
        </w:rPr>
      </w:pPr>
    </w:p>
    <w:p w14:paraId="6FDBCF38" w14:textId="77777777" w:rsidR="00B34982" w:rsidRPr="002C02A4" w:rsidRDefault="00B34982" w:rsidP="00B34982">
      <w:pPr>
        <w:rPr>
          <w:rFonts w:ascii="Times New Roman" w:hAnsi="Times New Roman" w:cs="Times New Roman"/>
          <w:sz w:val="24"/>
          <w:szCs w:val="24"/>
        </w:rPr>
      </w:pPr>
    </w:p>
    <w:p w14:paraId="5EA98C28" w14:textId="77777777" w:rsidR="00DB3218" w:rsidRDefault="00DB3218">
      <w:r>
        <w:br w:type="page"/>
      </w:r>
    </w:p>
    <w:p w14:paraId="2972BB44" w14:textId="7598708E" w:rsidR="00633893" w:rsidRPr="002C02A4" w:rsidRDefault="00633893">
      <w:pPr>
        <w:rPr>
          <w:rFonts w:ascii="Times New Roman" w:hAnsi="Times New Roman" w:cs="Times New Roman"/>
          <w:sz w:val="24"/>
          <w:szCs w:val="24"/>
        </w:rPr>
      </w:pPr>
    </w:p>
    <w:p w14:paraId="3186E649" w14:textId="77777777" w:rsidR="00633893" w:rsidRDefault="00633893">
      <w:pPr>
        <w:rPr>
          <w:rFonts w:ascii="Times New Roman" w:hAnsi="Times New Roman" w:cs="Times New Roman"/>
          <w:sz w:val="24"/>
          <w:szCs w:val="24"/>
        </w:rPr>
      </w:pPr>
    </w:p>
    <w:p w14:paraId="1F3D5C68" w14:textId="4200EB9D" w:rsidR="0002643C" w:rsidRDefault="00F54F91">
      <w:pPr>
        <w:rPr>
          <w:rFonts w:ascii="Times New Roman" w:hAnsi="Times New Roman" w:cs="Times New Roman"/>
          <w:sz w:val="24"/>
          <w:szCs w:val="24"/>
        </w:rPr>
      </w:pPr>
      <w:r>
        <w:rPr>
          <w:rFonts w:ascii="Times New Roman" w:hAnsi="Times New Roman" w:cs="Times New Roman"/>
          <w:sz w:val="24"/>
          <w:szCs w:val="24"/>
        </w:rPr>
        <w:object w:dxaOrig="17880" w:dyaOrig="25275" w14:anchorId="3B4C54EE">
          <v:shape id="_x0000_i1026" type="#_x0000_t75" style="width:480pt;height:678.75pt" o:ole="">
            <v:imagedata r:id="rId11" o:title=""/>
          </v:shape>
          <o:OLEObject Type="Embed" ProgID="AcroExch.Document.DC" ShapeID="_x0000_i1026" DrawAspect="Icon" ObjectID="_1690384065" r:id="rId12"/>
        </w:object>
      </w:r>
    </w:p>
    <w:p w14:paraId="7342520B" w14:textId="4B1385D0" w:rsidR="00FE2965" w:rsidRDefault="00FE2965">
      <w:pPr>
        <w:rPr>
          <w:rFonts w:ascii="Times New Roman" w:hAnsi="Times New Roman" w:cs="Times New Roman"/>
          <w:sz w:val="24"/>
          <w:szCs w:val="24"/>
        </w:rPr>
      </w:pPr>
    </w:p>
    <w:p w14:paraId="47015D4B" w14:textId="77777777" w:rsidR="00FE2965" w:rsidRDefault="00FE2965">
      <w:pPr>
        <w:rPr>
          <w:rFonts w:ascii="Times New Roman" w:hAnsi="Times New Roman" w:cs="Times New Roman"/>
          <w:sz w:val="24"/>
          <w:szCs w:val="24"/>
        </w:rPr>
      </w:pP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FE2965" w:rsidRPr="00A30741" w14:paraId="2DD27CB0" w14:textId="77777777" w:rsidTr="002338B6">
        <w:trPr>
          <w:trHeight w:val="691"/>
          <w:jc w:val="center"/>
        </w:trPr>
        <w:tc>
          <w:tcPr>
            <w:tcW w:w="10009" w:type="dxa"/>
            <w:gridSpan w:val="6"/>
            <w:vAlign w:val="center"/>
          </w:tcPr>
          <w:p w14:paraId="1A64F332" w14:textId="78B9DB59" w:rsidR="00FE2965" w:rsidRPr="00A30741" w:rsidRDefault="00FD119E" w:rsidP="00FD119E">
            <w:pPr>
              <w:spacing w:before="120" w:after="120"/>
              <w:jc w:val="center"/>
              <w:rPr>
                <w:rFonts w:ascii="Times New Roman" w:hAnsi="Times New Roman" w:cs="Times New Roman"/>
                <w:b/>
              </w:rPr>
            </w:pPr>
            <w:r>
              <w:rPr>
                <w:rFonts w:ascii="Times New Roman" w:hAnsi="Times New Roman" w:cs="Times New Roman"/>
                <w:b/>
              </w:rPr>
              <w:t>ULAŞTIRMA HİZMETLERİ</w:t>
            </w:r>
            <w:r w:rsidR="00FE2965">
              <w:rPr>
                <w:rFonts w:ascii="Times New Roman" w:hAnsi="Times New Roman" w:cs="Times New Roman"/>
                <w:b/>
              </w:rPr>
              <w:t xml:space="preserve"> BİLGİSAYAR</w:t>
            </w:r>
            <w:r w:rsidR="00FE2965" w:rsidRPr="0049540A">
              <w:rPr>
                <w:rFonts w:ascii="Times New Roman" w:hAnsi="Times New Roman" w:cs="Times New Roman"/>
                <w:b/>
              </w:rPr>
              <w:t xml:space="preserve"> </w:t>
            </w:r>
            <w:r w:rsidR="00FE2965">
              <w:rPr>
                <w:rFonts w:ascii="Times New Roman" w:hAnsi="Times New Roman" w:cs="Times New Roman"/>
                <w:b/>
              </w:rPr>
              <w:t xml:space="preserve">LABORATUVARI </w:t>
            </w:r>
            <w:r w:rsidR="00FE2965" w:rsidRPr="00A30741">
              <w:rPr>
                <w:rFonts w:ascii="Times New Roman" w:hAnsi="Times New Roman" w:cs="Times New Roman"/>
                <w:b/>
              </w:rPr>
              <w:t>İŞ SAĞLIĞI VE GÜVENLİĞİ DONA</w:t>
            </w:r>
            <w:r w:rsidR="000C2EDC">
              <w:rPr>
                <w:rFonts w:ascii="Times New Roman" w:hAnsi="Times New Roman" w:cs="Times New Roman"/>
                <w:b/>
              </w:rPr>
              <w:t>N</w:t>
            </w:r>
            <w:r w:rsidR="00FE2965" w:rsidRPr="00A30741">
              <w:rPr>
                <w:rFonts w:ascii="Times New Roman" w:hAnsi="Times New Roman" w:cs="Times New Roman"/>
                <w:b/>
              </w:rPr>
              <w:t>IM LİSTESİ</w:t>
            </w:r>
          </w:p>
        </w:tc>
      </w:tr>
      <w:tr w:rsidR="00FE2965" w:rsidRPr="00B91359" w14:paraId="5DEAD3DB" w14:textId="77777777" w:rsidTr="002338B6">
        <w:trPr>
          <w:trHeight w:val="502"/>
          <w:jc w:val="center"/>
        </w:trPr>
        <w:tc>
          <w:tcPr>
            <w:tcW w:w="641" w:type="dxa"/>
            <w:vAlign w:val="center"/>
          </w:tcPr>
          <w:p w14:paraId="7F063643" w14:textId="77777777" w:rsidR="00FE2965" w:rsidRPr="00A30741" w:rsidRDefault="00FE2965" w:rsidP="002338B6">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2C5CAFBD" w14:textId="77777777" w:rsidR="00FE2965" w:rsidRPr="00B91359" w:rsidRDefault="00FE2965" w:rsidP="002338B6">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7ACEA1D3" w14:textId="77777777" w:rsidR="00FE2965" w:rsidRPr="00B91359" w:rsidRDefault="00FE2965" w:rsidP="002338B6">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64231662" w14:textId="77777777" w:rsidR="00FE2965" w:rsidRPr="00B91359" w:rsidRDefault="00FE2965" w:rsidP="002338B6">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311E9BD3" w14:textId="77777777" w:rsidR="00FE2965" w:rsidRPr="00B91359" w:rsidRDefault="00FE2965" w:rsidP="002338B6">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7E4CA88B" w14:textId="77777777" w:rsidR="00FE2965" w:rsidRPr="00B91359" w:rsidRDefault="00FE2965" w:rsidP="002338B6">
            <w:pPr>
              <w:spacing w:before="120" w:after="120"/>
              <w:jc w:val="center"/>
              <w:rPr>
                <w:rFonts w:ascii="Times New Roman" w:hAnsi="Times New Roman" w:cs="Times New Roman"/>
                <w:b/>
              </w:rPr>
            </w:pPr>
            <w:r w:rsidRPr="00B91359">
              <w:rPr>
                <w:rFonts w:ascii="Times New Roman" w:hAnsi="Times New Roman" w:cs="Times New Roman"/>
                <w:b/>
              </w:rPr>
              <w:t>Adet</w:t>
            </w:r>
          </w:p>
        </w:tc>
      </w:tr>
      <w:tr w:rsidR="000C2EDC" w:rsidRPr="00A30741" w14:paraId="6EAD7030" w14:textId="77777777" w:rsidTr="002338B6">
        <w:trPr>
          <w:trHeight w:val="502"/>
          <w:jc w:val="center"/>
        </w:trPr>
        <w:tc>
          <w:tcPr>
            <w:tcW w:w="641" w:type="dxa"/>
            <w:vAlign w:val="center"/>
          </w:tcPr>
          <w:p w14:paraId="14CE600A" w14:textId="1FE7BEE8" w:rsidR="000C2EDC" w:rsidRPr="00450267" w:rsidRDefault="000C2EDC" w:rsidP="000C2EDC">
            <w:pPr>
              <w:spacing w:before="120" w:after="120"/>
              <w:jc w:val="center"/>
              <w:rPr>
                <w:rFonts w:ascii="Times New Roman" w:hAnsi="Times New Roman" w:cs="Times New Roman"/>
                <w:b/>
                <w:bCs/>
              </w:rPr>
            </w:pPr>
            <w:r w:rsidRPr="00225409">
              <w:rPr>
                <w:rFonts w:ascii="Times New Roman" w:hAnsi="Times New Roman" w:cs="Times New Roman"/>
                <w:b/>
                <w:bCs/>
                <w:sz w:val="24"/>
                <w:szCs w:val="24"/>
              </w:rPr>
              <w:t>1</w:t>
            </w:r>
          </w:p>
        </w:tc>
        <w:tc>
          <w:tcPr>
            <w:tcW w:w="3386" w:type="dxa"/>
            <w:vAlign w:val="center"/>
          </w:tcPr>
          <w:p w14:paraId="4C470D30" w14:textId="6D354E2E" w:rsidR="000C2EDC" w:rsidRPr="0007179A" w:rsidRDefault="000C2EDC" w:rsidP="000C2EDC">
            <w:pPr>
              <w:spacing w:before="120" w:after="120"/>
              <w:rPr>
                <w:rFonts w:ascii="Times New Roman" w:hAnsi="Times New Roman" w:cs="Times New Roman"/>
              </w:rPr>
            </w:pPr>
            <w:r>
              <w:rPr>
                <w:rFonts w:ascii="Times New Roman" w:hAnsi="Times New Roman" w:cs="Times New Roman"/>
                <w:sz w:val="24"/>
                <w:szCs w:val="24"/>
              </w:rPr>
              <w:t>Maske</w:t>
            </w:r>
          </w:p>
        </w:tc>
        <w:tc>
          <w:tcPr>
            <w:tcW w:w="705" w:type="dxa"/>
            <w:vAlign w:val="center"/>
          </w:tcPr>
          <w:p w14:paraId="5CD1D50F" w14:textId="2FD1BED8" w:rsidR="000C2EDC" w:rsidRPr="00A30741" w:rsidRDefault="000C2EDC" w:rsidP="000C2EDC">
            <w:pPr>
              <w:spacing w:before="120" w:after="120"/>
              <w:jc w:val="center"/>
              <w:rPr>
                <w:rFonts w:ascii="Times New Roman" w:hAnsi="Times New Roman" w:cs="Times New Roman"/>
              </w:rPr>
            </w:pPr>
            <w:r>
              <w:rPr>
                <w:rFonts w:ascii="Times New Roman" w:hAnsi="Times New Roman" w:cs="Times New Roman"/>
                <w:sz w:val="24"/>
                <w:szCs w:val="24"/>
              </w:rPr>
              <w:t>5</w:t>
            </w:r>
          </w:p>
        </w:tc>
        <w:tc>
          <w:tcPr>
            <w:tcW w:w="641" w:type="dxa"/>
            <w:vAlign w:val="center"/>
          </w:tcPr>
          <w:p w14:paraId="78E78C7E" w14:textId="2C6BF19D" w:rsidR="000C2EDC" w:rsidRPr="00A30741" w:rsidRDefault="000C2EDC" w:rsidP="000C2EDC">
            <w:pPr>
              <w:spacing w:before="120" w:after="120"/>
              <w:jc w:val="center"/>
              <w:rPr>
                <w:rFonts w:ascii="Times New Roman" w:hAnsi="Times New Roman" w:cs="Times New Roman"/>
                <w:b/>
              </w:rPr>
            </w:pPr>
          </w:p>
        </w:tc>
        <w:tc>
          <w:tcPr>
            <w:tcW w:w="3747" w:type="dxa"/>
            <w:vAlign w:val="center"/>
          </w:tcPr>
          <w:p w14:paraId="6605BB20" w14:textId="1BD74482" w:rsidR="000C2EDC" w:rsidRPr="00A30741" w:rsidRDefault="000C2EDC" w:rsidP="000C2EDC">
            <w:pPr>
              <w:spacing w:before="120" w:after="120"/>
              <w:rPr>
                <w:rFonts w:ascii="Times New Roman" w:hAnsi="Times New Roman" w:cs="Times New Roman"/>
              </w:rPr>
            </w:pPr>
          </w:p>
        </w:tc>
        <w:tc>
          <w:tcPr>
            <w:tcW w:w="889" w:type="dxa"/>
            <w:vAlign w:val="center"/>
          </w:tcPr>
          <w:p w14:paraId="04E8B67C" w14:textId="2BACB638" w:rsidR="000C2EDC" w:rsidRPr="00A30741" w:rsidRDefault="000C2EDC" w:rsidP="000C2EDC">
            <w:pPr>
              <w:spacing w:before="120" w:after="120"/>
              <w:jc w:val="center"/>
              <w:rPr>
                <w:rFonts w:ascii="Times New Roman" w:hAnsi="Times New Roman" w:cs="Times New Roman"/>
              </w:rPr>
            </w:pPr>
          </w:p>
        </w:tc>
      </w:tr>
      <w:tr w:rsidR="000C2EDC" w:rsidRPr="00A30741" w14:paraId="4BB1F6CA" w14:textId="77777777" w:rsidTr="002338B6">
        <w:trPr>
          <w:trHeight w:val="251"/>
          <w:jc w:val="center"/>
        </w:trPr>
        <w:tc>
          <w:tcPr>
            <w:tcW w:w="641" w:type="dxa"/>
            <w:vAlign w:val="center"/>
          </w:tcPr>
          <w:p w14:paraId="0EB5C3AC" w14:textId="55322C3F" w:rsidR="000C2EDC" w:rsidRPr="00A30741" w:rsidRDefault="000C2EDC" w:rsidP="000C2EDC">
            <w:pPr>
              <w:spacing w:before="120" w:after="120"/>
              <w:jc w:val="center"/>
              <w:rPr>
                <w:rFonts w:ascii="Times New Roman" w:hAnsi="Times New Roman" w:cs="Times New Roman"/>
                <w:b/>
              </w:rPr>
            </w:pPr>
            <w:r w:rsidRPr="00225409">
              <w:rPr>
                <w:rFonts w:ascii="Times New Roman" w:hAnsi="Times New Roman" w:cs="Times New Roman"/>
                <w:b/>
                <w:bCs/>
                <w:sz w:val="24"/>
                <w:szCs w:val="24"/>
              </w:rPr>
              <w:t>2</w:t>
            </w:r>
          </w:p>
        </w:tc>
        <w:tc>
          <w:tcPr>
            <w:tcW w:w="3386" w:type="dxa"/>
            <w:vAlign w:val="center"/>
          </w:tcPr>
          <w:p w14:paraId="6E20560E" w14:textId="02FBCC4F" w:rsidR="000C2EDC" w:rsidRPr="00A30741" w:rsidRDefault="000C2EDC" w:rsidP="000C2EDC">
            <w:pPr>
              <w:spacing w:before="120" w:after="120"/>
              <w:rPr>
                <w:rFonts w:ascii="Times New Roman" w:hAnsi="Times New Roman" w:cs="Times New Roman"/>
              </w:rPr>
            </w:pPr>
            <w:r>
              <w:rPr>
                <w:rFonts w:ascii="Times New Roman" w:hAnsi="Times New Roman" w:cs="Times New Roman"/>
                <w:sz w:val="24"/>
                <w:szCs w:val="24"/>
              </w:rPr>
              <w:t>Bileklik</w:t>
            </w:r>
          </w:p>
        </w:tc>
        <w:tc>
          <w:tcPr>
            <w:tcW w:w="705" w:type="dxa"/>
            <w:vAlign w:val="center"/>
          </w:tcPr>
          <w:p w14:paraId="6992363E" w14:textId="548F316E" w:rsidR="000C2EDC" w:rsidRPr="00A30741" w:rsidRDefault="000C2EDC" w:rsidP="000C2EDC">
            <w:pPr>
              <w:spacing w:before="120" w:after="120"/>
              <w:jc w:val="center"/>
              <w:rPr>
                <w:rFonts w:ascii="Times New Roman" w:hAnsi="Times New Roman" w:cs="Times New Roman"/>
              </w:rPr>
            </w:pPr>
            <w:r>
              <w:rPr>
                <w:rFonts w:ascii="Times New Roman" w:hAnsi="Times New Roman" w:cs="Times New Roman"/>
                <w:sz w:val="24"/>
                <w:szCs w:val="24"/>
              </w:rPr>
              <w:t>18</w:t>
            </w:r>
          </w:p>
        </w:tc>
        <w:tc>
          <w:tcPr>
            <w:tcW w:w="641" w:type="dxa"/>
            <w:vAlign w:val="center"/>
          </w:tcPr>
          <w:p w14:paraId="2937DCBD" w14:textId="33B5B78E" w:rsidR="000C2EDC" w:rsidRPr="00A30741" w:rsidRDefault="000C2EDC" w:rsidP="000C2EDC">
            <w:pPr>
              <w:spacing w:before="120" w:after="120"/>
              <w:jc w:val="center"/>
              <w:rPr>
                <w:rFonts w:ascii="Times New Roman" w:hAnsi="Times New Roman" w:cs="Times New Roman"/>
                <w:b/>
              </w:rPr>
            </w:pPr>
          </w:p>
        </w:tc>
        <w:tc>
          <w:tcPr>
            <w:tcW w:w="3747" w:type="dxa"/>
            <w:vAlign w:val="center"/>
          </w:tcPr>
          <w:p w14:paraId="5F1C0DEF" w14:textId="5320FDCE" w:rsidR="000C2EDC" w:rsidRPr="00A30741" w:rsidRDefault="000C2EDC" w:rsidP="000C2EDC">
            <w:pPr>
              <w:spacing w:before="120" w:after="120"/>
              <w:rPr>
                <w:rFonts w:ascii="Times New Roman" w:hAnsi="Times New Roman" w:cs="Times New Roman"/>
              </w:rPr>
            </w:pPr>
          </w:p>
        </w:tc>
        <w:tc>
          <w:tcPr>
            <w:tcW w:w="889" w:type="dxa"/>
            <w:vAlign w:val="center"/>
          </w:tcPr>
          <w:p w14:paraId="524F6A68" w14:textId="561A8C7C" w:rsidR="000C2EDC" w:rsidRPr="00A30741" w:rsidRDefault="000C2EDC" w:rsidP="000C2EDC">
            <w:pPr>
              <w:spacing w:before="120" w:after="120"/>
              <w:jc w:val="center"/>
              <w:rPr>
                <w:rFonts w:ascii="Times New Roman" w:hAnsi="Times New Roman" w:cs="Times New Roman"/>
              </w:rPr>
            </w:pPr>
          </w:p>
        </w:tc>
      </w:tr>
      <w:tr w:rsidR="000C2EDC" w:rsidRPr="00A30741" w14:paraId="6144418E" w14:textId="77777777" w:rsidTr="002338B6">
        <w:trPr>
          <w:trHeight w:val="251"/>
          <w:jc w:val="center"/>
        </w:trPr>
        <w:tc>
          <w:tcPr>
            <w:tcW w:w="641" w:type="dxa"/>
            <w:vAlign w:val="center"/>
          </w:tcPr>
          <w:p w14:paraId="1923BC8C" w14:textId="7DA05086" w:rsidR="000C2EDC" w:rsidRPr="00225409" w:rsidRDefault="000C2EDC" w:rsidP="000C2EDC">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386" w:type="dxa"/>
            <w:vAlign w:val="center"/>
          </w:tcPr>
          <w:p w14:paraId="0B04F997" w14:textId="463943A6" w:rsidR="000C2EDC" w:rsidRDefault="000C2EDC" w:rsidP="000C2EDC">
            <w:pPr>
              <w:spacing w:before="120" w:after="120"/>
              <w:rPr>
                <w:rFonts w:ascii="Times New Roman" w:hAnsi="Times New Roman" w:cs="Times New Roman"/>
                <w:sz w:val="24"/>
                <w:szCs w:val="24"/>
              </w:rPr>
            </w:pPr>
            <w:r>
              <w:rPr>
                <w:rFonts w:ascii="Times New Roman" w:hAnsi="Times New Roman" w:cs="Times New Roman"/>
                <w:sz w:val="24"/>
                <w:szCs w:val="24"/>
              </w:rPr>
              <w:t>Sırtlık</w:t>
            </w:r>
          </w:p>
        </w:tc>
        <w:tc>
          <w:tcPr>
            <w:tcW w:w="705" w:type="dxa"/>
            <w:vAlign w:val="center"/>
          </w:tcPr>
          <w:p w14:paraId="58E7C835" w14:textId="30312820" w:rsidR="000C2EDC" w:rsidRDefault="000C2EDC" w:rsidP="000C2EDC">
            <w:pPr>
              <w:spacing w:before="120" w:after="120"/>
              <w:jc w:val="center"/>
              <w:rPr>
                <w:rFonts w:ascii="Times New Roman" w:hAnsi="Times New Roman" w:cs="Times New Roman"/>
                <w:sz w:val="24"/>
                <w:szCs w:val="24"/>
              </w:rPr>
            </w:pPr>
            <w:r>
              <w:rPr>
                <w:rFonts w:ascii="Times New Roman" w:hAnsi="Times New Roman" w:cs="Times New Roman"/>
                <w:sz w:val="24"/>
                <w:szCs w:val="24"/>
              </w:rPr>
              <w:t>18</w:t>
            </w:r>
          </w:p>
        </w:tc>
        <w:tc>
          <w:tcPr>
            <w:tcW w:w="641" w:type="dxa"/>
            <w:vAlign w:val="center"/>
          </w:tcPr>
          <w:p w14:paraId="4EF8757D" w14:textId="77777777" w:rsidR="000C2EDC" w:rsidRPr="00A30741" w:rsidRDefault="000C2EDC" w:rsidP="000C2EDC">
            <w:pPr>
              <w:spacing w:before="120" w:after="120"/>
              <w:jc w:val="center"/>
              <w:rPr>
                <w:rFonts w:ascii="Times New Roman" w:hAnsi="Times New Roman" w:cs="Times New Roman"/>
                <w:b/>
              </w:rPr>
            </w:pPr>
          </w:p>
        </w:tc>
        <w:tc>
          <w:tcPr>
            <w:tcW w:w="3747" w:type="dxa"/>
            <w:vAlign w:val="center"/>
          </w:tcPr>
          <w:p w14:paraId="2CC02D41" w14:textId="77777777" w:rsidR="000C2EDC" w:rsidRPr="00A30741" w:rsidRDefault="000C2EDC" w:rsidP="000C2EDC">
            <w:pPr>
              <w:spacing w:before="120" w:after="120"/>
              <w:rPr>
                <w:rFonts w:ascii="Times New Roman" w:hAnsi="Times New Roman" w:cs="Times New Roman"/>
              </w:rPr>
            </w:pPr>
          </w:p>
        </w:tc>
        <w:tc>
          <w:tcPr>
            <w:tcW w:w="889" w:type="dxa"/>
            <w:vAlign w:val="center"/>
          </w:tcPr>
          <w:p w14:paraId="6394DF38" w14:textId="77777777" w:rsidR="000C2EDC" w:rsidRPr="00A30741" w:rsidRDefault="000C2EDC" w:rsidP="000C2EDC">
            <w:pPr>
              <w:spacing w:before="120" w:after="120"/>
              <w:jc w:val="center"/>
              <w:rPr>
                <w:rFonts w:ascii="Times New Roman" w:hAnsi="Times New Roman" w:cs="Times New Roman"/>
              </w:rPr>
            </w:pPr>
          </w:p>
        </w:tc>
      </w:tr>
    </w:tbl>
    <w:p w14:paraId="100ECC1D" w14:textId="63DC2889" w:rsidR="0002643C" w:rsidRDefault="0002643C">
      <w:pPr>
        <w:rPr>
          <w:rFonts w:ascii="Times New Roman" w:hAnsi="Times New Roman" w:cs="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FE2965" w:rsidRPr="00A30741" w14:paraId="19495D4C" w14:textId="77777777" w:rsidTr="002338B6">
        <w:trPr>
          <w:trHeight w:val="602"/>
          <w:jc w:val="center"/>
        </w:trPr>
        <w:tc>
          <w:tcPr>
            <w:tcW w:w="10065" w:type="dxa"/>
            <w:gridSpan w:val="6"/>
            <w:vAlign w:val="center"/>
          </w:tcPr>
          <w:p w14:paraId="37DC4B81" w14:textId="21D8D401" w:rsidR="00FE2965" w:rsidRPr="000A1243" w:rsidRDefault="003E1ED7" w:rsidP="002338B6">
            <w:pPr>
              <w:spacing w:before="120" w:after="120"/>
              <w:jc w:val="center"/>
              <w:rPr>
                <w:rFonts w:ascii="Times New Roman" w:hAnsi="Times New Roman" w:cs="Times New Roman"/>
                <w:b/>
                <w:bCs/>
              </w:rPr>
            </w:pPr>
            <w:r w:rsidRPr="000A1243">
              <w:rPr>
                <w:rFonts w:ascii="Times New Roman" w:hAnsi="Times New Roman" w:cs="Times New Roman"/>
                <w:b/>
              </w:rPr>
              <w:t>ULAŞTIRMA HİZMETLERİ</w:t>
            </w:r>
            <w:r w:rsidR="00450267" w:rsidRPr="000A1243">
              <w:rPr>
                <w:rFonts w:ascii="Times New Roman" w:hAnsi="Times New Roman" w:cs="Times New Roman"/>
                <w:b/>
              </w:rPr>
              <w:t xml:space="preserve"> BİLGİSAYAR LABORATUVARI</w:t>
            </w:r>
            <w:r w:rsidR="00FE2965" w:rsidRPr="000A1243">
              <w:rPr>
                <w:rFonts w:ascii="Times New Roman" w:hAnsi="Times New Roman" w:cs="Times New Roman"/>
                <w:b/>
              </w:rPr>
              <w:t xml:space="preserve"> DONATIM LİSTESİ</w:t>
            </w:r>
          </w:p>
        </w:tc>
      </w:tr>
      <w:tr w:rsidR="00FE2965" w:rsidRPr="00A30741" w14:paraId="10B41B38" w14:textId="77777777" w:rsidTr="002338B6">
        <w:trPr>
          <w:trHeight w:val="756"/>
          <w:jc w:val="center"/>
        </w:trPr>
        <w:tc>
          <w:tcPr>
            <w:tcW w:w="608" w:type="dxa"/>
            <w:vAlign w:val="center"/>
          </w:tcPr>
          <w:p w14:paraId="2E8CE063" w14:textId="77777777" w:rsidR="00FE2965" w:rsidRPr="00A30741" w:rsidRDefault="00FE2965" w:rsidP="002338B6">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6D88FD25" w14:textId="77777777" w:rsidR="00FE2965" w:rsidRPr="00A30741" w:rsidRDefault="00FE2965" w:rsidP="002338B6">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3B6463B6" w14:textId="77777777" w:rsidR="00FE2965" w:rsidRPr="00A30741" w:rsidRDefault="00FE2965" w:rsidP="002338B6">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15520CEB" w14:textId="77777777" w:rsidR="00FE2965" w:rsidRPr="00A30741" w:rsidRDefault="00FE2965" w:rsidP="002338B6">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07C65802" w14:textId="77777777" w:rsidR="00FE2965" w:rsidRPr="00A30741" w:rsidRDefault="00FE2965" w:rsidP="002338B6">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5F2B06E3" w14:textId="77777777" w:rsidR="00FE2965" w:rsidRPr="00A30741" w:rsidRDefault="00FE2965" w:rsidP="002338B6">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450267" w:rsidRPr="00A30741" w14:paraId="46B0AD80" w14:textId="77777777" w:rsidTr="002338B6">
        <w:trPr>
          <w:jc w:val="center"/>
        </w:trPr>
        <w:tc>
          <w:tcPr>
            <w:tcW w:w="608" w:type="dxa"/>
            <w:vAlign w:val="center"/>
          </w:tcPr>
          <w:p w14:paraId="6884E445" w14:textId="04C0468B"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1</w:t>
            </w:r>
          </w:p>
        </w:tc>
        <w:tc>
          <w:tcPr>
            <w:tcW w:w="3503" w:type="dxa"/>
          </w:tcPr>
          <w:p w14:paraId="4D361C5C" w14:textId="5F5EF8BE" w:rsidR="00450267" w:rsidRPr="006349BA"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Öğretmen Dolabı</w:t>
            </w:r>
          </w:p>
        </w:tc>
        <w:tc>
          <w:tcPr>
            <w:tcW w:w="993" w:type="dxa"/>
            <w:vAlign w:val="center"/>
          </w:tcPr>
          <w:p w14:paraId="2FEAC17A" w14:textId="59797E58"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5C0D26CE" w14:textId="457528F7"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5</w:t>
            </w:r>
          </w:p>
        </w:tc>
        <w:tc>
          <w:tcPr>
            <w:tcW w:w="2976" w:type="dxa"/>
            <w:vAlign w:val="center"/>
          </w:tcPr>
          <w:p w14:paraId="7F96A398" w14:textId="3AB16EA3" w:rsidR="00450267" w:rsidRPr="006349BA" w:rsidRDefault="00450267" w:rsidP="00450267">
            <w:pPr>
              <w:spacing w:before="120" w:after="120"/>
              <w:rPr>
                <w:rFonts w:ascii="Times New Roman" w:hAnsi="Times New Roman" w:cs="Times New Roman"/>
                <w:color w:val="000000"/>
              </w:rPr>
            </w:pPr>
            <w:r w:rsidRPr="00431151">
              <w:rPr>
                <w:rFonts w:ascii="Times New Roman" w:hAnsi="Times New Roman" w:cs="Times New Roman"/>
                <w:sz w:val="24"/>
                <w:szCs w:val="24"/>
              </w:rPr>
              <w:t>Çalışma Masası</w:t>
            </w:r>
            <w:r>
              <w:rPr>
                <w:rFonts w:ascii="Times New Roman" w:hAnsi="Times New Roman" w:cs="Times New Roman"/>
                <w:sz w:val="24"/>
                <w:szCs w:val="24"/>
              </w:rPr>
              <w:t xml:space="preserve"> </w:t>
            </w:r>
            <w:r w:rsidRPr="00431151">
              <w:rPr>
                <w:rFonts w:ascii="Times New Roman" w:hAnsi="Times New Roman" w:cs="Times New Roman"/>
                <w:sz w:val="24"/>
                <w:szCs w:val="24"/>
              </w:rPr>
              <w:t>(Öğretmen)</w:t>
            </w:r>
          </w:p>
        </w:tc>
        <w:tc>
          <w:tcPr>
            <w:tcW w:w="851" w:type="dxa"/>
            <w:vAlign w:val="center"/>
          </w:tcPr>
          <w:p w14:paraId="510EFA99" w14:textId="43EE3410"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r>
      <w:tr w:rsidR="00450267" w:rsidRPr="00A30741" w14:paraId="30B24CE9" w14:textId="77777777" w:rsidTr="002338B6">
        <w:trPr>
          <w:jc w:val="center"/>
        </w:trPr>
        <w:tc>
          <w:tcPr>
            <w:tcW w:w="608" w:type="dxa"/>
            <w:vAlign w:val="center"/>
          </w:tcPr>
          <w:p w14:paraId="02FCF340" w14:textId="31662FFD"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2</w:t>
            </w:r>
          </w:p>
        </w:tc>
        <w:tc>
          <w:tcPr>
            <w:tcW w:w="3503" w:type="dxa"/>
          </w:tcPr>
          <w:p w14:paraId="3D0C995E" w14:textId="02921E2B" w:rsidR="00450267" w:rsidRPr="006349BA"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 xml:space="preserve">Yazıcı </w:t>
            </w:r>
            <w:r w:rsidR="0046253A">
              <w:rPr>
                <w:rFonts w:ascii="Times New Roman" w:hAnsi="Times New Roman" w:cs="Times New Roman"/>
                <w:sz w:val="24"/>
                <w:szCs w:val="24"/>
              </w:rPr>
              <w:t>Masası</w:t>
            </w:r>
          </w:p>
        </w:tc>
        <w:tc>
          <w:tcPr>
            <w:tcW w:w="993" w:type="dxa"/>
            <w:vAlign w:val="center"/>
          </w:tcPr>
          <w:p w14:paraId="2764910E" w14:textId="4DBFD4D9"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581D91C3" w14:textId="0E3E4C15"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6</w:t>
            </w:r>
          </w:p>
        </w:tc>
        <w:tc>
          <w:tcPr>
            <w:tcW w:w="2976" w:type="dxa"/>
            <w:vAlign w:val="center"/>
          </w:tcPr>
          <w:p w14:paraId="016DD137" w14:textId="06F972C9" w:rsidR="00450267" w:rsidRPr="00A30741"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Çalışma Koltuğu (Öğretmen)</w:t>
            </w:r>
          </w:p>
        </w:tc>
        <w:tc>
          <w:tcPr>
            <w:tcW w:w="851" w:type="dxa"/>
            <w:vAlign w:val="center"/>
          </w:tcPr>
          <w:p w14:paraId="6CFFE99E" w14:textId="2AB5427E" w:rsidR="00450267" w:rsidRPr="00A30741" w:rsidRDefault="00450267" w:rsidP="00450267">
            <w:pPr>
              <w:spacing w:before="120" w:after="120"/>
              <w:jc w:val="center"/>
              <w:rPr>
                <w:rFonts w:ascii="Times New Roman" w:hAnsi="Times New Roman" w:cs="Times New Roman"/>
                <w:color w:val="000000"/>
              </w:rPr>
            </w:pPr>
            <w:r w:rsidRPr="00431151">
              <w:rPr>
                <w:rFonts w:ascii="Times New Roman" w:hAnsi="Times New Roman" w:cs="Times New Roman"/>
                <w:sz w:val="24"/>
                <w:szCs w:val="24"/>
              </w:rPr>
              <w:t>1</w:t>
            </w:r>
          </w:p>
        </w:tc>
      </w:tr>
      <w:tr w:rsidR="00450267" w:rsidRPr="00A30741" w14:paraId="13F77BD4" w14:textId="77777777" w:rsidTr="002338B6">
        <w:trPr>
          <w:jc w:val="center"/>
        </w:trPr>
        <w:tc>
          <w:tcPr>
            <w:tcW w:w="608" w:type="dxa"/>
            <w:vAlign w:val="center"/>
          </w:tcPr>
          <w:p w14:paraId="433D450F" w14:textId="3F8CE6D8"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3</w:t>
            </w:r>
          </w:p>
        </w:tc>
        <w:tc>
          <w:tcPr>
            <w:tcW w:w="3503" w:type="dxa"/>
            <w:vAlign w:val="center"/>
          </w:tcPr>
          <w:p w14:paraId="208F360E" w14:textId="1B80B24E" w:rsidR="00450267" w:rsidRPr="006349BA"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Etkileşimli Tahta</w:t>
            </w:r>
          </w:p>
        </w:tc>
        <w:tc>
          <w:tcPr>
            <w:tcW w:w="993" w:type="dxa"/>
            <w:vAlign w:val="center"/>
          </w:tcPr>
          <w:p w14:paraId="31197640" w14:textId="334518E7"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38DA53CF" w14:textId="31242D01"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7</w:t>
            </w:r>
          </w:p>
        </w:tc>
        <w:tc>
          <w:tcPr>
            <w:tcW w:w="2976" w:type="dxa"/>
            <w:vAlign w:val="center"/>
          </w:tcPr>
          <w:p w14:paraId="2ACE0EE2" w14:textId="00BB2719" w:rsidR="00450267" w:rsidRPr="00A30741"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Bilgisayar</w:t>
            </w:r>
            <w:r w:rsidRPr="00431151">
              <w:rPr>
                <w:rFonts w:ascii="Times New Roman" w:hAnsi="Times New Roman" w:cs="Times New Roman"/>
                <w:sz w:val="24"/>
                <w:szCs w:val="24"/>
              </w:rPr>
              <w:t xml:space="preserve"> Masası (Öğrenci)</w:t>
            </w:r>
          </w:p>
        </w:tc>
        <w:tc>
          <w:tcPr>
            <w:tcW w:w="851" w:type="dxa"/>
            <w:vAlign w:val="center"/>
          </w:tcPr>
          <w:p w14:paraId="3E1DB00B" w14:textId="3B42A7FE" w:rsidR="00450267" w:rsidRPr="00A30741" w:rsidRDefault="00450267" w:rsidP="00450267">
            <w:pPr>
              <w:spacing w:before="120" w:after="120"/>
              <w:jc w:val="center"/>
              <w:rPr>
                <w:rFonts w:ascii="Times New Roman" w:hAnsi="Times New Roman" w:cs="Times New Roman"/>
                <w:color w:val="000000"/>
              </w:rPr>
            </w:pPr>
            <w:r w:rsidRPr="00431151">
              <w:rPr>
                <w:rFonts w:ascii="Times New Roman" w:hAnsi="Times New Roman" w:cs="Times New Roman"/>
                <w:sz w:val="24"/>
                <w:szCs w:val="24"/>
              </w:rPr>
              <w:t>17</w:t>
            </w:r>
          </w:p>
        </w:tc>
      </w:tr>
      <w:tr w:rsidR="00450267" w:rsidRPr="00A30741" w14:paraId="738B77A7" w14:textId="77777777" w:rsidTr="002338B6">
        <w:trPr>
          <w:jc w:val="center"/>
        </w:trPr>
        <w:tc>
          <w:tcPr>
            <w:tcW w:w="608" w:type="dxa"/>
            <w:vAlign w:val="center"/>
          </w:tcPr>
          <w:p w14:paraId="185621BA" w14:textId="6125C89E" w:rsidR="00450267" w:rsidRPr="00A30741" w:rsidRDefault="00450267" w:rsidP="00450267">
            <w:pPr>
              <w:spacing w:before="120" w:after="120"/>
              <w:rPr>
                <w:rFonts w:ascii="Times New Roman" w:hAnsi="Times New Roman" w:cs="Times New Roman"/>
                <w:b/>
              </w:rPr>
            </w:pPr>
            <w:r w:rsidRPr="00450267">
              <w:rPr>
                <w:rFonts w:ascii="Times New Roman" w:hAnsi="Times New Roman" w:cs="Times New Roman"/>
                <w:b/>
                <w:bCs/>
                <w:sz w:val="24"/>
                <w:szCs w:val="24"/>
              </w:rPr>
              <w:t>4</w:t>
            </w:r>
          </w:p>
        </w:tc>
        <w:tc>
          <w:tcPr>
            <w:tcW w:w="3503" w:type="dxa"/>
          </w:tcPr>
          <w:p w14:paraId="3B588867" w14:textId="49DE1711" w:rsidR="00450267" w:rsidRPr="006349BA" w:rsidRDefault="003E1ED7" w:rsidP="00450267">
            <w:pPr>
              <w:spacing w:before="120" w:after="120"/>
              <w:rPr>
                <w:rFonts w:ascii="Times New Roman" w:hAnsi="Times New Roman" w:cs="Times New Roman"/>
                <w:color w:val="000000"/>
              </w:rPr>
            </w:pPr>
            <w:r>
              <w:rPr>
                <w:rFonts w:ascii="Times New Roman" w:hAnsi="Times New Roman" w:cs="Times New Roman"/>
                <w:sz w:val="24"/>
                <w:szCs w:val="24"/>
              </w:rPr>
              <w:t>Malzeme</w:t>
            </w:r>
            <w:r w:rsidR="00450267" w:rsidRPr="00431151">
              <w:rPr>
                <w:rFonts w:ascii="Times New Roman" w:hAnsi="Times New Roman" w:cs="Times New Roman"/>
                <w:sz w:val="24"/>
                <w:szCs w:val="24"/>
              </w:rPr>
              <w:t xml:space="preserve"> Dolabı</w:t>
            </w:r>
          </w:p>
        </w:tc>
        <w:tc>
          <w:tcPr>
            <w:tcW w:w="993" w:type="dxa"/>
            <w:vAlign w:val="center"/>
          </w:tcPr>
          <w:p w14:paraId="4E75BB39" w14:textId="4B8B1139" w:rsidR="00450267" w:rsidRPr="00192BCD" w:rsidRDefault="00450267" w:rsidP="00450267">
            <w:pPr>
              <w:spacing w:before="120" w:after="120"/>
              <w:jc w:val="center"/>
              <w:rPr>
                <w:rFonts w:ascii="Times New Roman" w:hAnsi="Times New Roman" w:cs="Times New Roman"/>
              </w:rPr>
            </w:pPr>
            <w:r w:rsidRPr="00431151">
              <w:rPr>
                <w:rFonts w:ascii="Times New Roman" w:hAnsi="Times New Roman" w:cs="Times New Roman"/>
                <w:sz w:val="24"/>
                <w:szCs w:val="24"/>
              </w:rPr>
              <w:t>1</w:t>
            </w:r>
          </w:p>
        </w:tc>
        <w:tc>
          <w:tcPr>
            <w:tcW w:w="1134" w:type="dxa"/>
            <w:vAlign w:val="center"/>
          </w:tcPr>
          <w:p w14:paraId="159C5173" w14:textId="48519272" w:rsidR="00450267" w:rsidRPr="0044027E" w:rsidRDefault="00450267" w:rsidP="00450267">
            <w:pPr>
              <w:spacing w:before="120" w:after="120"/>
              <w:jc w:val="center"/>
              <w:rPr>
                <w:rFonts w:ascii="Times New Roman" w:hAnsi="Times New Roman" w:cs="Times New Roman"/>
                <w:b/>
              </w:rPr>
            </w:pPr>
            <w:r w:rsidRPr="00450267">
              <w:rPr>
                <w:rFonts w:ascii="Times New Roman" w:hAnsi="Times New Roman" w:cs="Times New Roman"/>
                <w:b/>
                <w:bCs/>
                <w:sz w:val="24"/>
                <w:szCs w:val="24"/>
              </w:rPr>
              <w:t>8</w:t>
            </w:r>
          </w:p>
        </w:tc>
        <w:tc>
          <w:tcPr>
            <w:tcW w:w="2976" w:type="dxa"/>
            <w:vAlign w:val="center"/>
          </w:tcPr>
          <w:p w14:paraId="28ED7727" w14:textId="7C6BF760" w:rsidR="00450267" w:rsidRPr="00A30741" w:rsidRDefault="00450267" w:rsidP="00450267">
            <w:pPr>
              <w:spacing w:before="120" w:after="120"/>
              <w:rPr>
                <w:rFonts w:ascii="Times New Roman" w:hAnsi="Times New Roman" w:cs="Times New Roman"/>
                <w:color w:val="000000"/>
              </w:rPr>
            </w:pPr>
            <w:r>
              <w:rPr>
                <w:rFonts w:ascii="Times New Roman" w:hAnsi="Times New Roman" w:cs="Times New Roman"/>
                <w:sz w:val="24"/>
                <w:szCs w:val="24"/>
              </w:rPr>
              <w:t>Çalışma Koltuğu (Öğrenci)</w:t>
            </w:r>
          </w:p>
        </w:tc>
        <w:tc>
          <w:tcPr>
            <w:tcW w:w="851" w:type="dxa"/>
            <w:vAlign w:val="center"/>
          </w:tcPr>
          <w:p w14:paraId="3900ECDC" w14:textId="54FE2784" w:rsidR="00450267" w:rsidRPr="00A30741" w:rsidRDefault="00450267" w:rsidP="00450267">
            <w:pPr>
              <w:spacing w:before="120" w:after="120"/>
              <w:jc w:val="center"/>
              <w:rPr>
                <w:rFonts w:ascii="Times New Roman" w:hAnsi="Times New Roman" w:cs="Times New Roman"/>
                <w:color w:val="000000"/>
              </w:rPr>
            </w:pPr>
            <w:r>
              <w:rPr>
                <w:rFonts w:ascii="Times New Roman" w:hAnsi="Times New Roman" w:cs="Times New Roman"/>
                <w:sz w:val="24"/>
                <w:szCs w:val="24"/>
              </w:rPr>
              <w:t>17</w:t>
            </w:r>
          </w:p>
        </w:tc>
      </w:tr>
      <w:tr w:rsidR="00450267" w:rsidRPr="00A30741" w14:paraId="4AF7F9FE" w14:textId="77777777" w:rsidTr="002338B6">
        <w:trPr>
          <w:jc w:val="center"/>
        </w:trPr>
        <w:tc>
          <w:tcPr>
            <w:tcW w:w="608" w:type="dxa"/>
            <w:vAlign w:val="center"/>
          </w:tcPr>
          <w:p w14:paraId="487A49AA" w14:textId="66981F57" w:rsidR="00450267" w:rsidRPr="00A30741" w:rsidRDefault="00450267" w:rsidP="00450267">
            <w:pPr>
              <w:spacing w:before="120" w:after="120"/>
              <w:rPr>
                <w:rFonts w:ascii="Times New Roman" w:hAnsi="Times New Roman" w:cs="Times New Roman"/>
                <w:b/>
              </w:rPr>
            </w:pPr>
          </w:p>
        </w:tc>
        <w:tc>
          <w:tcPr>
            <w:tcW w:w="3503" w:type="dxa"/>
            <w:vAlign w:val="center"/>
          </w:tcPr>
          <w:p w14:paraId="1668CC50" w14:textId="5E276A6D" w:rsidR="00450267" w:rsidRPr="006349BA" w:rsidRDefault="00450267" w:rsidP="00450267">
            <w:pPr>
              <w:spacing w:before="120" w:after="120"/>
              <w:rPr>
                <w:rFonts w:ascii="Times New Roman" w:hAnsi="Times New Roman" w:cs="Times New Roman"/>
                <w:color w:val="000000"/>
              </w:rPr>
            </w:pPr>
          </w:p>
        </w:tc>
        <w:tc>
          <w:tcPr>
            <w:tcW w:w="993" w:type="dxa"/>
            <w:vAlign w:val="center"/>
          </w:tcPr>
          <w:p w14:paraId="4D72CC76" w14:textId="292AB615" w:rsidR="00450267" w:rsidRPr="00192BCD" w:rsidRDefault="00450267" w:rsidP="00450267">
            <w:pPr>
              <w:spacing w:before="120" w:after="120"/>
              <w:jc w:val="center"/>
              <w:rPr>
                <w:rFonts w:ascii="Times New Roman" w:hAnsi="Times New Roman" w:cs="Times New Roman"/>
              </w:rPr>
            </w:pPr>
          </w:p>
        </w:tc>
        <w:tc>
          <w:tcPr>
            <w:tcW w:w="1134" w:type="dxa"/>
            <w:vAlign w:val="center"/>
          </w:tcPr>
          <w:p w14:paraId="481ABBEF" w14:textId="6A72DEF0" w:rsidR="00450267" w:rsidRPr="0044027E" w:rsidRDefault="00450267" w:rsidP="00450267">
            <w:pPr>
              <w:spacing w:before="120" w:after="120"/>
              <w:jc w:val="center"/>
              <w:rPr>
                <w:rFonts w:ascii="Times New Roman" w:hAnsi="Times New Roman" w:cs="Times New Roman"/>
                <w:b/>
              </w:rPr>
            </w:pPr>
          </w:p>
        </w:tc>
        <w:tc>
          <w:tcPr>
            <w:tcW w:w="2976" w:type="dxa"/>
            <w:vAlign w:val="center"/>
          </w:tcPr>
          <w:p w14:paraId="44A89D56" w14:textId="546303C2" w:rsidR="00450267" w:rsidRPr="00A30741" w:rsidRDefault="00450267" w:rsidP="00450267">
            <w:pPr>
              <w:spacing w:before="120" w:after="120"/>
              <w:rPr>
                <w:rFonts w:ascii="Times New Roman" w:hAnsi="Times New Roman" w:cs="Times New Roman"/>
                <w:color w:val="000000"/>
              </w:rPr>
            </w:pPr>
          </w:p>
        </w:tc>
        <w:tc>
          <w:tcPr>
            <w:tcW w:w="851" w:type="dxa"/>
            <w:vAlign w:val="center"/>
          </w:tcPr>
          <w:p w14:paraId="13A8BA19" w14:textId="0081FCC4" w:rsidR="00450267" w:rsidRPr="00A30741" w:rsidRDefault="00450267" w:rsidP="00450267">
            <w:pPr>
              <w:spacing w:before="120" w:after="120"/>
              <w:jc w:val="center"/>
              <w:rPr>
                <w:rFonts w:ascii="Times New Roman" w:hAnsi="Times New Roman" w:cs="Times New Roman"/>
                <w:color w:val="000000"/>
              </w:rPr>
            </w:pPr>
          </w:p>
        </w:tc>
      </w:tr>
    </w:tbl>
    <w:p w14:paraId="100C0303" w14:textId="77777777" w:rsidR="00FE2965" w:rsidRDefault="00FE2965">
      <w:pPr>
        <w:rPr>
          <w:rFonts w:ascii="Times New Roman" w:hAnsi="Times New Roman" w:cs="Times New Roman"/>
          <w:sz w:val="24"/>
          <w:szCs w:val="24"/>
        </w:rPr>
      </w:pPr>
    </w:p>
    <w:p w14:paraId="722B3A60" w14:textId="6475E88D" w:rsidR="00164D9E" w:rsidRPr="00FB72E0" w:rsidRDefault="00164D9E" w:rsidP="00FB72E0">
      <w:pPr>
        <w:jc w:val="both"/>
        <w:rPr>
          <w:rFonts w:ascii="Times New Roman" w:hAnsi="Times New Roman" w:cs="Times New Roman"/>
          <w:color w:val="FFFFFF" w:themeColor="background1"/>
        </w:rPr>
      </w:pPr>
    </w:p>
    <w:tbl>
      <w:tblPr>
        <w:tblStyle w:val="TabloKlavuzu"/>
        <w:tblW w:w="9212" w:type="dxa"/>
        <w:jc w:val="center"/>
        <w:tblLook w:val="04A0" w:firstRow="1" w:lastRow="0" w:firstColumn="1" w:lastColumn="0" w:noHBand="0" w:noVBand="1"/>
      </w:tblPr>
      <w:tblGrid>
        <w:gridCol w:w="2303"/>
        <w:gridCol w:w="2303"/>
        <w:gridCol w:w="2303"/>
        <w:gridCol w:w="2303"/>
      </w:tblGrid>
      <w:tr w:rsidR="008B691A" w14:paraId="66AA9A0E" w14:textId="77777777" w:rsidTr="002338B6">
        <w:trPr>
          <w:trHeight w:val="550"/>
          <w:jc w:val="center"/>
        </w:trPr>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4522E4A6" w14:textId="3C0417EA" w:rsidR="008B691A" w:rsidRDefault="00FB72E0" w:rsidP="00FB72E0">
            <w:pPr>
              <w:spacing w:before="100" w:beforeAutospacing="1" w:after="100" w:afterAutospacing="1"/>
              <w:ind w:left="426"/>
              <w:jc w:val="center"/>
              <w:rPr>
                <w:rFonts w:ascii="Times New Roman" w:eastAsia="Times New Roman" w:hAnsi="Times New Roman" w:cs="Times New Roman"/>
                <w:b/>
                <w:spacing w:val="-7"/>
                <w:shd w:val="clear" w:color="auto" w:fill="FFFFFF"/>
              </w:rPr>
            </w:pPr>
            <w:r>
              <w:rPr>
                <w:rFonts w:ascii="Times New Roman" w:eastAsia="Times New Roman" w:hAnsi="Times New Roman" w:cs="Times New Roman"/>
                <w:b/>
                <w:spacing w:val="-7"/>
                <w:shd w:val="clear" w:color="auto" w:fill="FFFFFF"/>
              </w:rPr>
              <w:t>ULAŞTIRMA HİZMETLERİ</w:t>
            </w:r>
            <w:r w:rsidR="008B691A">
              <w:rPr>
                <w:rFonts w:ascii="Times New Roman" w:eastAsia="Times New Roman" w:hAnsi="Times New Roman" w:cs="Times New Roman"/>
                <w:b/>
                <w:spacing w:val="-7"/>
                <w:shd w:val="clear" w:color="auto" w:fill="FFFFFF"/>
              </w:rPr>
              <w:t xml:space="preserve"> BİLGİSAYAR LABORATUVARI (</w:t>
            </w:r>
            <w:r w:rsidR="008B691A">
              <w:rPr>
                <w:rFonts w:ascii="Times New Roman" w:hAnsi="Times New Roman" w:cs="Times New Roman"/>
                <w:b/>
              </w:rPr>
              <w:t>Alan Ortak)</w:t>
            </w:r>
          </w:p>
        </w:tc>
      </w:tr>
      <w:tr w:rsidR="008B691A" w14:paraId="234E4762" w14:textId="77777777" w:rsidTr="002338B6">
        <w:trPr>
          <w:trHeight w:val="496"/>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39E4FE8D" w14:textId="77777777" w:rsidR="008B691A" w:rsidRDefault="008B691A" w:rsidP="002338B6">
            <w:pPr>
              <w:jc w:val="center"/>
              <w:rPr>
                <w:rFonts w:ascii="Times New Roman" w:hAnsi="Times New Roman" w:cs="Times New Roman"/>
                <w:b/>
              </w:rPr>
            </w:pPr>
            <w:r>
              <w:rPr>
                <w:rFonts w:ascii="Times New Roman" w:hAnsi="Times New Roman" w:cs="Times New Roman"/>
                <w:b/>
              </w:rPr>
              <w:t>Oda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1063D8B" w14:textId="77777777" w:rsidR="008B691A" w:rsidRDefault="008B691A" w:rsidP="002338B6">
            <w:pPr>
              <w:jc w:val="center"/>
              <w:rPr>
                <w:rFonts w:ascii="Times New Roman" w:hAnsi="Times New Roman" w:cs="Times New Roman"/>
                <w:b/>
              </w:rPr>
            </w:pPr>
            <w:r>
              <w:rPr>
                <w:rFonts w:ascii="Times New Roman" w:hAnsi="Times New Roman" w:cs="Times New Roman"/>
                <w:b/>
              </w:rPr>
              <w:t>Kişi Sayısı</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773BA91" w14:textId="77777777" w:rsidR="008B691A" w:rsidRDefault="008B691A" w:rsidP="002338B6">
            <w:pPr>
              <w:jc w:val="center"/>
              <w:rPr>
                <w:rFonts w:ascii="Times New Roman" w:hAnsi="Times New Roman" w:cs="Times New Roman"/>
                <w:b/>
              </w:rPr>
            </w:pPr>
            <w:r>
              <w:rPr>
                <w:rFonts w:ascii="Times New Roman" w:hAnsi="Times New Roman" w:cs="Times New Roman"/>
                <w:b/>
              </w:rPr>
              <w:t>m²</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DC90192" w14:textId="77777777" w:rsidR="008B691A" w:rsidRDefault="008B691A" w:rsidP="002338B6">
            <w:pPr>
              <w:jc w:val="center"/>
              <w:rPr>
                <w:rFonts w:ascii="Times New Roman" w:hAnsi="Times New Roman" w:cs="Times New Roman"/>
                <w:b/>
              </w:rPr>
            </w:pPr>
            <w:r>
              <w:rPr>
                <w:rFonts w:ascii="Times New Roman" w:hAnsi="Times New Roman" w:cs="Times New Roman"/>
                <w:b/>
              </w:rPr>
              <w:t>Toplam m²</w:t>
            </w:r>
          </w:p>
        </w:tc>
      </w:tr>
      <w:tr w:rsidR="008B691A" w14:paraId="1601D65C" w14:textId="77777777" w:rsidTr="002338B6">
        <w:trPr>
          <w:trHeight w:val="472"/>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0D15527F" w14:textId="77777777" w:rsidR="008B691A" w:rsidRDefault="008B691A" w:rsidP="002338B6">
            <w:pPr>
              <w:jc w:val="center"/>
              <w:rPr>
                <w:rFonts w:ascii="Times New Roman" w:hAnsi="Times New Roman" w:cs="Times New Roman"/>
                <w:bCs/>
              </w:rPr>
            </w:pPr>
            <w:r>
              <w:rPr>
                <w:rFonts w:ascii="Times New Roman" w:hAnsi="Times New Roman" w:cs="Times New Roman"/>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60A8817" w14:textId="5761CFB2" w:rsidR="008B691A" w:rsidRPr="000A1243" w:rsidRDefault="003B625E" w:rsidP="002338B6">
            <w:pPr>
              <w:jc w:val="center"/>
              <w:rPr>
                <w:rFonts w:ascii="Times New Roman" w:hAnsi="Times New Roman" w:cs="Times New Roman"/>
                <w:bCs/>
              </w:rPr>
            </w:pPr>
            <w:r w:rsidRPr="000A1243">
              <w:rPr>
                <w:rFonts w:ascii="Times New Roman" w:hAnsi="Times New Roman" w:cs="Times New Roman"/>
                <w:bCs/>
              </w:rPr>
              <w:t>17</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D138570" w14:textId="6338EA2C" w:rsidR="008B691A" w:rsidRPr="000A1243" w:rsidRDefault="000A1243" w:rsidP="002338B6">
            <w:pPr>
              <w:jc w:val="center"/>
              <w:rPr>
                <w:rFonts w:ascii="Times New Roman" w:hAnsi="Times New Roman" w:cs="Times New Roman"/>
                <w:bCs/>
              </w:rPr>
            </w:pPr>
            <w:r>
              <w:rPr>
                <w:rFonts w:ascii="Times New Roman" w:hAnsi="Times New Roman" w:cs="Times New Roman"/>
                <w:bCs/>
              </w:rPr>
              <w:t>53</w:t>
            </w:r>
          </w:p>
        </w:tc>
        <w:tc>
          <w:tcPr>
            <w:tcW w:w="2303" w:type="dxa"/>
            <w:tcBorders>
              <w:top w:val="single" w:sz="4" w:space="0" w:color="auto"/>
              <w:left w:val="single" w:sz="4" w:space="0" w:color="auto"/>
              <w:bottom w:val="single" w:sz="4" w:space="0" w:color="auto"/>
              <w:right w:val="single" w:sz="4" w:space="0" w:color="auto"/>
            </w:tcBorders>
            <w:vAlign w:val="center"/>
            <w:hideMark/>
          </w:tcPr>
          <w:p w14:paraId="50F30489" w14:textId="2EC1CAA9" w:rsidR="008B691A" w:rsidRPr="000A1243" w:rsidRDefault="000A1243" w:rsidP="002338B6">
            <w:pPr>
              <w:jc w:val="center"/>
              <w:rPr>
                <w:rFonts w:ascii="Times New Roman" w:hAnsi="Times New Roman" w:cs="Times New Roman"/>
                <w:bCs/>
              </w:rPr>
            </w:pPr>
            <w:r>
              <w:rPr>
                <w:rFonts w:ascii="Times New Roman" w:hAnsi="Times New Roman" w:cs="Times New Roman"/>
                <w:bCs/>
              </w:rPr>
              <w:t>53</w:t>
            </w:r>
          </w:p>
        </w:tc>
      </w:tr>
      <w:tr w:rsidR="008B691A" w14:paraId="6C8D2212" w14:textId="77777777" w:rsidTr="002338B6">
        <w:trPr>
          <w:jc w:val="center"/>
        </w:trPr>
        <w:tc>
          <w:tcPr>
            <w:tcW w:w="9212" w:type="dxa"/>
            <w:gridSpan w:val="4"/>
            <w:tcBorders>
              <w:top w:val="single" w:sz="4" w:space="0" w:color="auto"/>
              <w:left w:val="single" w:sz="4" w:space="0" w:color="auto"/>
              <w:bottom w:val="single" w:sz="4" w:space="0" w:color="auto"/>
              <w:right w:val="single" w:sz="4" w:space="0" w:color="auto"/>
            </w:tcBorders>
            <w:hideMark/>
          </w:tcPr>
          <w:p w14:paraId="6DF8A89D" w14:textId="77777777" w:rsidR="008B691A" w:rsidRDefault="008B691A" w:rsidP="008B691A">
            <w:pPr>
              <w:spacing w:before="120" w:after="120"/>
              <w:jc w:val="both"/>
              <w:rPr>
                <w:rFonts w:ascii="Times New Roman" w:eastAsia="Times New Roman" w:hAnsi="Times New Roman" w:cs="Times New Roman"/>
                <w:i/>
                <w:spacing w:val="-4"/>
                <w:u w:val="single"/>
                <w:shd w:val="clear" w:color="auto" w:fill="FFFFFF"/>
              </w:rPr>
            </w:pPr>
            <w:r>
              <w:rPr>
                <w:rFonts w:ascii="Times New Roman" w:hAnsi="Times New Roman" w:cs="Times New Roman"/>
                <w:b/>
                <w:i/>
                <w:u w:val="single"/>
              </w:rPr>
              <w:t>Mimari planlamaya yönelik olarak:</w:t>
            </w:r>
          </w:p>
          <w:p w14:paraId="7769784E" w14:textId="77777777" w:rsidR="008B691A" w:rsidRDefault="008B691A" w:rsidP="004B736E">
            <w:pPr>
              <w:pStyle w:val="ListeParagraf"/>
              <w:numPr>
                <w:ilvl w:val="0"/>
                <w:numId w:val="2"/>
              </w:numPr>
              <w:spacing w:before="120" w:after="120"/>
              <w:rPr>
                <w:rFonts w:ascii="Times New Roman" w:hAnsi="Times New Roman" w:cs="Times New Roman"/>
              </w:rPr>
            </w:pPr>
            <w:r>
              <w:rPr>
                <w:rFonts w:ascii="Times New Roman" w:hAnsi="Times New Roman" w:cs="Times New Roman"/>
                <w:b/>
              </w:rPr>
              <w:t>Minimum tavan yüksekliği:</w:t>
            </w:r>
            <w:r>
              <w:rPr>
                <w:rFonts w:ascii="Times New Roman" w:eastAsia="Times New Roman" w:hAnsi="Times New Roman" w:cs="Times New Roman"/>
                <w:spacing w:val="-4"/>
                <w:shd w:val="clear" w:color="auto" w:fill="FFFFFF"/>
              </w:rPr>
              <w:t xml:space="preserve"> </w:t>
            </w:r>
            <w:r>
              <w:rPr>
                <w:rFonts w:ascii="Times New Roman" w:hAnsi="Times New Roman" w:cs="Times New Roman"/>
              </w:rPr>
              <w:t>Atölyenin tavan yüksekliği bitmiş döşeme üstünden döşeme üstüne 4 m olacaktır.</w:t>
            </w:r>
          </w:p>
          <w:p w14:paraId="2439507C" w14:textId="6BC3B441" w:rsidR="008B691A" w:rsidRDefault="008B691A" w:rsidP="004B736E">
            <w:pPr>
              <w:pStyle w:val="ListeParagraf"/>
              <w:numPr>
                <w:ilvl w:val="0"/>
                <w:numId w:val="2"/>
              </w:numPr>
              <w:spacing w:before="120" w:after="120"/>
              <w:jc w:val="both"/>
              <w:rPr>
                <w:rFonts w:ascii="Times New Roman" w:hAnsi="Times New Roman" w:cs="Times New Roman"/>
              </w:rPr>
            </w:pPr>
            <w:r>
              <w:rPr>
                <w:rFonts w:ascii="Times New Roman" w:hAnsi="Times New Roman" w:cs="Times New Roman"/>
                <w:b/>
              </w:rPr>
              <w:t>Laboratuvarın binanın hangi katında olabileceği:</w:t>
            </w:r>
            <w:r>
              <w:rPr>
                <w:rFonts w:ascii="Times New Roman" w:hAnsi="Times New Roman" w:cs="Times New Roman"/>
              </w:rPr>
              <w:t xml:space="preserve"> Gün ışığını rahatlıkla alabileceği binanın ara katlarında olması </w:t>
            </w:r>
            <w:r w:rsidRPr="00FC3855">
              <w:rPr>
                <w:rFonts w:ascii="Times New Roman" w:hAnsi="Times New Roman" w:cs="Times New Roman"/>
              </w:rPr>
              <w:t xml:space="preserve">önerilmektedir. </w:t>
            </w:r>
            <w:r w:rsidR="00120F7D">
              <w:rPr>
                <w:rFonts w:ascii="Times New Roman" w:hAnsi="Times New Roman" w:cs="Times New Roman"/>
              </w:rPr>
              <w:t xml:space="preserve">Ulaştırma hizmetleri </w:t>
            </w:r>
            <w:r w:rsidRPr="00FC3855">
              <w:rPr>
                <w:rFonts w:ascii="Times New Roman" w:hAnsi="Times New Roman" w:cs="Times New Roman"/>
              </w:rPr>
              <w:t>alanında yer alan tüm dallar fiziksel mekânları birbirinden ayrılmamak</w:t>
            </w:r>
            <w:r>
              <w:rPr>
                <w:rFonts w:ascii="Times New Roman" w:hAnsi="Times New Roman" w:cs="Times New Roman"/>
              </w:rPr>
              <w:t xml:space="preserve"> üzere </w:t>
            </w:r>
            <w:r>
              <w:rPr>
                <w:rFonts w:ascii="Times New Roman" w:hAnsi="Times New Roman" w:cs="Times New Roman"/>
                <w:bCs/>
              </w:rPr>
              <w:t>binalarda bodrum katı haricinde tüm katlarda kurulabilir.</w:t>
            </w:r>
            <w:r>
              <w:rPr>
                <w:rFonts w:ascii="Times New Roman" w:hAnsi="Times New Roman" w:cs="Times New Roman"/>
                <w:b/>
              </w:rPr>
              <w:t xml:space="preserve"> </w:t>
            </w:r>
            <w:r>
              <w:rPr>
                <w:rFonts w:ascii="Times New Roman" w:hAnsi="Times New Roman" w:cs="Times New Roman"/>
              </w:rPr>
              <w:t>Üst katlarda yer alması durumunda engelliler için asansör dâhil tüm ulaşım imkânları ve diğer unsurlar düzenlenmelidir. Gürültü oranı yüksek olmayan mekânlar tercih edilmektedir.</w:t>
            </w:r>
          </w:p>
          <w:p w14:paraId="45D15A2C" w14:textId="77777777" w:rsidR="008B691A" w:rsidRPr="007A4B2E" w:rsidRDefault="008B691A" w:rsidP="004B736E">
            <w:pPr>
              <w:pStyle w:val="ListeParagraf"/>
              <w:numPr>
                <w:ilvl w:val="0"/>
                <w:numId w:val="2"/>
              </w:numPr>
              <w:spacing w:before="120" w:after="120"/>
              <w:jc w:val="both"/>
              <w:rPr>
                <w:rFonts w:ascii="Times New Roman" w:eastAsia="Times New Roman" w:hAnsi="Times New Roman" w:cs="Times New Roman"/>
                <w:spacing w:val="-4"/>
                <w:shd w:val="clear" w:color="auto" w:fill="FFFFFF"/>
              </w:rPr>
            </w:pPr>
            <w:r>
              <w:rPr>
                <w:rFonts w:ascii="Times New Roman" w:hAnsi="Times New Roman" w:cs="Times New Roman"/>
                <w:b/>
              </w:rPr>
              <w:t>Laboratuvar yer döşemesi:</w:t>
            </w:r>
            <w:r>
              <w:rPr>
                <w:rFonts w:ascii="Times New Roman" w:hAnsi="Times New Roman" w:cs="Times New Roman"/>
              </w:rPr>
              <w:t xml:space="preserve"> </w:t>
            </w:r>
            <w:r>
              <w:rPr>
                <w:rFonts w:ascii="Times New Roman" w:hAnsi="Times New Roman"/>
              </w:rPr>
              <w:t xml:space="preserve">Yer döşemesi olarak darbe, </w:t>
            </w:r>
            <w:r>
              <w:rPr>
                <w:rFonts w:ascii="Times New Roman" w:hAnsi="Times New Roman" w:cs="Times New Roman"/>
                <w:color w:val="000000"/>
                <w:spacing w:val="1"/>
              </w:rPr>
              <w:t xml:space="preserve">kir ve neme karşı dayanıklı, </w:t>
            </w:r>
            <w:r>
              <w:rPr>
                <w:rFonts w:ascii="Times New Roman" w:hAnsi="Times New Roman" w:cs="Times New Roman"/>
                <w:color w:val="000000"/>
              </w:rPr>
              <w:t>elektrik akımına karşı izoleli</w:t>
            </w:r>
            <w:r>
              <w:rPr>
                <w:rFonts w:ascii="Times New Roman" w:hAnsi="Times New Roman"/>
              </w:rPr>
              <w:t xml:space="preserve"> epoksi zemin kaplama veya muadili antistatik – antibakteriyel bir </w:t>
            </w:r>
            <w:r w:rsidRPr="007A4B2E">
              <w:rPr>
                <w:rFonts w:ascii="Times New Roman" w:hAnsi="Times New Roman"/>
              </w:rPr>
              <w:t>malzeme kullanılmalıdır.</w:t>
            </w:r>
          </w:p>
          <w:p w14:paraId="0B7D1B83" w14:textId="029BD67B" w:rsidR="008B691A" w:rsidRPr="007A4B2E" w:rsidRDefault="008B691A" w:rsidP="004B736E">
            <w:pPr>
              <w:pStyle w:val="ListeParagraf"/>
              <w:numPr>
                <w:ilvl w:val="0"/>
                <w:numId w:val="2"/>
              </w:numPr>
              <w:spacing w:before="120" w:after="120"/>
              <w:rPr>
                <w:rFonts w:ascii="Times New Roman" w:eastAsia="Times New Roman" w:hAnsi="Times New Roman" w:cs="Times New Roman"/>
                <w:spacing w:val="-4"/>
                <w:shd w:val="clear" w:color="auto" w:fill="FFFFFF"/>
              </w:rPr>
            </w:pPr>
            <w:r w:rsidRPr="007A4B2E">
              <w:rPr>
                <w:rFonts w:ascii="Times New Roman" w:hAnsi="Times New Roman" w:cs="Times New Roman"/>
                <w:b/>
              </w:rPr>
              <w:t xml:space="preserve">Laboratuvarın </w:t>
            </w:r>
            <w:r w:rsidRPr="007A4B2E">
              <w:rPr>
                <w:rFonts w:ascii="Times New Roman" w:eastAsia="Times New Roman" w:hAnsi="Times New Roman" w:cs="Times New Roman"/>
                <w:b/>
                <w:spacing w:val="-4"/>
                <w:shd w:val="clear" w:color="auto" w:fill="FFFFFF"/>
              </w:rPr>
              <w:t>giriş kapısı</w:t>
            </w:r>
            <w:r w:rsidRPr="007A4B2E">
              <w:rPr>
                <w:rFonts w:ascii="Times New Roman" w:eastAsia="Times New Roman" w:hAnsi="Times New Roman" w:cs="Times New Roman"/>
                <w:spacing w:val="-4"/>
                <w:shd w:val="clear" w:color="auto" w:fill="FFFFFF"/>
              </w:rPr>
              <w:t xml:space="preserve">: 1 m genişliğinde 2,1 m yüksekliğinde </w:t>
            </w:r>
            <w:r w:rsidR="003909BB" w:rsidRPr="007A4B2E">
              <w:rPr>
                <w:rFonts w:ascii="Times New Roman" w:eastAsia="Times New Roman" w:hAnsi="Times New Roman" w:cs="Times New Roman"/>
                <w:spacing w:val="-4"/>
                <w:shd w:val="clear" w:color="auto" w:fill="FFFFFF"/>
              </w:rPr>
              <w:t xml:space="preserve">acil çıkış yönüne doğru </w:t>
            </w:r>
            <w:r w:rsidR="003909BB" w:rsidRPr="007A4B2E">
              <w:rPr>
                <w:rFonts w:ascii="Times New Roman" w:eastAsia="Times New Roman" w:hAnsi="Times New Roman" w:cs="Times New Roman"/>
                <w:spacing w:val="-4"/>
                <w:shd w:val="clear" w:color="auto" w:fill="FFFFFF"/>
              </w:rPr>
              <w:lastRenderedPageBreak/>
              <w:t xml:space="preserve">açılmalıdır. </w:t>
            </w:r>
          </w:p>
          <w:p w14:paraId="599515AE" w14:textId="62F3D6A5" w:rsidR="008B691A" w:rsidRDefault="008B691A" w:rsidP="004B736E">
            <w:pPr>
              <w:pStyle w:val="ListeParagraf"/>
              <w:numPr>
                <w:ilvl w:val="0"/>
                <w:numId w:val="2"/>
              </w:numPr>
              <w:spacing w:before="120" w:after="120"/>
              <w:jc w:val="both"/>
              <w:rPr>
                <w:rFonts w:ascii="Times New Roman" w:eastAsia="Times New Roman" w:hAnsi="Times New Roman" w:cs="Times New Roman"/>
                <w:spacing w:val="-4"/>
                <w:shd w:val="clear" w:color="auto" w:fill="FFFFFF"/>
              </w:rPr>
            </w:pPr>
            <w:r w:rsidRPr="007A4B2E">
              <w:rPr>
                <w:rFonts w:ascii="Times New Roman" w:eastAsia="Times New Roman" w:hAnsi="Times New Roman" w:cs="Times New Roman"/>
                <w:b/>
                <w:spacing w:val="-4"/>
                <w:shd w:val="clear" w:color="auto" w:fill="FFFFFF"/>
              </w:rPr>
              <w:t xml:space="preserve">İç mekân duvar </w:t>
            </w:r>
            <w:r w:rsidR="00F878FE">
              <w:rPr>
                <w:rFonts w:ascii="Times New Roman" w:eastAsia="Times New Roman" w:hAnsi="Times New Roman" w:cs="Times New Roman"/>
                <w:b/>
                <w:spacing w:val="-4"/>
                <w:shd w:val="clear" w:color="auto" w:fill="FFFFFF"/>
              </w:rPr>
              <w:t xml:space="preserve">ve kaplaması </w:t>
            </w:r>
            <w:r w:rsidRPr="007A4B2E">
              <w:rPr>
                <w:rFonts w:ascii="Times New Roman" w:eastAsia="Times New Roman" w:hAnsi="Times New Roman" w:cs="Times New Roman"/>
                <w:b/>
                <w:spacing w:val="-4"/>
                <w:shd w:val="clear" w:color="auto" w:fill="FFFFFF"/>
              </w:rPr>
              <w:t>rengi</w:t>
            </w:r>
            <w:r w:rsidR="0063043A">
              <w:rPr>
                <w:rFonts w:ascii="Times New Roman" w:eastAsia="Times New Roman" w:hAnsi="Times New Roman" w:cs="Times New Roman"/>
                <w:b/>
                <w:spacing w:val="-4"/>
                <w:shd w:val="clear" w:color="auto" w:fill="FFFFFF"/>
              </w:rPr>
              <w:t>:</w:t>
            </w:r>
            <w:r>
              <w:rPr>
                <w:rFonts w:ascii="Times New Roman" w:eastAsia="Times New Roman" w:hAnsi="Times New Roman" w:cs="Times New Roman"/>
                <w:spacing w:val="-4"/>
                <w:shd w:val="clear" w:color="auto" w:fill="FFFFFF"/>
              </w:rPr>
              <w:t xml:space="preserve"> Dinlendirici pastel renkte olmalıdır.</w:t>
            </w:r>
          </w:p>
          <w:p w14:paraId="476D8AAE" w14:textId="7985C404" w:rsidR="008B691A" w:rsidRDefault="008B691A" w:rsidP="004B736E">
            <w:pPr>
              <w:pStyle w:val="ListeParagraf"/>
              <w:numPr>
                <w:ilvl w:val="0"/>
                <w:numId w:val="2"/>
              </w:numPr>
              <w:spacing w:before="120" w:after="120"/>
              <w:rPr>
                <w:rFonts w:ascii="Times New Roman" w:hAnsi="Times New Roman" w:cs="Times New Roman"/>
              </w:rPr>
            </w:pPr>
            <w:r>
              <w:rPr>
                <w:rFonts w:ascii="Times New Roman" w:hAnsi="Times New Roman" w:cs="Times New Roman"/>
                <w:b/>
              </w:rPr>
              <w:t xml:space="preserve">Laboratuvarın </w:t>
            </w:r>
            <w:r>
              <w:rPr>
                <w:rFonts w:ascii="Times New Roman" w:eastAsia="Times New Roman" w:hAnsi="Times New Roman" w:cs="Times New Roman"/>
                <w:b/>
                <w:spacing w:val="-4"/>
                <w:shd w:val="clear" w:color="auto" w:fill="FFFFFF"/>
              </w:rPr>
              <w:t>Pencereleri:</w:t>
            </w:r>
            <w:r>
              <w:rPr>
                <w:rFonts w:ascii="Times New Roman" w:eastAsia="Times New Roman" w:hAnsi="Times New Roman" w:cs="Times New Roman"/>
                <w:spacing w:val="-4"/>
                <w:shd w:val="clear" w:color="auto" w:fill="FFFFFF"/>
              </w:rPr>
              <w:t xml:space="preserve"> Pencereler ışık soldan gelecek şekilde: en az 2,6 metre eni, 1,6 metre boyu düzenlenmeli.</w:t>
            </w:r>
            <w:r w:rsidR="003909BB">
              <w:rPr>
                <w:rFonts w:ascii="Times New Roman" w:eastAsia="Times New Roman" w:hAnsi="Times New Roman" w:cs="Times New Roman"/>
                <w:spacing w:val="-4"/>
                <w:shd w:val="clear" w:color="auto" w:fill="FFFFFF"/>
              </w:rPr>
              <w:t xml:space="preserve"> Pencereler yarı açılır, emniyetli, düşmeye karşı önlenebilir olmalıdır. </w:t>
            </w:r>
          </w:p>
          <w:p w14:paraId="506E0037" w14:textId="70811ACD" w:rsidR="008B691A" w:rsidRDefault="008B691A" w:rsidP="004B736E">
            <w:pPr>
              <w:pStyle w:val="ListeParagraf"/>
              <w:numPr>
                <w:ilvl w:val="0"/>
                <w:numId w:val="2"/>
              </w:numPr>
              <w:spacing w:before="120" w:after="120"/>
              <w:jc w:val="both"/>
              <w:rPr>
                <w:rFonts w:ascii="Times New Roman" w:hAnsi="Times New Roman" w:cs="Times New Roman"/>
              </w:rPr>
            </w:pPr>
            <w:r>
              <w:rPr>
                <w:rFonts w:ascii="Times New Roman" w:hAnsi="Times New Roman" w:cs="Times New Roman"/>
              </w:rPr>
              <w:t xml:space="preserve">Derste kullanılan araç gereçlerin konulacağı dolap, </w:t>
            </w:r>
            <w:r w:rsidR="003909BB">
              <w:rPr>
                <w:rFonts w:ascii="Times New Roman" w:hAnsi="Times New Roman" w:cs="Times New Roman"/>
              </w:rPr>
              <w:t>evrak ve klasörlerin</w:t>
            </w:r>
            <w:r>
              <w:rPr>
                <w:rFonts w:ascii="Times New Roman" w:hAnsi="Times New Roman" w:cs="Times New Roman"/>
              </w:rPr>
              <w:t xml:space="preserve"> konabileceği raflı dolap, ışık geçirmeyen pencere perdesi, akıllı tahta, askılık, öğretmen </w:t>
            </w:r>
            <w:r w:rsidR="003909BB">
              <w:rPr>
                <w:rFonts w:ascii="Times New Roman" w:hAnsi="Times New Roman" w:cs="Times New Roman"/>
              </w:rPr>
              <w:t>masası</w:t>
            </w:r>
            <w:r>
              <w:rPr>
                <w:rFonts w:ascii="Times New Roman" w:hAnsi="Times New Roman" w:cs="Times New Roman"/>
              </w:rPr>
              <w:t>, internet bağlantılı öğretmen bilgisayarı bulundurulacaktır.</w:t>
            </w:r>
          </w:p>
          <w:p w14:paraId="270B1101" w14:textId="77777777" w:rsidR="008B691A" w:rsidRDefault="008B691A" w:rsidP="004B736E">
            <w:pPr>
              <w:pStyle w:val="ListeParagraf"/>
              <w:numPr>
                <w:ilvl w:val="0"/>
                <w:numId w:val="2"/>
              </w:numPr>
              <w:spacing w:before="120" w:after="120"/>
              <w:jc w:val="both"/>
              <w:rPr>
                <w:rFonts w:ascii="Times New Roman" w:hAnsi="Times New Roman" w:cs="Times New Roman"/>
              </w:rPr>
            </w:pPr>
            <w:r>
              <w:rPr>
                <w:rFonts w:ascii="Times New Roman" w:hAnsi="Times New Roman" w:cs="Times New Roman"/>
              </w:rPr>
              <w:t>İSG talimat levhalarının ve gerekli materyallerin yayınlanabileceği mantar ve kumaş kaplı yayın panosu olacaktır.</w:t>
            </w:r>
          </w:p>
          <w:p w14:paraId="6E9810BA" w14:textId="11B24F43" w:rsidR="008B691A" w:rsidRDefault="008B691A" w:rsidP="004B736E">
            <w:pPr>
              <w:pStyle w:val="ListeParagraf"/>
              <w:numPr>
                <w:ilvl w:val="0"/>
                <w:numId w:val="2"/>
              </w:numPr>
              <w:spacing w:before="120" w:after="120"/>
              <w:jc w:val="both"/>
              <w:rPr>
                <w:rFonts w:ascii="Times New Roman" w:hAnsi="Times New Roman" w:cs="Times New Roman"/>
                <w:color w:val="000000"/>
                <w:spacing w:val="1"/>
              </w:rPr>
            </w:pPr>
            <w:r>
              <w:rPr>
                <w:rFonts w:ascii="Times New Roman" w:hAnsi="Times New Roman" w:cs="Times New Roman"/>
                <w:color w:val="000000"/>
                <w:spacing w:val="1"/>
              </w:rPr>
              <w:t xml:space="preserve">Tüm </w:t>
            </w:r>
            <w:r w:rsidR="003909BB">
              <w:rPr>
                <w:rFonts w:ascii="Times New Roman" w:hAnsi="Times New Roman" w:cs="Times New Roman"/>
                <w:color w:val="000000"/>
                <w:spacing w:val="1"/>
              </w:rPr>
              <w:t xml:space="preserve">laboratuvar </w:t>
            </w:r>
            <w:r>
              <w:rPr>
                <w:rFonts w:ascii="Times New Roman" w:hAnsi="Times New Roman" w:cs="Times New Roman"/>
                <w:color w:val="000000"/>
                <w:spacing w:val="1"/>
              </w:rPr>
              <w:t xml:space="preserve">birimlerinin tamamında ses yalıtımı göz önünde </w:t>
            </w:r>
            <w:r>
              <w:rPr>
                <w:rFonts w:ascii="Times New Roman" w:hAnsi="Times New Roman" w:cs="Times New Roman"/>
                <w:color w:val="000000"/>
              </w:rPr>
              <w:t>bulundurulmalıdır.</w:t>
            </w:r>
            <w:r>
              <w:rPr>
                <w:rFonts w:ascii="Times New Roman" w:hAnsi="Times New Roman" w:cs="Times New Roman"/>
                <w:color w:val="000000"/>
                <w:spacing w:val="1"/>
              </w:rPr>
              <w:t xml:space="preserve"> </w:t>
            </w:r>
          </w:p>
          <w:p w14:paraId="5AC6A6B4" w14:textId="01F070FB" w:rsidR="008B691A" w:rsidRDefault="003909BB" w:rsidP="004B736E">
            <w:pPr>
              <w:pStyle w:val="ListeParagraf"/>
              <w:numPr>
                <w:ilvl w:val="0"/>
                <w:numId w:val="2"/>
              </w:numPr>
              <w:spacing w:before="120" w:after="120"/>
              <w:jc w:val="both"/>
              <w:rPr>
                <w:rFonts w:ascii="Times New Roman" w:hAnsi="Times New Roman" w:cs="Times New Roman"/>
                <w:color w:val="000000"/>
              </w:rPr>
            </w:pPr>
            <w:r>
              <w:rPr>
                <w:rFonts w:ascii="Times New Roman" w:hAnsi="Times New Roman" w:cs="Times New Roman"/>
                <w:color w:val="000000"/>
                <w:spacing w:val="1"/>
              </w:rPr>
              <w:t>Laboratuvarda kullanılacak</w:t>
            </w:r>
            <w:r w:rsidR="008B691A">
              <w:rPr>
                <w:rFonts w:ascii="Times New Roman" w:hAnsi="Times New Roman" w:cs="Times New Roman"/>
                <w:color w:val="000000"/>
                <w:spacing w:val="1"/>
              </w:rPr>
              <w:t xml:space="preserve"> tüm dolapların estetik ve modern bir tasarıma </w:t>
            </w:r>
            <w:r w:rsidR="008B691A">
              <w:rPr>
                <w:rFonts w:ascii="Times New Roman" w:hAnsi="Times New Roman" w:cs="Times New Roman"/>
                <w:color w:val="000000"/>
              </w:rPr>
              <w:t>sahip olması ve mekâna ait diğer unsurlar ile uyumlu olması gerekmektedir.</w:t>
            </w:r>
          </w:p>
          <w:p w14:paraId="11F64067" w14:textId="4B39ED3A" w:rsidR="008B691A" w:rsidRDefault="003909BB" w:rsidP="004B736E">
            <w:pPr>
              <w:pStyle w:val="ListeParagraf"/>
              <w:numPr>
                <w:ilvl w:val="0"/>
                <w:numId w:val="2"/>
              </w:numPr>
              <w:spacing w:before="120" w:after="120"/>
              <w:jc w:val="both"/>
              <w:rPr>
                <w:rFonts w:ascii="Times New Roman" w:hAnsi="Times New Roman" w:cs="Times New Roman"/>
                <w:color w:val="000000"/>
              </w:rPr>
            </w:pPr>
            <w:r>
              <w:rPr>
                <w:rFonts w:ascii="Times New Roman" w:hAnsi="Times New Roman" w:cs="Times New Roman"/>
                <w:color w:val="000000"/>
                <w:spacing w:val="1"/>
              </w:rPr>
              <w:t>Laboratuvarda</w:t>
            </w:r>
            <w:r w:rsidR="008B691A">
              <w:rPr>
                <w:rFonts w:ascii="Times New Roman" w:hAnsi="Times New Roman" w:cs="Times New Roman"/>
                <w:color w:val="000000"/>
                <w:spacing w:val="1"/>
              </w:rPr>
              <w:t xml:space="preserve"> kullanılacak enerji ve veri uçlarına ait kablolar açıkta </w:t>
            </w:r>
            <w:r w:rsidR="008B691A">
              <w:rPr>
                <w:rFonts w:ascii="Times New Roman" w:hAnsi="Times New Roman" w:cs="Times New Roman"/>
                <w:color w:val="000000"/>
              </w:rPr>
              <w:t>olmayacak şekilde tasarlanmalı ve sonlandırma işlemleri standartlara uygun yapılmalıdır.</w:t>
            </w:r>
          </w:p>
          <w:p w14:paraId="07D9E4C2" w14:textId="0941D0BA" w:rsidR="008B691A" w:rsidRPr="0063043A" w:rsidRDefault="008B691A" w:rsidP="004B736E">
            <w:pPr>
              <w:pStyle w:val="AralkYok"/>
              <w:numPr>
                <w:ilvl w:val="0"/>
                <w:numId w:val="2"/>
              </w:numPr>
              <w:spacing w:before="120" w:after="120"/>
              <w:ind w:right="142"/>
              <w:jc w:val="both"/>
              <w:rPr>
                <w:rFonts w:eastAsiaTheme="minorHAnsi"/>
                <w:sz w:val="22"/>
                <w:szCs w:val="22"/>
                <w:lang w:eastAsia="en-US"/>
              </w:rPr>
            </w:pPr>
            <w:r w:rsidRPr="0063043A">
              <w:rPr>
                <w:rFonts w:eastAsiaTheme="minorHAnsi"/>
                <w:sz w:val="22"/>
                <w:szCs w:val="22"/>
                <w:lang w:eastAsia="en-US"/>
              </w:rPr>
              <w:t>Bilgisayarlarda kullanılacak olan işletim sistemi yazılımı, ofis yazılımı, sistem koruma (antivirüs) yazılımı, çok kullanıcılı ve lisanslı olmalıdır.</w:t>
            </w:r>
            <w:r w:rsidR="00F735EE" w:rsidRPr="0063043A">
              <w:rPr>
                <w:rFonts w:eastAsiaTheme="minorHAnsi"/>
                <w:sz w:val="22"/>
                <w:szCs w:val="22"/>
                <w:lang w:eastAsia="en-US"/>
              </w:rPr>
              <w:t xml:space="preserve"> </w:t>
            </w:r>
            <w:r w:rsidR="007A255E" w:rsidRPr="0063043A">
              <w:rPr>
                <w:rFonts w:eastAsiaTheme="minorHAnsi"/>
                <w:sz w:val="22"/>
                <w:szCs w:val="22"/>
                <w:lang w:eastAsia="en-US"/>
              </w:rPr>
              <w:t xml:space="preserve">İşletim sistemi ve ofis yazılımları </w:t>
            </w:r>
            <w:r w:rsidR="0063043A" w:rsidRPr="0063043A">
              <w:rPr>
                <w:rFonts w:eastAsiaTheme="minorHAnsi"/>
                <w:sz w:val="22"/>
                <w:szCs w:val="22"/>
                <w:lang w:eastAsia="en-US"/>
              </w:rPr>
              <w:t>Millî</w:t>
            </w:r>
            <w:r w:rsidR="007A255E" w:rsidRPr="0063043A">
              <w:rPr>
                <w:rFonts w:eastAsiaTheme="minorHAnsi"/>
                <w:sz w:val="22"/>
                <w:szCs w:val="22"/>
                <w:lang w:eastAsia="en-US"/>
              </w:rPr>
              <w:t xml:space="preserve"> Eğitim Bakanlığı Protokolü kapsamında temin edilmelidir. </w:t>
            </w:r>
            <w:r w:rsidR="00B4239C">
              <w:rPr>
                <w:rFonts w:eastAsiaTheme="minorHAnsi"/>
                <w:sz w:val="22"/>
                <w:szCs w:val="22"/>
                <w:lang w:eastAsia="en-US"/>
              </w:rPr>
              <w:t>Ulaştırma ve lojistik</w:t>
            </w:r>
            <w:r w:rsidR="00FB72E0">
              <w:rPr>
                <w:rFonts w:eastAsiaTheme="minorHAnsi"/>
                <w:sz w:val="22"/>
                <w:szCs w:val="22"/>
                <w:lang w:eastAsia="en-US"/>
              </w:rPr>
              <w:t xml:space="preserve"> paket programları</w:t>
            </w:r>
            <w:r w:rsidR="00F735EE" w:rsidRPr="0063043A">
              <w:rPr>
                <w:rFonts w:eastAsiaTheme="minorHAnsi"/>
                <w:sz w:val="22"/>
                <w:szCs w:val="22"/>
                <w:lang w:eastAsia="en-US"/>
              </w:rPr>
              <w:t xml:space="preserve">, çevrede yaygın kullanılan programların yasal demoları olmalıdır. </w:t>
            </w:r>
          </w:p>
          <w:p w14:paraId="4D299BFA" w14:textId="106FD7EC" w:rsidR="008B691A" w:rsidRPr="0063043A" w:rsidRDefault="008B691A" w:rsidP="004B736E">
            <w:pPr>
              <w:pStyle w:val="AralkYok"/>
              <w:numPr>
                <w:ilvl w:val="0"/>
                <w:numId w:val="2"/>
              </w:numPr>
              <w:spacing w:before="120" w:after="120"/>
              <w:ind w:right="142"/>
              <w:jc w:val="both"/>
              <w:rPr>
                <w:rFonts w:eastAsiaTheme="minorHAnsi"/>
                <w:sz w:val="22"/>
                <w:szCs w:val="22"/>
                <w:lang w:eastAsia="en-US"/>
              </w:rPr>
            </w:pPr>
            <w:r w:rsidRPr="0063043A">
              <w:rPr>
                <w:rFonts w:eastAsiaTheme="minorHAnsi"/>
                <w:sz w:val="22"/>
                <w:szCs w:val="22"/>
                <w:lang w:eastAsia="en-US"/>
              </w:rPr>
              <w:t>Renkli ve çok fonksiyonlu mürekkep püskürtmeli ve doldurulabilir kartuşlu yazıcı olmalıdır.</w:t>
            </w:r>
          </w:p>
          <w:p w14:paraId="73178A7C" w14:textId="77777777" w:rsidR="002B09B2" w:rsidRPr="0063043A" w:rsidRDefault="008B691A" w:rsidP="004B736E">
            <w:pPr>
              <w:pStyle w:val="AralkYok"/>
              <w:numPr>
                <w:ilvl w:val="0"/>
                <w:numId w:val="2"/>
              </w:numPr>
              <w:spacing w:before="120" w:after="120"/>
              <w:ind w:right="142"/>
              <w:jc w:val="both"/>
              <w:rPr>
                <w:rFonts w:eastAsiaTheme="minorHAnsi"/>
                <w:sz w:val="22"/>
                <w:szCs w:val="22"/>
                <w:lang w:eastAsia="en-US"/>
              </w:rPr>
            </w:pPr>
            <w:r w:rsidRPr="0063043A">
              <w:rPr>
                <w:rFonts w:eastAsiaTheme="minorHAnsi"/>
                <w:sz w:val="22"/>
                <w:szCs w:val="22"/>
                <w:lang w:eastAsia="en-US"/>
              </w:rPr>
              <w:t xml:space="preserve">Öğrenci ve öğretmen monitörleri en az 23,8 inç boyutunda ve LED teknolojisine sahip Full HD çözünürlükte IPS panel olmalıdır. </w:t>
            </w:r>
          </w:p>
          <w:p w14:paraId="056C52D8" w14:textId="78DA8B1B" w:rsidR="008B691A" w:rsidRPr="0063043A" w:rsidRDefault="008B691A" w:rsidP="004B736E">
            <w:pPr>
              <w:pStyle w:val="AralkYok"/>
              <w:numPr>
                <w:ilvl w:val="0"/>
                <w:numId w:val="2"/>
              </w:numPr>
              <w:spacing w:before="120" w:after="120"/>
              <w:ind w:right="142"/>
              <w:jc w:val="both"/>
              <w:rPr>
                <w:rFonts w:eastAsiaTheme="minorHAnsi"/>
                <w:sz w:val="22"/>
                <w:szCs w:val="22"/>
                <w:lang w:eastAsia="en-US"/>
              </w:rPr>
            </w:pPr>
            <w:r w:rsidRPr="0063043A">
              <w:rPr>
                <w:rFonts w:eastAsiaTheme="minorHAnsi"/>
                <w:sz w:val="22"/>
                <w:szCs w:val="22"/>
                <w:lang w:eastAsia="en-US"/>
              </w:rPr>
              <w:t>Laboratuvarda sıfır atık projesi kapsamında geri dönüşüm kutuları olacaktır.</w:t>
            </w:r>
          </w:p>
          <w:p w14:paraId="27B2E1DE" w14:textId="77777777" w:rsidR="008B691A" w:rsidRPr="0063043A" w:rsidRDefault="008B691A" w:rsidP="004B736E">
            <w:pPr>
              <w:pStyle w:val="AralkYok"/>
              <w:numPr>
                <w:ilvl w:val="0"/>
                <w:numId w:val="2"/>
              </w:numPr>
              <w:spacing w:before="120" w:after="120"/>
              <w:ind w:right="142"/>
              <w:jc w:val="both"/>
              <w:rPr>
                <w:rFonts w:eastAsiaTheme="minorHAnsi"/>
                <w:sz w:val="22"/>
                <w:szCs w:val="22"/>
                <w:lang w:eastAsia="en-US"/>
              </w:rPr>
            </w:pPr>
            <w:r w:rsidRPr="0063043A">
              <w:rPr>
                <w:rFonts w:eastAsiaTheme="minorHAnsi"/>
                <w:sz w:val="22"/>
                <w:szCs w:val="22"/>
                <w:lang w:eastAsia="en-US"/>
              </w:rPr>
              <w:t>Laboratuvar aydınlatması enerji verimliliği kapsamında LED paneller ile sağlanacaktır.</w:t>
            </w:r>
          </w:p>
          <w:p w14:paraId="32BAB36C" w14:textId="77777777" w:rsidR="008B691A" w:rsidRPr="0063043A" w:rsidRDefault="008B691A" w:rsidP="004B736E">
            <w:pPr>
              <w:pStyle w:val="ListeParagraf"/>
              <w:numPr>
                <w:ilvl w:val="0"/>
                <w:numId w:val="2"/>
              </w:numPr>
              <w:spacing w:before="120" w:after="120"/>
              <w:jc w:val="both"/>
              <w:rPr>
                <w:rFonts w:ascii="Times New Roman" w:hAnsi="Times New Roman" w:cs="Times New Roman"/>
              </w:rPr>
            </w:pPr>
            <w:r w:rsidRPr="0063043A">
              <w:rPr>
                <w:rFonts w:ascii="Times New Roman" w:hAnsi="Times New Roman" w:cs="Times New Roman"/>
              </w:rPr>
              <w:t xml:space="preserve">Öğrenci çalışma masalarının üzerinde 220V şebeke gerilimi çıkışlı kaçak akım korumalı, çocuk kilitli, ULV-90 standardında yanmaz özellikli 6’lı grup priz olacaktır. </w:t>
            </w:r>
          </w:p>
          <w:p w14:paraId="0EDF16F8" w14:textId="2C04E20C" w:rsidR="008B691A" w:rsidRDefault="008B691A" w:rsidP="002338B6">
            <w:pPr>
              <w:spacing w:before="120" w:after="120"/>
              <w:rPr>
                <w:rFonts w:ascii="Times New Roman" w:hAnsi="Times New Roman" w:cs="Times New Roman"/>
              </w:rPr>
            </w:pPr>
            <w:r w:rsidRPr="0063043A">
              <w:rPr>
                <w:rFonts w:ascii="Times New Roman" w:hAnsi="Times New Roman" w:cs="Times New Roman"/>
              </w:rPr>
              <w:t>İSG’ ye yönelik olarak</w:t>
            </w:r>
            <w:r>
              <w:rPr>
                <w:rFonts w:ascii="Times New Roman" w:hAnsi="Times New Roman" w:cs="Times New Roman"/>
              </w:rPr>
              <w:t xml:space="preserve">; </w:t>
            </w:r>
          </w:p>
          <w:p w14:paraId="0C29F8C5" w14:textId="5B8ADF2E" w:rsidR="00CE7C8C" w:rsidRDefault="00EB6F69" w:rsidP="004B736E">
            <w:pPr>
              <w:pStyle w:val="ListeParagraf"/>
              <w:numPr>
                <w:ilvl w:val="0"/>
                <w:numId w:val="14"/>
              </w:numPr>
              <w:ind w:left="876"/>
              <w:jc w:val="both"/>
              <w:rPr>
                <w:rFonts w:ascii="Times New Roman" w:hAnsi="Times New Roman" w:cs="Times New Roman"/>
              </w:rPr>
            </w:pPr>
            <w:r w:rsidRPr="008209C7">
              <w:rPr>
                <w:rFonts w:ascii="Times New Roman" w:hAnsi="Times New Roman" w:cs="Times New Roman"/>
              </w:rPr>
              <w:t>Alet-makine bakım ve takip kartı</w:t>
            </w:r>
            <w:r>
              <w:rPr>
                <w:rFonts w:ascii="Times New Roman" w:hAnsi="Times New Roman" w:cs="Times New Roman"/>
              </w:rPr>
              <w:t xml:space="preserve">, </w:t>
            </w:r>
            <w:r w:rsidRPr="008209C7">
              <w:rPr>
                <w:rFonts w:ascii="Times New Roman" w:hAnsi="Times New Roman" w:cs="Times New Roman"/>
              </w:rPr>
              <w:t>arıza bakım ve onarım istek formu</w:t>
            </w:r>
            <w:r>
              <w:rPr>
                <w:rFonts w:ascii="Times New Roman" w:hAnsi="Times New Roman" w:cs="Times New Roman"/>
              </w:rPr>
              <w:t xml:space="preserve">, </w:t>
            </w:r>
            <w:r w:rsidRPr="008209C7">
              <w:rPr>
                <w:rFonts w:ascii="Times New Roman" w:hAnsi="Times New Roman" w:cs="Times New Roman"/>
              </w:rPr>
              <w:t>ayak yükseltici aparat</w:t>
            </w:r>
            <w:r>
              <w:rPr>
                <w:rFonts w:ascii="Times New Roman" w:hAnsi="Times New Roman" w:cs="Times New Roman"/>
              </w:rPr>
              <w:t xml:space="preserve"> (öğretmen),</w:t>
            </w:r>
            <w:r w:rsidRPr="0063043A">
              <w:rPr>
                <w:rFonts w:ascii="Times New Roman" w:hAnsi="Times New Roman" w:cs="Times New Roman"/>
              </w:rPr>
              <w:t xml:space="preserve"> </w:t>
            </w:r>
            <w:r w:rsidRPr="008209C7">
              <w:rPr>
                <w:rFonts w:ascii="Times New Roman" w:hAnsi="Times New Roman" w:cs="Times New Roman"/>
              </w:rPr>
              <w:t>bileklik (bilek destekleyici mouse ped)</w:t>
            </w:r>
            <w:r>
              <w:rPr>
                <w:rFonts w:ascii="Times New Roman" w:hAnsi="Times New Roman" w:cs="Times New Roman"/>
              </w:rPr>
              <w:t xml:space="preserve">, </w:t>
            </w:r>
            <w:r w:rsidRPr="008209C7">
              <w:rPr>
                <w:rFonts w:ascii="Times New Roman" w:hAnsi="Times New Roman" w:cs="Times New Roman"/>
              </w:rPr>
              <w:t>bileklik (bilek destekleyici klavye ped)</w:t>
            </w:r>
            <w:r>
              <w:rPr>
                <w:rFonts w:ascii="Times New Roman" w:hAnsi="Times New Roman" w:cs="Times New Roman"/>
              </w:rPr>
              <w:t xml:space="preserve">, </w:t>
            </w:r>
            <w:r w:rsidRPr="008209C7">
              <w:rPr>
                <w:rFonts w:ascii="Times New Roman" w:hAnsi="Times New Roman" w:cs="Times New Roman"/>
              </w:rPr>
              <w:t>çantalı ilk yardım seti</w:t>
            </w:r>
            <w:r>
              <w:rPr>
                <w:rFonts w:ascii="Times New Roman" w:hAnsi="Times New Roman" w:cs="Times New Roman"/>
              </w:rPr>
              <w:t xml:space="preserve">, </w:t>
            </w:r>
            <w:r w:rsidRPr="007B6A18">
              <w:rPr>
                <w:rFonts w:ascii="Times New Roman" w:hAnsi="Times New Roman" w:cs="Times New Roman"/>
              </w:rPr>
              <w:t>etiketleme</w:t>
            </w:r>
            <w:r>
              <w:rPr>
                <w:rFonts w:ascii="Times New Roman" w:hAnsi="Times New Roman" w:cs="Times New Roman"/>
              </w:rPr>
              <w:t xml:space="preserve">, </w:t>
            </w:r>
            <w:r w:rsidRPr="007B6A18">
              <w:rPr>
                <w:rFonts w:ascii="Times New Roman" w:hAnsi="Times New Roman" w:cs="Times New Roman"/>
              </w:rPr>
              <w:t>ilk yardım dolabı</w:t>
            </w:r>
            <w:r>
              <w:rPr>
                <w:rFonts w:ascii="Times New Roman" w:hAnsi="Times New Roman" w:cs="Times New Roman"/>
              </w:rPr>
              <w:t xml:space="preserve">, </w:t>
            </w:r>
            <w:r w:rsidRPr="007B6A18">
              <w:rPr>
                <w:rFonts w:ascii="Times New Roman" w:hAnsi="Times New Roman" w:cs="Times New Roman"/>
              </w:rPr>
              <w:t>ilk yardım malzemesi</w:t>
            </w:r>
            <w:r>
              <w:rPr>
                <w:rFonts w:ascii="Times New Roman" w:hAnsi="Times New Roman" w:cs="Times New Roman"/>
              </w:rPr>
              <w:t xml:space="preserve">, </w:t>
            </w:r>
            <w:r w:rsidRPr="007B6A18">
              <w:rPr>
                <w:rFonts w:ascii="Times New Roman" w:hAnsi="Times New Roman" w:cs="Times New Roman"/>
              </w:rPr>
              <w:t>iş sağlığı ve güvenliği panosu</w:t>
            </w:r>
            <w:r>
              <w:rPr>
                <w:rFonts w:ascii="Times New Roman" w:hAnsi="Times New Roman" w:cs="Times New Roman"/>
              </w:rPr>
              <w:t xml:space="preserve">, </w:t>
            </w:r>
            <w:r w:rsidRPr="007B6A18">
              <w:rPr>
                <w:rFonts w:ascii="Times New Roman" w:hAnsi="Times New Roman" w:cs="Times New Roman"/>
              </w:rPr>
              <w:t>kablo kanalı ve bağlantı elemanları</w:t>
            </w:r>
            <w:r>
              <w:rPr>
                <w:rFonts w:ascii="Times New Roman" w:hAnsi="Times New Roman" w:cs="Times New Roman"/>
              </w:rPr>
              <w:t xml:space="preserve">, </w:t>
            </w:r>
            <w:r w:rsidRPr="007B6A18">
              <w:rPr>
                <w:rFonts w:ascii="Times New Roman" w:hAnsi="Times New Roman" w:cs="Times New Roman"/>
              </w:rPr>
              <w:t>kaçak akım ve yangın koruma rölesi</w:t>
            </w:r>
            <w:r>
              <w:rPr>
                <w:rFonts w:ascii="Times New Roman" w:hAnsi="Times New Roman" w:cs="Times New Roman"/>
              </w:rPr>
              <w:t xml:space="preserve">, </w:t>
            </w:r>
            <w:r w:rsidRPr="007B6A18">
              <w:rPr>
                <w:rFonts w:ascii="Times New Roman" w:hAnsi="Times New Roman" w:cs="Times New Roman"/>
              </w:rPr>
              <w:t>maske</w:t>
            </w:r>
            <w:r>
              <w:rPr>
                <w:rFonts w:ascii="Times New Roman" w:hAnsi="Times New Roman" w:cs="Times New Roman"/>
              </w:rPr>
              <w:t xml:space="preserve">, </w:t>
            </w:r>
            <w:r w:rsidRPr="007B6A18">
              <w:rPr>
                <w:rFonts w:ascii="Times New Roman" w:hAnsi="Times New Roman" w:cs="Times New Roman"/>
              </w:rPr>
              <w:t>periyodik kontrol</w:t>
            </w:r>
            <w:r>
              <w:rPr>
                <w:rFonts w:ascii="Times New Roman" w:hAnsi="Times New Roman" w:cs="Times New Roman"/>
              </w:rPr>
              <w:t xml:space="preserve">, </w:t>
            </w:r>
            <w:r w:rsidRPr="007B6A18">
              <w:rPr>
                <w:rFonts w:ascii="Times New Roman" w:hAnsi="Times New Roman" w:cs="Times New Roman"/>
              </w:rPr>
              <w:t>kapaklı priz</w:t>
            </w:r>
            <w:r>
              <w:rPr>
                <w:rFonts w:ascii="Times New Roman" w:hAnsi="Times New Roman" w:cs="Times New Roman"/>
              </w:rPr>
              <w:t xml:space="preserve">, </w:t>
            </w:r>
            <w:r w:rsidRPr="007B6A18">
              <w:rPr>
                <w:rFonts w:ascii="Times New Roman" w:hAnsi="Times New Roman" w:cs="Times New Roman"/>
              </w:rPr>
              <w:t>sağlık güvenlik işaretleri</w:t>
            </w:r>
            <w:r>
              <w:rPr>
                <w:rFonts w:ascii="Times New Roman" w:hAnsi="Times New Roman" w:cs="Times New Roman"/>
              </w:rPr>
              <w:t xml:space="preserve">, </w:t>
            </w:r>
            <w:r w:rsidRPr="007B6A18">
              <w:rPr>
                <w:rFonts w:ascii="Times New Roman" w:hAnsi="Times New Roman" w:cs="Times New Roman"/>
              </w:rPr>
              <w:t>sırtlık</w:t>
            </w:r>
            <w:r>
              <w:rPr>
                <w:rFonts w:ascii="Times New Roman" w:hAnsi="Times New Roman" w:cs="Times New Roman"/>
              </w:rPr>
              <w:t xml:space="preserve">, </w:t>
            </w:r>
            <w:r w:rsidRPr="007B6A18">
              <w:rPr>
                <w:rFonts w:ascii="Times New Roman" w:hAnsi="Times New Roman" w:cs="Times New Roman"/>
              </w:rPr>
              <w:t>sigorta</w:t>
            </w:r>
            <w:r>
              <w:rPr>
                <w:rFonts w:ascii="Times New Roman" w:hAnsi="Times New Roman" w:cs="Times New Roman"/>
              </w:rPr>
              <w:t xml:space="preserve">, </w:t>
            </w:r>
            <w:r w:rsidRPr="007B6A18">
              <w:rPr>
                <w:rFonts w:ascii="Times New Roman" w:hAnsi="Times New Roman" w:cs="Times New Roman"/>
              </w:rPr>
              <w:t>talimatlar</w:t>
            </w:r>
            <w:r>
              <w:rPr>
                <w:rFonts w:ascii="Times New Roman" w:hAnsi="Times New Roman" w:cs="Times New Roman"/>
              </w:rPr>
              <w:t xml:space="preserve">, </w:t>
            </w:r>
            <w:r w:rsidRPr="007B6A18">
              <w:rPr>
                <w:rFonts w:ascii="Times New Roman" w:hAnsi="Times New Roman" w:cs="Times New Roman"/>
              </w:rPr>
              <w:t>topraklama tesisatı</w:t>
            </w:r>
            <w:r>
              <w:rPr>
                <w:rFonts w:ascii="Times New Roman" w:hAnsi="Times New Roman" w:cs="Times New Roman"/>
              </w:rPr>
              <w:t xml:space="preserve">, </w:t>
            </w:r>
            <w:r w:rsidRPr="007B6A18">
              <w:rPr>
                <w:rFonts w:ascii="Times New Roman" w:hAnsi="Times New Roman" w:cs="Times New Roman"/>
              </w:rPr>
              <w:t>yangın algılama ve alarm sistemi</w:t>
            </w:r>
            <w:r>
              <w:rPr>
                <w:rFonts w:ascii="Times New Roman" w:hAnsi="Times New Roman" w:cs="Times New Roman"/>
              </w:rPr>
              <w:t xml:space="preserve">, </w:t>
            </w:r>
            <w:r w:rsidRPr="007B6A18">
              <w:rPr>
                <w:rFonts w:ascii="Times New Roman" w:hAnsi="Times New Roman" w:cs="Times New Roman"/>
              </w:rPr>
              <w:t>devrilme ve düşme riski olan eşyaların sabitlenmesi</w:t>
            </w:r>
            <w:r>
              <w:rPr>
                <w:rFonts w:ascii="Times New Roman" w:hAnsi="Times New Roman" w:cs="Times New Roman"/>
              </w:rPr>
              <w:t>,</w:t>
            </w:r>
            <w:r w:rsidR="00FB72E0">
              <w:rPr>
                <w:rFonts w:ascii="Times New Roman" w:hAnsi="Times New Roman" w:cs="Times New Roman"/>
              </w:rPr>
              <w:t xml:space="preserve"> f</w:t>
            </w:r>
            <w:r w:rsidR="00FB72E0" w:rsidRPr="00AB2C3D">
              <w:rPr>
                <w:rFonts w:ascii="Times New Roman" w:hAnsi="Times New Roman" w:cs="Times New Roman"/>
              </w:rPr>
              <w:t>osforlu ikaz yeleği</w:t>
            </w:r>
            <w:r w:rsidR="00FB72E0">
              <w:rPr>
                <w:rFonts w:ascii="Times New Roman" w:hAnsi="Times New Roman" w:cs="Times New Roman"/>
              </w:rPr>
              <w:t>, ledli ikaz yönlendirme ç</w:t>
            </w:r>
            <w:r w:rsidR="00FB72E0" w:rsidRPr="00AB2C3D">
              <w:rPr>
                <w:rFonts w:ascii="Times New Roman" w:hAnsi="Times New Roman" w:cs="Times New Roman"/>
              </w:rPr>
              <w:t>ubuğu</w:t>
            </w:r>
            <w:r w:rsidR="00FB72E0">
              <w:rPr>
                <w:rFonts w:ascii="Times New Roman" w:hAnsi="Times New Roman" w:cs="Times New Roman"/>
              </w:rPr>
              <w:t>,</w:t>
            </w:r>
            <w:r w:rsidR="00FB72E0">
              <w:t xml:space="preserve"> </w:t>
            </w:r>
            <w:r w:rsidR="00FB72E0">
              <w:rPr>
                <w:rFonts w:ascii="Times New Roman" w:hAnsi="Times New Roman" w:cs="Times New Roman"/>
              </w:rPr>
              <w:t>a</w:t>
            </w:r>
            <w:r w:rsidR="00FB72E0" w:rsidRPr="007C686A">
              <w:rPr>
                <w:rFonts w:ascii="Times New Roman" w:hAnsi="Times New Roman" w:cs="Times New Roman"/>
              </w:rPr>
              <w:t>yakkabı burun koruyucu</w:t>
            </w:r>
            <w:r w:rsidR="00FB72E0">
              <w:rPr>
                <w:rFonts w:ascii="Times New Roman" w:hAnsi="Times New Roman" w:cs="Times New Roman"/>
              </w:rPr>
              <w:t xml:space="preserve">, </w:t>
            </w:r>
            <w:r>
              <w:rPr>
                <w:rFonts w:ascii="Times New Roman" w:hAnsi="Times New Roman" w:cs="Times New Roman"/>
              </w:rPr>
              <w:t xml:space="preserve"> </w:t>
            </w:r>
            <w:r w:rsidRPr="007B6A18">
              <w:rPr>
                <w:rFonts w:ascii="Times New Roman" w:hAnsi="Times New Roman" w:cs="Times New Roman"/>
              </w:rPr>
              <w:t>yangın tüpü</w:t>
            </w:r>
            <w:r>
              <w:rPr>
                <w:rFonts w:ascii="Times New Roman" w:hAnsi="Times New Roman" w:cs="Times New Roman"/>
              </w:rPr>
              <w:t xml:space="preserve">, </w:t>
            </w:r>
            <w:r w:rsidRPr="007B6A18">
              <w:rPr>
                <w:rFonts w:ascii="Times New Roman" w:hAnsi="Times New Roman" w:cs="Times New Roman"/>
              </w:rPr>
              <w:t>termal konfor şartları</w:t>
            </w:r>
            <w:r>
              <w:rPr>
                <w:rFonts w:ascii="Times New Roman" w:hAnsi="Times New Roman" w:cs="Times New Roman"/>
              </w:rPr>
              <w:t xml:space="preserve"> bulunmalıdır. </w:t>
            </w:r>
          </w:p>
          <w:p w14:paraId="701EE3D6" w14:textId="77777777" w:rsidR="00C74FB0" w:rsidRPr="00C74FB0" w:rsidRDefault="00C74FB0" w:rsidP="00C74FB0">
            <w:pPr>
              <w:pStyle w:val="ListeParagraf"/>
              <w:ind w:left="876"/>
              <w:jc w:val="both"/>
              <w:rPr>
                <w:rFonts w:ascii="Times New Roman" w:hAnsi="Times New Roman" w:cs="Times New Roman"/>
              </w:rPr>
            </w:pPr>
          </w:p>
          <w:p w14:paraId="1F80D221" w14:textId="1DF9A14A" w:rsidR="008B691A" w:rsidRPr="0063043A" w:rsidRDefault="008B691A" w:rsidP="004B736E">
            <w:pPr>
              <w:pStyle w:val="ListeParagraf"/>
              <w:numPr>
                <w:ilvl w:val="0"/>
                <w:numId w:val="14"/>
              </w:numPr>
              <w:spacing w:line="276" w:lineRule="auto"/>
              <w:ind w:left="876" w:hanging="426"/>
              <w:jc w:val="both"/>
              <w:rPr>
                <w:rFonts w:ascii="Times New Roman" w:hAnsi="Times New Roman" w:cs="Times New Roman"/>
              </w:rPr>
            </w:pPr>
            <w:r w:rsidRPr="0063043A">
              <w:rPr>
                <w:rFonts w:ascii="Times New Roman" w:hAnsi="Times New Roman" w:cs="Times New Roman"/>
              </w:rPr>
              <w:t xml:space="preserve">Yangın tüpleri: Atölyede </w:t>
            </w:r>
            <w:r w:rsidR="001C4B31">
              <w:rPr>
                <w:rFonts w:ascii="Times New Roman" w:hAnsi="Times New Roman" w:cs="Times New Roman"/>
              </w:rPr>
              <w:t>en az 6</w:t>
            </w:r>
            <w:r>
              <w:rPr>
                <w:rFonts w:ascii="Times New Roman" w:hAnsi="Times New Roman" w:cs="Times New Roman"/>
              </w:rPr>
              <w:t xml:space="preserve"> kg'lık elektrik iletkenliği olmayan karbondioksit (CO2) gazlı </w:t>
            </w:r>
            <w:r w:rsidRPr="0063043A">
              <w:rPr>
                <w:rFonts w:ascii="Times New Roman" w:hAnsi="Times New Roman" w:cs="Times New Roman"/>
              </w:rPr>
              <w:t>yangın tüpleri bulundurulmalıdır.</w:t>
            </w:r>
            <w:r w:rsidR="00CE7C8C">
              <w:rPr>
                <w:rFonts w:ascii="Times New Roman" w:hAnsi="Times New Roman" w:cs="Times New Roman"/>
              </w:rPr>
              <w:t xml:space="preserve"> Yangın tüpleri yerden 90 cm yüksekliğinde asılmalıdır. </w:t>
            </w:r>
          </w:p>
          <w:p w14:paraId="2C0A1202" w14:textId="77777777" w:rsidR="008B691A" w:rsidRPr="0063043A" w:rsidRDefault="008B691A" w:rsidP="004B736E">
            <w:pPr>
              <w:numPr>
                <w:ilvl w:val="0"/>
                <w:numId w:val="2"/>
              </w:numPr>
              <w:spacing w:before="120" w:after="120"/>
              <w:jc w:val="both"/>
              <w:rPr>
                <w:rFonts w:ascii="Times New Roman" w:hAnsi="Times New Roman" w:cs="Times New Roman"/>
              </w:rPr>
            </w:pPr>
            <w:r w:rsidRPr="0063043A">
              <w:rPr>
                <w:rFonts w:ascii="Times New Roman" w:hAnsi="Times New Roman" w:cs="Times New Roman"/>
              </w:rPr>
              <w:t>Aşırı akım ve kaçak akım röleli elektrik tesisatı olmalıdır.</w:t>
            </w:r>
          </w:p>
          <w:p w14:paraId="19619E49" w14:textId="77777777" w:rsidR="008B691A" w:rsidRPr="0063043A" w:rsidRDefault="008B691A" w:rsidP="004B736E">
            <w:pPr>
              <w:numPr>
                <w:ilvl w:val="0"/>
                <w:numId w:val="2"/>
              </w:numPr>
              <w:spacing w:before="120" w:after="120"/>
              <w:jc w:val="both"/>
              <w:rPr>
                <w:rFonts w:ascii="Times New Roman" w:hAnsi="Times New Roman" w:cs="Times New Roman"/>
              </w:rPr>
            </w:pPr>
            <w:r w:rsidRPr="0063043A">
              <w:rPr>
                <w:rFonts w:ascii="Times New Roman" w:hAnsi="Times New Roman" w:cs="Times New Roman"/>
              </w:rPr>
              <w:t>Genel amaçlı mesleki uyarı ve duyuru levhaları olmalıdır.</w:t>
            </w:r>
          </w:p>
          <w:p w14:paraId="55CD84F5" w14:textId="2E37D3EF" w:rsidR="008B691A" w:rsidRPr="0063043A" w:rsidRDefault="008B691A" w:rsidP="004B736E">
            <w:pPr>
              <w:pStyle w:val="ListeParagraf"/>
              <w:numPr>
                <w:ilvl w:val="0"/>
                <w:numId w:val="2"/>
              </w:numPr>
              <w:spacing w:before="120" w:after="120"/>
              <w:jc w:val="both"/>
              <w:rPr>
                <w:rFonts w:ascii="Times New Roman" w:hAnsi="Times New Roman" w:cs="Times New Roman"/>
                <w:color w:val="000000"/>
              </w:rPr>
            </w:pPr>
            <w:r w:rsidRPr="0063043A">
              <w:rPr>
                <w:rFonts w:ascii="Times New Roman" w:hAnsi="Times New Roman" w:cs="Times New Roman"/>
              </w:rPr>
              <w:t xml:space="preserve">Raf ve dolaplar ile devrilme tehlikesi bulunan eşyalar duvara sabitlenmelidir. </w:t>
            </w:r>
          </w:p>
          <w:p w14:paraId="4872860B" w14:textId="77777777" w:rsidR="008B691A" w:rsidRPr="00BF2202" w:rsidRDefault="008B691A" w:rsidP="002338B6">
            <w:pPr>
              <w:spacing w:before="120" w:after="120"/>
              <w:jc w:val="both"/>
              <w:rPr>
                <w:rFonts w:ascii="Times New Roman" w:hAnsi="Times New Roman" w:cs="Times New Roman"/>
                <w:color w:val="000000"/>
              </w:rPr>
            </w:pPr>
          </w:p>
        </w:tc>
      </w:tr>
    </w:tbl>
    <w:p w14:paraId="6E5333BF" w14:textId="77777777" w:rsidR="005D3FBF" w:rsidRDefault="0018251A">
      <w:pPr>
        <w:rPr>
          <w:rFonts w:ascii="Times New Roman" w:hAnsi="Times New Roman" w:cs="Times New Roman"/>
          <w:b/>
          <w:sz w:val="24"/>
          <w:szCs w:val="24"/>
        </w:rPr>
      </w:pPr>
      <w:r>
        <w:rPr>
          <w:rFonts w:ascii="Times New Roman" w:hAnsi="Times New Roman" w:cs="Times New Roman"/>
          <w:b/>
          <w:sz w:val="24"/>
          <w:szCs w:val="24"/>
        </w:rPr>
        <w:lastRenderedPageBreak/>
        <w:t>D</w:t>
      </w:r>
      <w:r w:rsidRPr="0063777F">
        <w:rPr>
          <w:rFonts w:ascii="Times New Roman" w:hAnsi="Times New Roman" w:cs="Times New Roman"/>
          <w:b/>
          <w:sz w:val="24"/>
          <w:szCs w:val="24"/>
        </w:rPr>
        <w:t xml:space="preserve">- </w:t>
      </w:r>
      <w:r>
        <w:rPr>
          <w:rFonts w:ascii="Times New Roman" w:hAnsi="Times New Roman" w:cs="Times New Roman"/>
          <w:b/>
          <w:sz w:val="24"/>
          <w:szCs w:val="24"/>
        </w:rPr>
        <w:t>DAL</w:t>
      </w:r>
      <w:r w:rsidRPr="0063777F">
        <w:rPr>
          <w:rFonts w:ascii="Times New Roman" w:hAnsi="Times New Roman" w:cs="Times New Roman"/>
          <w:b/>
          <w:sz w:val="24"/>
          <w:szCs w:val="24"/>
        </w:rPr>
        <w:t xml:space="preserve"> ORTAK ATÖLYE ve LABORATUVARLAR</w:t>
      </w:r>
      <w:r>
        <w:rPr>
          <w:rFonts w:ascii="Times New Roman" w:hAnsi="Times New Roman" w:cs="Times New Roman"/>
          <w:b/>
          <w:sz w:val="24"/>
          <w:szCs w:val="24"/>
        </w:rPr>
        <w:t xml:space="preserve"> </w:t>
      </w:r>
    </w:p>
    <w:p w14:paraId="08F51AC1" w14:textId="77777777" w:rsidR="0018251A" w:rsidRDefault="0018251A" w:rsidP="00845CF1">
      <w:pPr>
        <w:rPr>
          <w:rFonts w:ascii="Times New Roman" w:hAnsi="Times New Roman" w:cs="Times New Roman"/>
          <w:b/>
          <w:sz w:val="24"/>
          <w:szCs w:val="24"/>
        </w:rPr>
      </w:pPr>
      <w:r>
        <w:rPr>
          <w:rFonts w:ascii="Times New Roman" w:hAnsi="Times New Roman" w:cs="Times New Roman"/>
          <w:b/>
          <w:sz w:val="24"/>
          <w:szCs w:val="24"/>
        </w:rPr>
        <w:t>-</w:t>
      </w:r>
    </w:p>
    <w:p w14:paraId="1A676143" w14:textId="3F33B660" w:rsidR="00FB72E0" w:rsidRDefault="00FB72E0" w:rsidP="00845CF1">
      <w:pPr>
        <w:rPr>
          <w:rFonts w:ascii="Times New Roman" w:hAnsi="Times New Roman" w:cs="Times New Roman"/>
          <w:b/>
          <w:sz w:val="24"/>
          <w:szCs w:val="24"/>
        </w:rPr>
      </w:pPr>
      <w:r>
        <w:rPr>
          <w:rFonts w:ascii="Times New Roman" w:hAnsi="Times New Roman" w:cs="Times New Roman"/>
          <w:b/>
          <w:sz w:val="24"/>
          <w:szCs w:val="24"/>
        </w:rPr>
        <w:t>E- DAL</w:t>
      </w:r>
    </w:p>
    <w:p w14:paraId="0B0AFA5F" w14:textId="3DE84CA1" w:rsidR="00FB72E0" w:rsidRDefault="00FB72E0" w:rsidP="00845CF1">
      <w:pPr>
        <w:rPr>
          <w:rFonts w:ascii="Times New Roman" w:hAnsi="Times New Roman" w:cs="Times New Roman"/>
          <w:b/>
          <w:sz w:val="24"/>
          <w:szCs w:val="24"/>
        </w:rPr>
      </w:pPr>
      <w:r>
        <w:rPr>
          <w:rFonts w:ascii="Times New Roman" w:hAnsi="Times New Roman" w:cs="Times New Roman"/>
          <w:b/>
          <w:sz w:val="24"/>
          <w:szCs w:val="24"/>
        </w:rPr>
        <w:t>-</w:t>
      </w:r>
    </w:p>
    <w:p w14:paraId="13D08878" w14:textId="7F60130D" w:rsidR="00FB72E0" w:rsidRDefault="00FB72E0" w:rsidP="00845CF1">
      <w:pPr>
        <w:rPr>
          <w:rFonts w:ascii="Times New Roman" w:hAnsi="Times New Roman" w:cs="Times New Roman"/>
          <w:b/>
          <w:sz w:val="24"/>
          <w:szCs w:val="24"/>
        </w:rPr>
      </w:pPr>
      <w:r>
        <w:rPr>
          <w:rFonts w:ascii="Times New Roman" w:hAnsi="Times New Roman" w:cs="Times New Roman"/>
          <w:b/>
          <w:sz w:val="24"/>
          <w:szCs w:val="24"/>
        </w:rPr>
        <w:t>F-SERTİFİKA</w:t>
      </w:r>
    </w:p>
    <w:p w14:paraId="42101E1D" w14:textId="23C7D5BB" w:rsidR="00FB72E0" w:rsidRDefault="00FB72E0" w:rsidP="00845CF1">
      <w:pPr>
        <w:rPr>
          <w:rFonts w:ascii="Times New Roman" w:hAnsi="Times New Roman" w:cs="Times New Roman"/>
          <w:b/>
          <w:sz w:val="24"/>
          <w:szCs w:val="24"/>
        </w:rPr>
      </w:pPr>
      <w:r>
        <w:rPr>
          <w:rFonts w:ascii="Times New Roman" w:hAnsi="Times New Roman" w:cs="Times New Roman"/>
          <w:b/>
          <w:sz w:val="24"/>
          <w:szCs w:val="24"/>
        </w:rPr>
        <w:lastRenderedPageBreak/>
        <w:t>-</w:t>
      </w:r>
    </w:p>
    <w:p w14:paraId="3E101509" w14:textId="131156F4" w:rsidR="0018251A" w:rsidRPr="0018251A" w:rsidRDefault="00FB72E0" w:rsidP="0018251A">
      <w:pPr>
        <w:rPr>
          <w:rFonts w:ascii="Times New Roman" w:hAnsi="Times New Roman" w:cs="Times New Roman"/>
          <w:b/>
          <w:sz w:val="24"/>
          <w:szCs w:val="24"/>
        </w:rPr>
      </w:pPr>
      <w:r>
        <w:rPr>
          <w:rFonts w:ascii="Times New Roman" w:hAnsi="Times New Roman" w:cs="Times New Roman"/>
          <w:b/>
          <w:sz w:val="24"/>
          <w:szCs w:val="24"/>
        </w:rPr>
        <w:t>G</w:t>
      </w:r>
      <w:r w:rsidR="0018251A" w:rsidRPr="0018251A">
        <w:rPr>
          <w:rFonts w:ascii="Times New Roman" w:hAnsi="Times New Roman" w:cs="Times New Roman"/>
          <w:b/>
          <w:sz w:val="24"/>
          <w:szCs w:val="24"/>
        </w:rPr>
        <w:t>-YARDIMCI MEKANLAR</w:t>
      </w:r>
    </w:p>
    <w:p w14:paraId="0A03D995" w14:textId="77777777" w:rsidR="0018251A" w:rsidRDefault="0018251A" w:rsidP="00845CF1">
      <w:pPr>
        <w:rPr>
          <w:rFonts w:ascii="Times New Roman" w:hAnsi="Times New Roman" w:cs="Times New Roman"/>
          <w:sz w:val="24"/>
          <w:szCs w:val="24"/>
        </w:rPr>
      </w:pPr>
      <w:r>
        <w:rPr>
          <w:rFonts w:ascii="Times New Roman" w:hAnsi="Times New Roman" w:cs="Times New Roman"/>
          <w:sz w:val="24"/>
          <w:szCs w:val="24"/>
        </w:rPr>
        <w:t>-</w:t>
      </w:r>
    </w:p>
    <w:p w14:paraId="50BEDE67" w14:textId="3DC2F606" w:rsidR="00C04AA3" w:rsidRDefault="00FB72E0" w:rsidP="00C04AA3">
      <w:pPr>
        <w:jc w:val="both"/>
        <w:rPr>
          <w:rFonts w:ascii="Times New Roman" w:hAnsi="Times New Roman" w:cs="Times New Roman"/>
          <w:b/>
          <w:sz w:val="24"/>
          <w:szCs w:val="24"/>
        </w:rPr>
      </w:pPr>
      <w:r>
        <w:rPr>
          <w:rFonts w:ascii="Times New Roman" w:hAnsi="Times New Roman" w:cs="Times New Roman"/>
          <w:b/>
          <w:sz w:val="24"/>
          <w:szCs w:val="24"/>
        </w:rPr>
        <w:t>H</w:t>
      </w:r>
      <w:r w:rsidR="00C04AA3" w:rsidRPr="00052BF2">
        <w:rPr>
          <w:rFonts w:ascii="Times New Roman" w:hAnsi="Times New Roman" w:cs="Times New Roman"/>
          <w:b/>
          <w:sz w:val="24"/>
          <w:szCs w:val="24"/>
        </w:rPr>
        <w:t xml:space="preserve">- </w:t>
      </w:r>
      <w:r w:rsidR="00766F7F" w:rsidRPr="00052BF2">
        <w:rPr>
          <w:rFonts w:ascii="Times New Roman" w:hAnsi="Times New Roman" w:cs="Times New Roman"/>
          <w:b/>
          <w:sz w:val="24"/>
          <w:szCs w:val="24"/>
        </w:rPr>
        <w:t>TEKNİK SERVİSLER</w:t>
      </w:r>
    </w:p>
    <w:p w14:paraId="4566F4E0" w14:textId="77777777" w:rsidR="0018251A" w:rsidRDefault="0018251A" w:rsidP="00845CF1">
      <w:pPr>
        <w:rPr>
          <w:rFonts w:ascii="Times New Roman" w:hAnsi="Times New Roman" w:cs="Times New Roman"/>
          <w:b/>
          <w:sz w:val="24"/>
          <w:szCs w:val="24"/>
        </w:rPr>
      </w:pPr>
      <w:r>
        <w:rPr>
          <w:rFonts w:ascii="Times New Roman" w:hAnsi="Times New Roman" w:cs="Times New Roman"/>
          <w:b/>
          <w:sz w:val="24"/>
          <w:szCs w:val="24"/>
        </w:rPr>
        <w:t>-</w:t>
      </w:r>
    </w:p>
    <w:p w14:paraId="2059AF58" w14:textId="77777777" w:rsidR="008175B9" w:rsidRPr="00EB6F69" w:rsidRDefault="008175B9" w:rsidP="008175B9">
      <w:pPr>
        <w:jc w:val="center"/>
        <w:rPr>
          <w:rFonts w:ascii="Times New Roman" w:hAnsi="Times New Roman" w:cs="Times New Roman"/>
          <w:b/>
        </w:rPr>
      </w:pPr>
      <w:r w:rsidRPr="00EB6F69">
        <w:rPr>
          <w:rFonts w:ascii="Times New Roman" w:hAnsi="Times New Roman" w:cs="Times New Roman"/>
          <w:b/>
        </w:rPr>
        <w:t>GENEL NOTLAR</w:t>
      </w:r>
    </w:p>
    <w:p w14:paraId="491A9E94" w14:textId="77777777" w:rsidR="00A504B0" w:rsidRPr="009C79EE"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 xml:space="preserve">Atölye binasının her katında, kız-erkek öğrenciler için ayrı ayrı olmak üzere; her 10 öğrenci için 1 adet WC ve 1 adet lavabo olacak şekilde WC-lavabo grubu düzenlenecektir. Hilton tipi lavabo düzeni yapılacaktır. </w:t>
      </w:r>
    </w:p>
    <w:p w14:paraId="1D4275A0" w14:textId="77777777" w:rsidR="00A504B0" w:rsidRPr="009C79EE"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Yönetim bölümü için, öğrenci WC' leri ile yakın konumda bay/bayan öğretmen için ayrı ayrı olmak üzere; her 10 öğretmen için en az 1 adet WC ve 1 adet lavabo olacak şekilde WC-lavabo grubu düzenlenecektir.</w:t>
      </w:r>
    </w:p>
    <w:p w14:paraId="19A73725" w14:textId="77777777" w:rsidR="00A504B0" w:rsidRPr="009C79EE"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 xml:space="preserve">Tüm wc gruplarında klozetli kabinler ile alaturka kabinler, %50 oranında eşit sayıda olacak şekilde düzenlenecektir. </w:t>
      </w:r>
    </w:p>
    <w:p w14:paraId="3EFB4CE0" w14:textId="77777777" w:rsidR="00A504B0" w:rsidRPr="009C79EE"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Engelli öğrenciler için yönetmeliğine göre her katta ıslak hacimlerden bağımsız 1adet engelli WC düzenlenecektir.</w:t>
      </w:r>
    </w:p>
    <w:p w14:paraId="49C0FD53" w14:textId="77777777" w:rsidR="00A504B0" w:rsidRPr="009C79EE"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Tüm WC gruplarında, çatı üzerine kadar çıkan doğal havalandırma şaftı yapılacak, ayrıca asma tavan içerisinden yapılacak hava kanalları ile bu şafta bağlanan havalandırma sistemi yapılacaktır.</w:t>
      </w:r>
    </w:p>
    <w:p w14:paraId="0BC32BBA" w14:textId="77777777" w:rsidR="00A504B0" w:rsidRPr="009C79EE"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Her kattaki ıslak hacimlerle bağlantılı, içerisinde 1 adet bataryalı, paspas yıkama hazneli ve pis su gideri bulunan yıkama teknesi bulunan temizlik odası düzenlenecektir.</w:t>
      </w:r>
    </w:p>
    <w:p w14:paraId="5971387D" w14:textId="77777777" w:rsidR="00A504B0" w:rsidRPr="009C79EE"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Atölye ve Laboratuvarlarda iklimlendirme klima santrali üzerinden merkezi olarak gerçekleştirilecektir.</w:t>
      </w:r>
    </w:p>
    <w:p w14:paraId="6790FCE8" w14:textId="77777777" w:rsidR="00A504B0" w:rsidRPr="005747B2" w:rsidRDefault="00A504B0" w:rsidP="00A504B0">
      <w:pPr>
        <w:pStyle w:val="ListeParagraf"/>
        <w:numPr>
          <w:ilvl w:val="0"/>
          <w:numId w:val="24"/>
        </w:numPr>
        <w:spacing w:before="120" w:after="120"/>
        <w:jc w:val="both"/>
        <w:rPr>
          <w:rFonts w:ascii="Times New Roman" w:hAnsi="Times New Roman" w:cs="Times New Roman"/>
          <w:b/>
        </w:rPr>
      </w:pPr>
      <w:r w:rsidRPr="009C79EE">
        <w:rPr>
          <w:rFonts w:ascii="Times New Roman" w:hAnsi="Times New Roman" w:cs="Times New Roman"/>
        </w:rPr>
        <w:t>Atölye ve Laboratuvarlarda bilgisayarların güç ihtiyacı kesintisiz güç kaynağı odasından sağlanacaktır.</w:t>
      </w:r>
    </w:p>
    <w:p w14:paraId="404346E5" w14:textId="77777777" w:rsidR="00A504B0" w:rsidRPr="009C79EE" w:rsidRDefault="00A504B0" w:rsidP="00A504B0">
      <w:pPr>
        <w:pStyle w:val="ListeParagraf"/>
        <w:spacing w:before="120" w:after="120"/>
        <w:jc w:val="both"/>
        <w:rPr>
          <w:rFonts w:ascii="Times New Roman" w:hAnsi="Times New Roman" w:cs="Times New Roman"/>
          <w:b/>
        </w:rPr>
      </w:pPr>
    </w:p>
    <w:p w14:paraId="70038745" w14:textId="77777777" w:rsidR="00A504B0" w:rsidRPr="00112C8D" w:rsidRDefault="00A504B0" w:rsidP="00A504B0">
      <w:pPr>
        <w:pStyle w:val="ListeParagraf"/>
        <w:spacing w:after="200" w:line="276" w:lineRule="auto"/>
        <w:jc w:val="both"/>
        <w:rPr>
          <w:rFonts w:ascii="Times New Roman" w:hAnsi="Times New Roman" w:cs="Times New Roman"/>
          <w:color w:val="FF0000"/>
        </w:rPr>
      </w:pPr>
      <w:r w:rsidRPr="00112C8D">
        <w:rPr>
          <w:rFonts w:ascii="Times New Roman" w:hAnsi="Times New Roman" w:cs="Times New Roman"/>
          <w:color w:val="FF0000"/>
        </w:rPr>
        <w:t>Not:  Islak hacimler (wc-Lavabo, duş, ) giyinme odası, giriş bölümü, merdivenler, asansörler, koridorlar, sergi alanları vb. alanlar  %55 sirkülasyon alanı içerisinde yer alacak olup m</w:t>
      </w:r>
      <w:r w:rsidRPr="00112C8D">
        <w:rPr>
          <w:rFonts w:ascii="Times New Roman" w:hAnsi="Times New Roman" w:cs="Times New Roman"/>
          <w:color w:val="FF0000"/>
          <w:vertAlign w:val="superscript"/>
        </w:rPr>
        <w:t>2</w:t>
      </w:r>
      <w:r w:rsidRPr="00112C8D">
        <w:rPr>
          <w:rFonts w:ascii="Times New Roman" w:hAnsi="Times New Roman" w:cs="Times New Roman"/>
          <w:color w:val="FF0000"/>
        </w:rPr>
        <w:t xml:space="preserve"> leri sirkülasyon alanı içinden  hesaplanır.</w:t>
      </w:r>
    </w:p>
    <w:p w14:paraId="6943ED6F" w14:textId="77777777" w:rsidR="004969C7" w:rsidRPr="00EB6F69" w:rsidRDefault="004969C7" w:rsidP="004969C7">
      <w:pPr>
        <w:pStyle w:val="ListeParagraf"/>
        <w:spacing w:line="256" w:lineRule="auto"/>
        <w:rPr>
          <w:rFonts w:ascii="Times New Roman" w:hAnsi="Times New Roman" w:cs="Times New Roman"/>
        </w:rPr>
      </w:pPr>
      <w:bookmarkStart w:id="1" w:name="_GoBack"/>
      <w:bookmarkEnd w:id="1"/>
    </w:p>
    <w:p w14:paraId="3F900D1E" w14:textId="77777777" w:rsidR="0080744F" w:rsidRDefault="00630155" w:rsidP="0080744F">
      <w:pPr>
        <w:jc w:val="center"/>
        <w:rPr>
          <w:rFonts w:ascii="Times New Roman" w:hAnsi="Times New Roman" w:cs="Times New Roman"/>
          <w:b/>
        </w:rPr>
      </w:pPr>
      <w:r w:rsidRPr="005D3FBF">
        <w:rPr>
          <w:rFonts w:ascii="Times New Roman" w:hAnsi="Times New Roman" w:cs="Times New Roman"/>
          <w:b/>
        </w:rPr>
        <w:t>Ek</w:t>
      </w:r>
      <w:r w:rsidR="007A4B2E">
        <w:rPr>
          <w:rFonts w:ascii="Times New Roman" w:hAnsi="Times New Roman" w:cs="Times New Roman"/>
          <w:b/>
        </w:rPr>
        <w:t xml:space="preserve"> </w:t>
      </w:r>
      <w:r w:rsidRPr="005D3FBF">
        <w:rPr>
          <w:rFonts w:ascii="Times New Roman" w:hAnsi="Times New Roman" w:cs="Times New Roman"/>
          <w:b/>
        </w:rPr>
        <w:t>1</w:t>
      </w:r>
      <w:r w:rsidR="00ED228A" w:rsidRPr="005D3FBF">
        <w:rPr>
          <w:rFonts w:ascii="Times New Roman" w:hAnsi="Times New Roman" w:cs="Times New Roman"/>
          <w:b/>
        </w:rPr>
        <w:t xml:space="preserve"> </w:t>
      </w:r>
      <w:r w:rsidR="00CC67D1">
        <w:rPr>
          <w:rFonts w:ascii="Times New Roman" w:hAnsi="Times New Roman" w:cs="Times New Roman"/>
          <w:b/>
        </w:rPr>
        <w:t>ULAŞTIRMA HİZMETLERİ</w:t>
      </w:r>
      <w:r w:rsidR="00ED228A" w:rsidRPr="005D3FBF">
        <w:rPr>
          <w:rFonts w:ascii="Times New Roman" w:hAnsi="Times New Roman" w:cs="Times New Roman"/>
          <w:b/>
        </w:rPr>
        <w:t xml:space="preserve"> A</w:t>
      </w:r>
      <w:r w:rsidRPr="005D3FBF">
        <w:rPr>
          <w:rFonts w:ascii="Times New Roman" w:hAnsi="Times New Roman" w:cs="Times New Roman"/>
          <w:b/>
        </w:rPr>
        <w:t>LANINDAKİ MESLEK DERSLERİN YAPILDIĞI</w:t>
      </w:r>
      <w:r w:rsidR="005D3FBF" w:rsidRPr="005D3FBF">
        <w:rPr>
          <w:rFonts w:ascii="Times New Roman" w:hAnsi="Times New Roman" w:cs="Times New Roman"/>
          <w:b/>
        </w:rPr>
        <w:t xml:space="preserve"> ATÖLYE VE LABORATUVARLAR</w:t>
      </w:r>
      <w:r w:rsidRPr="005D3FBF">
        <w:rPr>
          <w:rFonts w:ascii="Times New Roman" w:hAnsi="Times New Roman" w:cs="Times New Roman"/>
          <w:b/>
        </w:rPr>
        <w:t xml:space="preserve"> </w:t>
      </w:r>
    </w:p>
    <w:tbl>
      <w:tblPr>
        <w:tblStyle w:val="TabloKlavuzu"/>
        <w:tblW w:w="6711" w:type="dxa"/>
        <w:jc w:val="center"/>
        <w:tblLook w:val="04A0" w:firstRow="1" w:lastRow="0" w:firstColumn="1" w:lastColumn="0" w:noHBand="0" w:noVBand="1"/>
      </w:tblPr>
      <w:tblGrid>
        <w:gridCol w:w="767"/>
        <w:gridCol w:w="703"/>
        <w:gridCol w:w="3839"/>
        <w:gridCol w:w="700"/>
        <w:gridCol w:w="702"/>
      </w:tblGrid>
      <w:tr w:rsidR="00CC67D1" w:rsidRPr="00B0407C" w14:paraId="22F7BCEC" w14:textId="77777777" w:rsidTr="004969C7">
        <w:trPr>
          <w:cantSplit/>
          <w:trHeight w:val="2815"/>
          <w:jc w:val="center"/>
        </w:trPr>
        <w:tc>
          <w:tcPr>
            <w:tcW w:w="767" w:type="dxa"/>
          </w:tcPr>
          <w:p w14:paraId="2A847C5C" w14:textId="77777777" w:rsidR="00CC67D1" w:rsidRPr="00B0407C" w:rsidRDefault="00CC67D1" w:rsidP="00031183">
            <w:pPr>
              <w:jc w:val="center"/>
              <w:rPr>
                <w:rFonts w:ascii="Times New Roman" w:hAnsi="Times New Roman" w:cs="Times New Roman"/>
                <w:color w:val="000000" w:themeColor="text1"/>
              </w:rPr>
            </w:pPr>
          </w:p>
        </w:tc>
        <w:tc>
          <w:tcPr>
            <w:tcW w:w="703" w:type="dxa"/>
            <w:vAlign w:val="center"/>
          </w:tcPr>
          <w:p w14:paraId="37A3A333" w14:textId="77777777" w:rsidR="00CC67D1" w:rsidRPr="00B0407C" w:rsidRDefault="00CC67D1" w:rsidP="00031183">
            <w:pPr>
              <w:jc w:val="center"/>
              <w:rPr>
                <w:rFonts w:ascii="Times New Roman" w:hAnsi="Times New Roman" w:cs="Times New Roman"/>
                <w:color w:val="000000" w:themeColor="text1"/>
              </w:rPr>
            </w:pPr>
            <w:r>
              <w:rPr>
                <w:rFonts w:ascii="Times New Roman" w:hAnsi="Times New Roman" w:cs="Times New Roman"/>
                <w:color w:val="000000" w:themeColor="text1"/>
              </w:rPr>
              <w:t>Sıra No</w:t>
            </w:r>
          </w:p>
        </w:tc>
        <w:tc>
          <w:tcPr>
            <w:tcW w:w="3839" w:type="dxa"/>
            <w:vAlign w:val="center"/>
          </w:tcPr>
          <w:p w14:paraId="1BB8A3D6" w14:textId="77777777" w:rsidR="00CC67D1" w:rsidRPr="00B0407C" w:rsidRDefault="00CC67D1" w:rsidP="00031183">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Ders Adı</w:t>
            </w:r>
          </w:p>
        </w:tc>
        <w:tc>
          <w:tcPr>
            <w:tcW w:w="700" w:type="dxa"/>
            <w:textDirection w:val="btLr"/>
          </w:tcPr>
          <w:p w14:paraId="15720716" w14:textId="288EEEDD" w:rsidR="00CC67D1" w:rsidRPr="00B0407C" w:rsidRDefault="00CC67D1" w:rsidP="00CC67D1">
            <w:pPr>
              <w:jc w:val="center"/>
              <w:rPr>
                <w:rFonts w:ascii="Times New Roman" w:hAnsi="Times New Roman" w:cs="Times New Roman"/>
                <w:color w:val="000000" w:themeColor="text1"/>
              </w:rPr>
            </w:pPr>
            <w:r>
              <w:rPr>
                <w:rFonts w:ascii="Times New Roman" w:hAnsi="Times New Roman" w:cs="Times New Roman"/>
                <w:color w:val="000000" w:themeColor="text1"/>
              </w:rPr>
              <w:t>Ulaştırma Hizmetleri Atölyesi</w:t>
            </w:r>
          </w:p>
        </w:tc>
        <w:tc>
          <w:tcPr>
            <w:tcW w:w="702" w:type="dxa"/>
            <w:textDirection w:val="btLr"/>
          </w:tcPr>
          <w:p w14:paraId="0F32E6FE" w14:textId="64A446B8" w:rsidR="00CC67D1" w:rsidRPr="00B0407C" w:rsidRDefault="00CC67D1" w:rsidP="00CC67D1">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Ulaştırma Hizmetleri Laboratuvarı</w:t>
            </w:r>
          </w:p>
        </w:tc>
      </w:tr>
      <w:tr w:rsidR="00CC67D1" w:rsidRPr="00B0407C" w14:paraId="4F609300" w14:textId="77777777" w:rsidTr="004969C7">
        <w:trPr>
          <w:trHeight w:val="473"/>
          <w:jc w:val="center"/>
        </w:trPr>
        <w:tc>
          <w:tcPr>
            <w:tcW w:w="767" w:type="dxa"/>
            <w:vMerge w:val="restart"/>
            <w:shd w:val="clear" w:color="auto" w:fill="C5E0B3" w:themeFill="accent6" w:themeFillTint="66"/>
            <w:textDirection w:val="btLr"/>
          </w:tcPr>
          <w:p w14:paraId="15177A49" w14:textId="77777777" w:rsidR="00CC67D1" w:rsidRPr="000F453F" w:rsidRDefault="00CC67D1" w:rsidP="00031183">
            <w:pPr>
              <w:ind w:right="113"/>
              <w:jc w:val="center"/>
              <w:rPr>
                <w:rFonts w:ascii="Times New Roman" w:hAnsi="Times New Roman" w:cs="Times New Roman"/>
                <w:color w:val="000000" w:themeColor="text1"/>
              </w:rPr>
            </w:pPr>
            <w:r w:rsidRPr="000F453F">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0F453F">
              <w:rPr>
                <w:rFonts w:ascii="Times New Roman" w:hAnsi="Times New Roman" w:cs="Times New Roman"/>
                <w:color w:val="000000" w:themeColor="text1"/>
              </w:rPr>
              <w:t xml:space="preserve">Sınıf </w:t>
            </w:r>
          </w:p>
        </w:tc>
        <w:tc>
          <w:tcPr>
            <w:tcW w:w="703" w:type="dxa"/>
            <w:shd w:val="clear" w:color="auto" w:fill="C5E0B3" w:themeFill="accent6" w:themeFillTint="66"/>
            <w:vAlign w:val="center"/>
          </w:tcPr>
          <w:p w14:paraId="40BB001C" w14:textId="77777777" w:rsidR="00CC67D1" w:rsidRPr="00B0407C" w:rsidRDefault="00CC67D1" w:rsidP="00031183">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w:t>
            </w:r>
          </w:p>
        </w:tc>
        <w:tc>
          <w:tcPr>
            <w:tcW w:w="3839" w:type="dxa"/>
            <w:shd w:val="clear" w:color="auto" w:fill="C5E0B3" w:themeFill="accent6" w:themeFillTint="66"/>
            <w:vAlign w:val="center"/>
          </w:tcPr>
          <w:p w14:paraId="610017D9" w14:textId="7590D271" w:rsidR="00CC67D1" w:rsidRPr="00B0407C" w:rsidRDefault="00CC67D1" w:rsidP="00CC67D1">
            <w:pPr>
              <w:rPr>
                <w:rFonts w:ascii="Times New Roman" w:hAnsi="Times New Roman" w:cs="Times New Roman"/>
                <w:color w:val="000000" w:themeColor="text1"/>
              </w:rPr>
            </w:pPr>
            <w:r>
              <w:rPr>
                <w:rFonts w:ascii="Times New Roman" w:hAnsi="Times New Roman" w:cs="Times New Roman"/>
              </w:rPr>
              <w:t>MESLEKİ GELİŞİM ATÖLYESİ</w:t>
            </w:r>
            <w:r>
              <w:rPr>
                <w:rFonts w:ascii="Times New Roman" w:hAnsi="Times New Roman" w:cs="Times New Roman"/>
                <w:color w:val="000000" w:themeColor="text1"/>
              </w:rPr>
              <w:t xml:space="preserve"> </w:t>
            </w:r>
          </w:p>
        </w:tc>
        <w:tc>
          <w:tcPr>
            <w:tcW w:w="700" w:type="dxa"/>
            <w:shd w:val="clear" w:color="auto" w:fill="C5E0B3" w:themeFill="accent6" w:themeFillTint="66"/>
            <w:vAlign w:val="center"/>
          </w:tcPr>
          <w:p w14:paraId="5B9FCC54" w14:textId="495BCEC4" w:rsidR="00CC67D1"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5E0B3" w:themeFill="accent6" w:themeFillTint="66"/>
            <w:vAlign w:val="center"/>
          </w:tcPr>
          <w:p w14:paraId="58224FB2" w14:textId="77777777" w:rsidR="00CC67D1" w:rsidRDefault="00CC67D1" w:rsidP="00031183">
            <w:pPr>
              <w:jc w:val="center"/>
            </w:pPr>
          </w:p>
        </w:tc>
      </w:tr>
      <w:tr w:rsidR="00CC67D1" w:rsidRPr="00B0407C" w14:paraId="274CB80B" w14:textId="77777777" w:rsidTr="004969C7">
        <w:trPr>
          <w:trHeight w:val="473"/>
          <w:jc w:val="center"/>
        </w:trPr>
        <w:tc>
          <w:tcPr>
            <w:tcW w:w="767" w:type="dxa"/>
            <w:vMerge/>
            <w:shd w:val="clear" w:color="auto" w:fill="C5E0B3" w:themeFill="accent6" w:themeFillTint="66"/>
          </w:tcPr>
          <w:p w14:paraId="46F43CF1" w14:textId="77777777" w:rsidR="00CC67D1" w:rsidRPr="00B0407C" w:rsidRDefault="00CC67D1" w:rsidP="00031183">
            <w:pPr>
              <w:jc w:val="center"/>
              <w:rPr>
                <w:rFonts w:ascii="Times New Roman" w:hAnsi="Times New Roman" w:cs="Times New Roman"/>
                <w:color w:val="000000" w:themeColor="text1"/>
              </w:rPr>
            </w:pPr>
          </w:p>
        </w:tc>
        <w:tc>
          <w:tcPr>
            <w:tcW w:w="703" w:type="dxa"/>
            <w:shd w:val="clear" w:color="auto" w:fill="C5E0B3" w:themeFill="accent6" w:themeFillTint="66"/>
            <w:vAlign w:val="center"/>
          </w:tcPr>
          <w:p w14:paraId="22D2D081" w14:textId="77777777" w:rsidR="00CC67D1" w:rsidRPr="00B0407C" w:rsidRDefault="00CC67D1" w:rsidP="00031183">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2</w:t>
            </w:r>
          </w:p>
        </w:tc>
        <w:tc>
          <w:tcPr>
            <w:tcW w:w="3839" w:type="dxa"/>
            <w:shd w:val="clear" w:color="auto" w:fill="C5E0B3" w:themeFill="accent6" w:themeFillTint="66"/>
            <w:vAlign w:val="center"/>
          </w:tcPr>
          <w:p w14:paraId="0C95AE5F" w14:textId="78367E5E" w:rsidR="00CC67D1" w:rsidRPr="00B0407C" w:rsidRDefault="00CC67D1" w:rsidP="00031183">
            <w:pPr>
              <w:rPr>
                <w:rFonts w:ascii="Times New Roman" w:hAnsi="Times New Roman" w:cs="Times New Roman"/>
                <w:color w:val="000000" w:themeColor="text1"/>
              </w:rPr>
            </w:pPr>
            <w:r>
              <w:rPr>
                <w:rFonts w:ascii="Times New Roman" w:hAnsi="Times New Roman" w:cs="Times New Roman"/>
                <w:color w:val="000000" w:themeColor="text1"/>
              </w:rPr>
              <w:t xml:space="preserve">TEMEL ULAŞTIRMA  </w:t>
            </w:r>
          </w:p>
        </w:tc>
        <w:tc>
          <w:tcPr>
            <w:tcW w:w="700" w:type="dxa"/>
            <w:shd w:val="clear" w:color="auto" w:fill="C5E0B3" w:themeFill="accent6" w:themeFillTint="66"/>
            <w:vAlign w:val="center"/>
          </w:tcPr>
          <w:p w14:paraId="654F2D41" w14:textId="62180E71" w:rsidR="00CC67D1"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5E0B3" w:themeFill="accent6" w:themeFillTint="66"/>
            <w:vAlign w:val="center"/>
          </w:tcPr>
          <w:p w14:paraId="617648E9" w14:textId="77777777" w:rsidR="00CC67D1" w:rsidRPr="00B0407C" w:rsidRDefault="00CC67D1" w:rsidP="00031183">
            <w:pPr>
              <w:jc w:val="center"/>
              <w:rPr>
                <w:rFonts w:ascii="Times New Roman" w:hAnsi="Times New Roman" w:cs="Times New Roman"/>
                <w:color w:val="000000" w:themeColor="text1"/>
              </w:rPr>
            </w:pPr>
          </w:p>
        </w:tc>
      </w:tr>
      <w:tr w:rsidR="00CC67D1" w:rsidRPr="00B0407C" w14:paraId="76AB2A91" w14:textId="77777777" w:rsidTr="004969C7">
        <w:trPr>
          <w:trHeight w:val="473"/>
          <w:jc w:val="center"/>
        </w:trPr>
        <w:tc>
          <w:tcPr>
            <w:tcW w:w="767" w:type="dxa"/>
            <w:vMerge/>
            <w:shd w:val="clear" w:color="auto" w:fill="C5E0B3" w:themeFill="accent6" w:themeFillTint="66"/>
          </w:tcPr>
          <w:p w14:paraId="453D4627" w14:textId="77777777" w:rsidR="00CC67D1" w:rsidRPr="00B0407C" w:rsidRDefault="00CC67D1" w:rsidP="00031183">
            <w:pPr>
              <w:jc w:val="center"/>
              <w:rPr>
                <w:rFonts w:ascii="Times New Roman" w:hAnsi="Times New Roman" w:cs="Times New Roman"/>
                <w:color w:val="000000" w:themeColor="text1"/>
              </w:rPr>
            </w:pPr>
          </w:p>
        </w:tc>
        <w:tc>
          <w:tcPr>
            <w:tcW w:w="703" w:type="dxa"/>
            <w:shd w:val="clear" w:color="auto" w:fill="C5E0B3" w:themeFill="accent6" w:themeFillTint="66"/>
            <w:vAlign w:val="center"/>
          </w:tcPr>
          <w:p w14:paraId="5AB91CEF" w14:textId="77777777" w:rsidR="00CC67D1" w:rsidRPr="00B0407C" w:rsidRDefault="00CC67D1" w:rsidP="00031183">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3</w:t>
            </w:r>
          </w:p>
        </w:tc>
        <w:tc>
          <w:tcPr>
            <w:tcW w:w="3839" w:type="dxa"/>
            <w:shd w:val="clear" w:color="auto" w:fill="C5E0B3" w:themeFill="accent6" w:themeFillTint="66"/>
            <w:vAlign w:val="center"/>
          </w:tcPr>
          <w:p w14:paraId="0A97E3B4" w14:textId="5D9AD528" w:rsidR="00CC67D1" w:rsidRPr="00B0407C" w:rsidRDefault="00CC67D1" w:rsidP="00031183">
            <w:pPr>
              <w:rPr>
                <w:rFonts w:ascii="Times New Roman" w:hAnsi="Times New Roman" w:cs="Times New Roman"/>
                <w:color w:val="000000" w:themeColor="text1"/>
              </w:rPr>
            </w:pPr>
            <w:r>
              <w:rPr>
                <w:rFonts w:ascii="Times New Roman" w:hAnsi="Times New Roman" w:cs="Times New Roman"/>
                <w:color w:val="000000" w:themeColor="text1"/>
              </w:rPr>
              <w:t>OFİS PROGRAMLARI</w:t>
            </w:r>
          </w:p>
        </w:tc>
        <w:tc>
          <w:tcPr>
            <w:tcW w:w="700" w:type="dxa"/>
            <w:shd w:val="clear" w:color="auto" w:fill="C5E0B3" w:themeFill="accent6" w:themeFillTint="66"/>
            <w:vAlign w:val="center"/>
          </w:tcPr>
          <w:p w14:paraId="000732EE" w14:textId="77777777" w:rsidR="00CC67D1" w:rsidRPr="00B0407C" w:rsidRDefault="00CC67D1" w:rsidP="00031183">
            <w:pPr>
              <w:jc w:val="center"/>
              <w:rPr>
                <w:rFonts w:ascii="Times New Roman" w:hAnsi="Times New Roman" w:cs="Times New Roman"/>
                <w:color w:val="000000" w:themeColor="text1"/>
              </w:rPr>
            </w:pPr>
          </w:p>
        </w:tc>
        <w:tc>
          <w:tcPr>
            <w:tcW w:w="702" w:type="dxa"/>
            <w:shd w:val="clear" w:color="auto" w:fill="C5E0B3" w:themeFill="accent6" w:themeFillTint="66"/>
            <w:vAlign w:val="center"/>
          </w:tcPr>
          <w:p w14:paraId="4ED5C034" w14:textId="4FEEEBB4" w:rsidR="00CC67D1"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1A5E8B" w:rsidRPr="00B0407C" w14:paraId="67EC3BE8" w14:textId="77777777" w:rsidTr="004969C7">
        <w:trPr>
          <w:trHeight w:val="473"/>
          <w:jc w:val="center"/>
        </w:trPr>
        <w:tc>
          <w:tcPr>
            <w:tcW w:w="767" w:type="dxa"/>
            <w:vMerge w:val="restart"/>
            <w:shd w:val="clear" w:color="auto" w:fill="ACB9CA" w:themeFill="text2" w:themeFillTint="66"/>
            <w:textDirection w:val="btLr"/>
          </w:tcPr>
          <w:p w14:paraId="38D5E2FE" w14:textId="55C4776A" w:rsidR="001A5E8B" w:rsidRPr="00B0407C" w:rsidRDefault="00006610" w:rsidP="00CC67D1">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 xml:space="preserve">LOJİSTİK DALI </w:t>
            </w:r>
          </w:p>
        </w:tc>
        <w:tc>
          <w:tcPr>
            <w:tcW w:w="703" w:type="dxa"/>
            <w:shd w:val="clear" w:color="auto" w:fill="ACB9CA" w:themeFill="text2" w:themeFillTint="66"/>
            <w:vAlign w:val="center"/>
          </w:tcPr>
          <w:p w14:paraId="0071FCD9" w14:textId="7992CF31"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839" w:type="dxa"/>
            <w:shd w:val="clear" w:color="auto" w:fill="ACB9CA" w:themeFill="text2" w:themeFillTint="66"/>
            <w:vAlign w:val="center"/>
          </w:tcPr>
          <w:p w14:paraId="2FFDCAC1" w14:textId="17F046DC" w:rsidR="001A5E8B" w:rsidRPr="00B0407C" w:rsidRDefault="001A5E8B" w:rsidP="00031183">
            <w:pPr>
              <w:rPr>
                <w:rFonts w:ascii="Times New Roman" w:hAnsi="Times New Roman" w:cs="Times New Roman"/>
                <w:color w:val="000000" w:themeColor="text1"/>
              </w:rPr>
            </w:pPr>
            <w:r>
              <w:rPr>
                <w:rFonts w:ascii="Times New Roman" w:hAnsi="Times New Roman" w:cs="Times New Roman"/>
                <w:color w:val="000000" w:themeColor="text1"/>
              </w:rPr>
              <w:t>TAŞIMA MODELLERİ</w:t>
            </w:r>
          </w:p>
        </w:tc>
        <w:tc>
          <w:tcPr>
            <w:tcW w:w="700" w:type="dxa"/>
            <w:shd w:val="clear" w:color="auto" w:fill="ACB9CA" w:themeFill="text2" w:themeFillTint="66"/>
            <w:vAlign w:val="center"/>
          </w:tcPr>
          <w:p w14:paraId="36581140" w14:textId="1BD52C63"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25F8F6C5"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4E0F30CB" w14:textId="77777777" w:rsidTr="004969C7">
        <w:trPr>
          <w:trHeight w:val="473"/>
          <w:jc w:val="center"/>
        </w:trPr>
        <w:tc>
          <w:tcPr>
            <w:tcW w:w="767" w:type="dxa"/>
            <w:vMerge/>
            <w:shd w:val="clear" w:color="auto" w:fill="ACB9CA" w:themeFill="text2" w:themeFillTint="66"/>
          </w:tcPr>
          <w:p w14:paraId="6CC31044"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1253EA81" w14:textId="3EC6750B"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839" w:type="dxa"/>
            <w:shd w:val="clear" w:color="auto" w:fill="ACB9CA" w:themeFill="text2" w:themeFillTint="66"/>
            <w:vAlign w:val="center"/>
          </w:tcPr>
          <w:p w14:paraId="38581C9F" w14:textId="0A135868" w:rsidR="001A5E8B" w:rsidRPr="00B0407C"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DEPO YÖNETİMİ</w:t>
            </w:r>
          </w:p>
        </w:tc>
        <w:tc>
          <w:tcPr>
            <w:tcW w:w="700" w:type="dxa"/>
            <w:shd w:val="clear" w:color="auto" w:fill="ACB9CA" w:themeFill="text2" w:themeFillTint="66"/>
            <w:vAlign w:val="center"/>
          </w:tcPr>
          <w:p w14:paraId="274EDDB9" w14:textId="5C149D31"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766AD8C5"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10D4A1A4" w14:textId="77777777" w:rsidTr="004969C7">
        <w:trPr>
          <w:trHeight w:val="473"/>
          <w:jc w:val="center"/>
        </w:trPr>
        <w:tc>
          <w:tcPr>
            <w:tcW w:w="767" w:type="dxa"/>
            <w:vMerge/>
            <w:shd w:val="clear" w:color="auto" w:fill="ACB9CA" w:themeFill="text2" w:themeFillTint="66"/>
          </w:tcPr>
          <w:p w14:paraId="37CFC060"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3813FA8B" w14:textId="2C5627C2"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839" w:type="dxa"/>
            <w:shd w:val="clear" w:color="auto" w:fill="ACB9CA" w:themeFill="text2" w:themeFillTint="66"/>
            <w:vAlign w:val="center"/>
          </w:tcPr>
          <w:p w14:paraId="717F6DE6" w14:textId="67936F36" w:rsidR="001A5E8B" w:rsidRPr="00B0407C"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DEPO PROGRAMI</w:t>
            </w:r>
          </w:p>
        </w:tc>
        <w:tc>
          <w:tcPr>
            <w:tcW w:w="700" w:type="dxa"/>
            <w:shd w:val="clear" w:color="auto" w:fill="ACB9CA" w:themeFill="text2" w:themeFillTint="66"/>
            <w:vAlign w:val="center"/>
          </w:tcPr>
          <w:p w14:paraId="40A814BA" w14:textId="77777777" w:rsidR="001A5E8B" w:rsidRPr="00B0407C" w:rsidRDefault="001A5E8B" w:rsidP="00031183">
            <w:pPr>
              <w:jc w:val="center"/>
              <w:rPr>
                <w:rFonts w:ascii="Times New Roman" w:hAnsi="Times New Roman" w:cs="Times New Roman"/>
                <w:color w:val="000000" w:themeColor="text1"/>
              </w:rPr>
            </w:pPr>
          </w:p>
        </w:tc>
        <w:tc>
          <w:tcPr>
            <w:tcW w:w="702" w:type="dxa"/>
            <w:shd w:val="clear" w:color="auto" w:fill="ACB9CA" w:themeFill="text2" w:themeFillTint="66"/>
            <w:vAlign w:val="center"/>
          </w:tcPr>
          <w:p w14:paraId="4D7ADB66" w14:textId="1DDF48BB"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1A5E8B" w:rsidRPr="00B0407C" w14:paraId="5C54E217" w14:textId="77777777" w:rsidTr="004969C7">
        <w:trPr>
          <w:trHeight w:val="473"/>
          <w:jc w:val="center"/>
        </w:trPr>
        <w:tc>
          <w:tcPr>
            <w:tcW w:w="767" w:type="dxa"/>
            <w:vMerge/>
            <w:shd w:val="clear" w:color="auto" w:fill="ACB9CA" w:themeFill="text2" w:themeFillTint="66"/>
          </w:tcPr>
          <w:p w14:paraId="4849CAA6"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51F01360" w14:textId="310B66CE"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839" w:type="dxa"/>
            <w:shd w:val="clear" w:color="auto" w:fill="ACB9CA" w:themeFill="text2" w:themeFillTint="66"/>
            <w:vAlign w:val="center"/>
          </w:tcPr>
          <w:p w14:paraId="02243840" w14:textId="33DDAE1E" w:rsidR="001A5E8B" w:rsidRPr="00B0407C"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TESLİM VE ÖDEME ŞEKİLLERİ</w:t>
            </w:r>
          </w:p>
        </w:tc>
        <w:tc>
          <w:tcPr>
            <w:tcW w:w="700" w:type="dxa"/>
            <w:shd w:val="clear" w:color="auto" w:fill="ACB9CA" w:themeFill="text2" w:themeFillTint="66"/>
            <w:vAlign w:val="center"/>
          </w:tcPr>
          <w:p w14:paraId="428E91B8" w14:textId="19F5DEF0"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284BD4BD"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4CA69110" w14:textId="77777777" w:rsidTr="004969C7">
        <w:trPr>
          <w:trHeight w:val="473"/>
          <w:jc w:val="center"/>
        </w:trPr>
        <w:tc>
          <w:tcPr>
            <w:tcW w:w="767" w:type="dxa"/>
            <w:vMerge/>
            <w:shd w:val="clear" w:color="auto" w:fill="ACB9CA" w:themeFill="text2" w:themeFillTint="66"/>
          </w:tcPr>
          <w:p w14:paraId="3F727794"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25624E38" w14:textId="7A4F80CC"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839" w:type="dxa"/>
            <w:shd w:val="clear" w:color="auto" w:fill="ACB9CA" w:themeFill="text2" w:themeFillTint="66"/>
            <w:vAlign w:val="center"/>
          </w:tcPr>
          <w:p w14:paraId="475F91EF" w14:textId="4B992300" w:rsidR="001A5E8B" w:rsidRPr="00B0407C"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GÜMRÜK</w:t>
            </w:r>
          </w:p>
        </w:tc>
        <w:tc>
          <w:tcPr>
            <w:tcW w:w="700" w:type="dxa"/>
            <w:shd w:val="clear" w:color="auto" w:fill="ACB9CA" w:themeFill="text2" w:themeFillTint="66"/>
            <w:vAlign w:val="center"/>
          </w:tcPr>
          <w:p w14:paraId="386E64A0" w14:textId="08766F16"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5A9B726F"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352925E9" w14:textId="77777777" w:rsidTr="004969C7">
        <w:trPr>
          <w:trHeight w:val="473"/>
          <w:jc w:val="center"/>
        </w:trPr>
        <w:tc>
          <w:tcPr>
            <w:tcW w:w="767" w:type="dxa"/>
            <w:vMerge/>
            <w:shd w:val="clear" w:color="auto" w:fill="ACB9CA" w:themeFill="text2" w:themeFillTint="66"/>
          </w:tcPr>
          <w:p w14:paraId="6D72EF25"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6D4D5666" w14:textId="399EE26D"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3839" w:type="dxa"/>
            <w:shd w:val="clear" w:color="auto" w:fill="ACB9CA" w:themeFill="text2" w:themeFillTint="66"/>
            <w:vAlign w:val="center"/>
          </w:tcPr>
          <w:p w14:paraId="4AF87FEA" w14:textId="6EC4B3AE" w:rsidR="001A5E8B" w:rsidRPr="006C3890"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GÜMRÜK PROGRAMI</w:t>
            </w:r>
          </w:p>
        </w:tc>
        <w:tc>
          <w:tcPr>
            <w:tcW w:w="700" w:type="dxa"/>
            <w:shd w:val="clear" w:color="auto" w:fill="ACB9CA" w:themeFill="text2" w:themeFillTint="66"/>
            <w:vAlign w:val="center"/>
          </w:tcPr>
          <w:p w14:paraId="3A500D66" w14:textId="77777777" w:rsidR="001A5E8B" w:rsidRPr="00B0407C" w:rsidRDefault="001A5E8B" w:rsidP="00031183">
            <w:pPr>
              <w:jc w:val="center"/>
              <w:rPr>
                <w:rFonts w:ascii="Times New Roman" w:hAnsi="Times New Roman" w:cs="Times New Roman"/>
                <w:color w:val="000000" w:themeColor="text1"/>
              </w:rPr>
            </w:pPr>
          </w:p>
        </w:tc>
        <w:tc>
          <w:tcPr>
            <w:tcW w:w="702" w:type="dxa"/>
            <w:shd w:val="clear" w:color="auto" w:fill="ACB9CA" w:themeFill="text2" w:themeFillTint="66"/>
            <w:vAlign w:val="center"/>
          </w:tcPr>
          <w:p w14:paraId="2C1ED048" w14:textId="429066EC"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1A5E8B" w:rsidRPr="00B0407C" w14:paraId="33B75CB7" w14:textId="77777777" w:rsidTr="004969C7">
        <w:trPr>
          <w:trHeight w:val="473"/>
          <w:jc w:val="center"/>
        </w:trPr>
        <w:tc>
          <w:tcPr>
            <w:tcW w:w="767" w:type="dxa"/>
            <w:vMerge/>
            <w:shd w:val="clear" w:color="auto" w:fill="ACB9CA" w:themeFill="text2" w:themeFillTint="66"/>
          </w:tcPr>
          <w:p w14:paraId="2B590EFB"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12A08EAD" w14:textId="12105DB3"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3839" w:type="dxa"/>
            <w:shd w:val="clear" w:color="auto" w:fill="ACB9CA" w:themeFill="text2" w:themeFillTint="66"/>
            <w:vAlign w:val="center"/>
          </w:tcPr>
          <w:p w14:paraId="348E2E02" w14:textId="17C625E4" w:rsidR="001A5E8B" w:rsidRPr="006C3890"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LOJİSTİK BELGELER</w:t>
            </w:r>
          </w:p>
        </w:tc>
        <w:tc>
          <w:tcPr>
            <w:tcW w:w="700" w:type="dxa"/>
            <w:shd w:val="clear" w:color="auto" w:fill="ACB9CA" w:themeFill="text2" w:themeFillTint="66"/>
            <w:vAlign w:val="center"/>
          </w:tcPr>
          <w:p w14:paraId="4D87CE2E" w14:textId="38C953F6"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6DFD912D"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1FCBA6B7" w14:textId="77777777" w:rsidTr="004969C7">
        <w:trPr>
          <w:trHeight w:val="473"/>
          <w:jc w:val="center"/>
        </w:trPr>
        <w:tc>
          <w:tcPr>
            <w:tcW w:w="767" w:type="dxa"/>
            <w:vMerge/>
            <w:shd w:val="clear" w:color="auto" w:fill="ACB9CA" w:themeFill="text2" w:themeFillTint="66"/>
          </w:tcPr>
          <w:p w14:paraId="12B9BD6B"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7AA46438" w14:textId="284CD45B"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3839" w:type="dxa"/>
            <w:shd w:val="clear" w:color="auto" w:fill="ACB9CA" w:themeFill="text2" w:themeFillTint="66"/>
            <w:vAlign w:val="center"/>
          </w:tcPr>
          <w:p w14:paraId="0FA5BAF2" w14:textId="6CCE3E66" w:rsidR="001A5E8B" w:rsidRPr="006C3890"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LOJİSTİK HESAPLAMALAR</w:t>
            </w:r>
          </w:p>
        </w:tc>
        <w:tc>
          <w:tcPr>
            <w:tcW w:w="700" w:type="dxa"/>
            <w:shd w:val="clear" w:color="auto" w:fill="ACB9CA" w:themeFill="text2" w:themeFillTint="66"/>
            <w:vAlign w:val="center"/>
          </w:tcPr>
          <w:p w14:paraId="6401A077" w14:textId="2B3FA831"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2D75EB2B"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5CC436B2" w14:textId="77777777" w:rsidTr="004969C7">
        <w:trPr>
          <w:trHeight w:val="473"/>
          <w:jc w:val="center"/>
        </w:trPr>
        <w:tc>
          <w:tcPr>
            <w:tcW w:w="767" w:type="dxa"/>
            <w:vMerge/>
            <w:shd w:val="clear" w:color="auto" w:fill="ACB9CA" w:themeFill="text2" w:themeFillTint="66"/>
          </w:tcPr>
          <w:p w14:paraId="4E79E5EB"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357636D2" w14:textId="411D633E"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3839" w:type="dxa"/>
            <w:shd w:val="clear" w:color="auto" w:fill="ACB9CA" w:themeFill="text2" w:themeFillTint="66"/>
            <w:vAlign w:val="center"/>
          </w:tcPr>
          <w:p w14:paraId="1321F6F3" w14:textId="05064A99" w:rsidR="001A5E8B" w:rsidRPr="006C3890"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LOJİSTİK SATIN ALMA</w:t>
            </w:r>
          </w:p>
        </w:tc>
        <w:tc>
          <w:tcPr>
            <w:tcW w:w="700" w:type="dxa"/>
            <w:shd w:val="clear" w:color="auto" w:fill="ACB9CA" w:themeFill="text2" w:themeFillTint="66"/>
            <w:vAlign w:val="center"/>
          </w:tcPr>
          <w:p w14:paraId="190B87E5" w14:textId="44241AFF"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6A6917D5"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1F8D9768" w14:textId="77777777" w:rsidTr="004969C7">
        <w:trPr>
          <w:trHeight w:val="473"/>
          <w:jc w:val="center"/>
        </w:trPr>
        <w:tc>
          <w:tcPr>
            <w:tcW w:w="767" w:type="dxa"/>
            <w:vMerge/>
            <w:shd w:val="clear" w:color="auto" w:fill="ACB9CA" w:themeFill="text2" w:themeFillTint="66"/>
          </w:tcPr>
          <w:p w14:paraId="31DD2C55"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ACB9CA" w:themeFill="text2" w:themeFillTint="66"/>
            <w:vAlign w:val="center"/>
          </w:tcPr>
          <w:p w14:paraId="0CFA762C" w14:textId="31C221A4"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3839" w:type="dxa"/>
            <w:shd w:val="clear" w:color="auto" w:fill="ACB9CA" w:themeFill="text2" w:themeFillTint="66"/>
            <w:vAlign w:val="center"/>
          </w:tcPr>
          <w:p w14:paraId="7F943FC9" w14:textId="6779742B" w:rsidR="001A5E8B" w:rsidRPr="006C3890"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MESLEKİ YABANCI DİL</w:t>
            </w:r>
          </w:p>
        </w:tc>
        <w:tc>
          <w:tcPr>
            <w:tcW w:w="700" w:type="dxa"/>
            <w:shd w:val="clear" w:color="auto" w:fill="ACB9CA" w:themeFill="text2" w:themeFillTint="66"/>
            <w:vAlign w:val="center"/>
          </w:tcPr>
          <w:p w14:paraId="755FFEFF" w14:textId="382C6F25"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ACB9CA" w:themeFill="text2" w:themeFillTint="66"/>
            <w:vAlign w:val="center"/>
          </w:tcPr>
          <w:p w14:paraId="7EC67BF0"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273A6644" w14:textId="77777777" w:rsidTr="004969C7">
        <w:trPr>
          <w:trHeight w:val="473"/>
          <w:jc w:val="center"/>
        </w:trPr>
        <w:tc>
          <w:tcPr>
            <w:tcW w:w="767" w:type="dxa"/>
            <w:vMerge w:val="restart"/>
            <w:shd w:val="clear" w:color="auto" w:fill="C45911" w:themeFill="accent2" w:themeFillShade="BF"/>
            <w:textDirection w:val="btLr"/>
          </w:tcPr>
          <w:p w14:paraId="2D17FFFC" w14:textId="2EF27DA4" w:rsidR="001A5E8B" w:rsidRPr="00B0407C" w:rsidRDefault="00006610" w:rsidP="00CC67D1">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 xml:space="preserve">SİVİL HAVACILIK DALI </w:t>
            </w:r>
          </w:p>
        </w:tc>
        <w:tc>
          <w:tcPr>
            <w:tcW w:w="703" w:type="dxa"/>
            <w:shd w:val="clear" w:color="auto" w:fill="C45911" w:themeFill="accent2" w:themeFillShade="BF"/>
            <w:vAlign w:val="center"/>
          </w:tcPr>
          <w:p w14:paraId="0CC432FA" w14:textId="31D86FA6"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3839" w:type="dxa"/>
            <w:shd w:val="clear" w:color="auto" w:fill="C45911" w:themeFill="accent2" w:themeFillShade="BF"/>
            <w:vAlign w:val="center"/>
          </w:tcPr>
          <w:p w14:paraId="5DE45EC9" w14:textId="611BD02F" w:rsidR="001A5E8B"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HAVACILIK YÖNETİMİ</w:t>
            </w:r>
          </w:p>
        </w:tc>
        <w:tc>
          <w:tcPr>
            <w:tcW w:w="700" w:type="dxa"/>
            <w:shd w:val="clear" w:color="auto" w:fill="C45911" w:themeFill="accent2" w:themeFillShade="BF"/>
            <w:vAlign w:val="center"/>
          </w:tcPr>
          <w:p w14:paraId="1D15272E" w14:textId="1EA6D13F"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65DE1D78"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02DDC149" w14:textId="77777777" w:rsidTr="004969C7">
        <w:trPr>
          <w:trHeight w:val="473"/>
          <w:jc w:val="center"/>
        </w:trPr>
        <w:tc>
          <w:tcPr>
            <w:tcW w:w="767" w:type="dxa"/>
            <w:vMerge/>
            <w:shd w:val="clear" w:color="auto" w:fill="C45911" w:themeFill="accent2" w:themeFillShade="BF"/>
          </w:tcPr>
          <w:p w14:paraId="0672194C"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C45911" w:themeFill="accent2" w:themeFillShade="BF"/>
            <w:vAlign w:val="center"/>
          </w:tcPr>
          <w:p w14:paraId="62411CDF" w14:textId="0EF9EC75"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3839" w:type="dxa"/>
            <w:shd w:val="clear" w:color="auto" w:fill="C45911" w:themeFill="accent2" w:themeFillShade="BF"/>
            <w:vAlign w:val="center"/>
          </w:tcPr>
          <w:p w14:paraId="76FD93EA" w14:textId="056CB7DC" w:rsidR="001A5E8B"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HAVA YOLU TAŞIMACILIĞI</w:t>
            </w:r>
          </w:p>
        </w:tc>
        <w:tc>
          <w:tcPr>
            <w:tcW w:w="700" w:type="dxa"/>
            <w:shd w:val="clear" w:color="auto" w:fill="C45911" w:themeFill="accent2" w:themeFillShade="BF"/>
            <w:vAlign w:val="center"/>
          </w:tcPr>
          <w:p w14:paraId="79207057" w14:textId="00B61F4E"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6C811E91"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62887C82" w14:textId="77777777" w:rsidTr="004969C7">
        <w:trPr>
          <w:trHeight w:val="473"/>
          <w:jc w:val="center"/>
        </w:trPr>
        <w:tc>
          <w:tcPr>
            <w:tcW w:w="767" w:type="dxa"/>
            <w:vMerge/>
            <w:shd w:val="clear" w:color="auto" w:fill="C45911" w:themeFill="accent2" w:themeFillShade="BF"/>
          </w:tcPr>
          <w:p w14:paraId="104CBE87"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C45911" w:themeFill="accent2" w:themeFillShade="BF"/>
            <w:vAlign w:val="center"/>
          </w:tcPr>
          <w:p w14:paraId="6B35EC94" w14:textId="724CE98E"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3839" w:type="dxa"/>
            <w:shd w:val="clear" w:color="auto" w:fill="C45911" w:themeFill="accent2" w:themeFillShade="BF"/>
            <w:vAlign w:val="center"/>
          </w:tcPr>
          <w:p w14:paraId="0EC1C8B4" w14:textId="0B67FF3C" w:rsidR="001A5E8B" w:rsidRPr="00B0407C"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HAVACILIK EMNİYETİ VE GÜVENLİĞİ</w:t>
            </w:r>
          </w:p>
        </w:tc>
        <w:tc>
          <w:tcPr>
            <w:tcW w:w="700" w:type="dxa"/>
            <w:shd w:val="clear" w:color="auto" w:fill="C45911" w:themeFill="accent2" w:themeFillShade="BF"/>
            <w:vAlign w:val="center"/>
          </w:tcPr>
          <w:p w14:paraId="3B3D5A43" w14:textId="65DB9667"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4C13DD4E"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0FC2E71C" w14:textId="77777777" w:rsidTr="004969C7">
        <w:trPr>
          <w:trHeight w:val="473"/>
          <w:jc w:val="center"/>
        </w:trPr>
        <w:tc>
          <w:tcPr>
            <w:tcW w:w="767" w:type="dxa"/>
            <w:vMerge/>
            <w:shd w:val="clear" w:color="auto" w:fill="C45911" w:themeFill="accent2" w:themeFillShade="BF"/>
          </w:tcPr>
          <w:p w14:paraId="291D5FCB"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C45911" w:themeFill="accent2" w:themeFillShade="BF"/>
            <w:vAlign w:val="center"/>
          </w:tcPr>
          <w:p w14:paraId="66F0BD0B" w14:textId="78FC1C55"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3839" w:type="dxa"/>
            <w:shd w:val="clear" w:color="auto" w:fill="C45911" w:themeFill="accent2" w:themeFillShade="BF"/>
            <w:vAlign w:val="center"/>
          </w:tcPr>
          <w:p w14:paraId="3C914815" w14:textId="428C6978" w:rsidR="001A5E8B" w:rsidRPr="00B0407C"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KARGO HİZMETLERİ</w:t>
            </w:r>
          </w:p>
        </w:tc>
        <w:tc>
          <w:tcPr>
            <w:tcW w:w="700" w:type="dxa"/>
            <w:shd w:val="clear" w:color="auto" w:fill="C45911" w:themeFill="accent2" w:themeFillShade="BF"/>
            <w:vAlign w:val="center"/>
          </w:tcPr>
          <w:p w14:paraId="2C87157D" w14:textId="3425C78F"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7C9ADC54"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2BC1FA92" w14:textId="77777777" w:rsidTr="004969C7">
        <w:trPr>
          <w:trHeight w:val="473"/>
          <w:jc w:val="center"/>
        </w:trPr>
        <w:tc>
          <w:tcPr>
            <w:tcW w:w="767" w:type="dxa"/>
            <w:vMerge/>
            <w:shd w:val="clear" w:color="auto" w:fill="C45911" w:themeFill="accent2" w:themeFillShade="BF"/>
          </w:tcPr>
          <w:p w14:paraId="4328E58E"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C45911" w:themeFill="accent2" w:themeFillShade="BF"/>
            <w:vAlign w:val="center"/>
          </w:tcPr>
          <w:p w14:paraId="12FB3DE6" w14:textId="78BF9943"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3839" w:type="dxa"/>
            <w:shd w:val="clear" w:color="auto" w:fill="C45911" w:themeFill="accent2" w:themeFillShade="BF"/>
            <w:vAlign w:val="center"/>
          </w:tcPr>
          <w:p w14:paraId="4B8254B4" w14:textId="1725A88B" w:rsidR="001A5E8B" w:rsidRPr="00B0407C" w:rsidRDefault="001A5E8B" w:rsidP="00031183">
            <w:pPr>
              <w:rPr>
                <w:rFonts w:ascii="Times New Roman" w:hAnsi="Times New Roman" w:cs="Times New Roman"/>
                <w:color w:val="000000" w:themeColor="text1"/>
              </w:rPr>
            </w:pPr>
            <w:r w:rsidRPr="00CC67D1">
              <w:rPr>
                <w:rFonts w:ascii="Times New Roman" w:hAnsi="Times New Roman" w:cs="Times New Roman"/>
                <w:color w:val="000000" w:themeColor="text1"/>
              </w:rPr>
              <w:t>HAREKÂT HİZMETLERİ</w:t>
            </w:r>
          </w:p>
        </w:tc>
        <w:tc>
          <w:tcPr>
            <w:tcW w:w="700" w:type="dxa"/>
            <w:shd w:val="clear" w:color="auto" w:fill="C45911" w:themeFill="accent2" w:themeFillShade="BF"/>
            <w:vAlign w:val="center"/>
          </w:tcPr>
          <w:p w14:paraId="61F8676A" w14:textId="28658B99"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61A5F194"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1574F105" w14:textId="77777777" w:rsidTr="004969C7">
        <w:trPr>
          <w:trHeight w:val="473"/>
          <w:jc w:val="center"/>
        </w:trPr>
        <w:tc>
          <w:tcPr>
            <w:tcW w:w="767" w:type="dxa"/>
            <w:vMerge/>
            <w:shd w:val="clear" w:color="auto" w:fill="C45911" w:themeFill="accent2" w:themeFillShade="BF"/>
          </w:tcPr>
          <w:p w14:paraId="25484234"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C45911" w:themeFill="accent2" w:themeFillShade="BF"/>
            <w:vAlign w:val="center"/>
          </w:tcPr>
          <w:p w14:paraId="6020937D" w14:textId="6967A336"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3839" w:type="dxa"/>
            <w:shd w:val="clear" w:color="auto" w:fill="C45911" w:themeFill="accent2" w:themeFillShade="BF"/>
            <w:vAlign w:val="center"/>
          </w:tcPr>
          <w:p w14:paraId="5CC71101" w14:textId="6AADA3FA" w:rsidR="001A5E8B" w:rsidRPr="00CC67D1"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YOLCU HİZMETLERİ</w:t>
            </w:r>
          </w:p>
        </w:tc>
        <w:tc>
          <w:tcPr>
            <w:tcW w:w="700" w:type="dxa"/>
            <w:shd w:val="clear" w:color="auto" w:fill="C45911" w:themeFill="accent2" w:themeFillShade="BF"/>
            <w:vAlign w:val="center"/>
          </w:tcPr>
          <w:p w14:paraId="5BE43119" w14:textId="5AA92D78"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5C3C6ED6"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7554AFBB" w14:textId="77777777" w:rsidTr="004969C7">
        <w:trPr>
          <w:trHeight w:val="473"/>
          <w:jc w:val="center"/>
        </w:trPr>
        <w:tc>
          <w:tcPr>
            <w:tcW w:w="767" w:type="dxa"/>
            <w:vMerge/>
            <w:shd w:val="clear" w:color="auto" w:fill="C45911" w:themeFill="accent2" w:themeFillShade="BF"/>
          </w:tcPr>
          <w:p w14:paraId="1F212508"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C45911" w:themeFill="accent2" w:themeFillShade="BF"/>
            <w:vAlign w:val="center"/>
          </w:tcPr>
          <w:p w14:paraId="55967640" w14:textId="47ED42D5"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3839" w:type="dxa"/>
            <w:shd w:val="clear" w:color="auto" w:fill="C45911" w:themeFill="accent2" w:themeFillShade="BF"/>
            <w:vAlign w:val="center"/>
          </w:tcPr>
          <w:p w14:paraId="084366FF" w14:textId="42F4D549" w:rsidR="001A5E8B" w:rsidRPr="006C3890"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RAMP HİZMETLERİ</w:t>
            </w:r>
          </w:p>
        </w:tc>
        <w:tc>
          <w:tcPr>
            <w:tcW w:w="700" w:type="dxa"/>
            <w:shd w:val="clear" w:color="auto" w:fill="C45911" w:themeFill="accent2" w:themeFillShade="BF"/>
            <w:vAlign w:val="center"/>
          </w:tcPr>
          <w:p w14:paraId="1CD2EDC6" w14:textId="274239F9"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62F8940D" w14:textId="77777777" w:rsidR="001A5E8B" w:rsidRPr="00B0407C" w:rsidRDefault="001A5E8B" w:rsidP="00031183">
            <w:pPr>
              <w:jc w:val="center"/>
              <w:rPr>
                <w:rFonts w:ascii="Times New Roman" w:hAnsi="Times New Roman" w:cs="Times New Roman"/>
                <w:color w:val="000000" w:themeColor="text1"/>
              </w:rPr>
            </w:pPr>
          </w:p>
        </w:tc>
      </w:tr>
      <w:tr w:rsidR="001A5E8B" w:rsidRPr="00B0407C" w14:paraId="0E3D0B22" w14:textId="77777777" w:rsidTr="004969C7">
        <w:trPr>
          <w:trHeight w:val="473"/>
          <w:jc w:val="center"/>
        </w:trPr>
        <w:tc>
          <w:tcPr>
            <w:tcW w:w="767" w:type="dxa"/>
            <w:vMerge/>
            <w:shd w:val="clear" w:color="auto" w:fill="C45911" w:themeFill="accent2" w:themeFillShade="BF"/>
          </w:tcPr>
          <w:p w14:paraId="2DD871AA" w14:textId="77777777" w:rsidR="001A5E8B" w:rsidRPr="00B0407C" w:rsidRDefault="001A5E8B" w:rsidP="00031183">
            <w:pPr>
              <w:jc w:val="center"/>
              <w:rPr>
                <w:rFonts w:ascii="Times New Roman" w:hAnsi="Times New Roman" w:cs="Times New Roman"/>
                <w:color w:val="000000" w:themeColor="text1"/>
              </w:rPr>
            </w:pPr>
          </w:p>
        </w:tc>
        <w:tc>
          <w:tcPr>
            <w:tcW w:w="703" w:type="dxa"/>
            <w:shd w:val="clear" w:color="auto" w:fill="C45911" w:themeFill="accent2" w:themeFillShade="BF"/>
            <w:vAlign w:val="center"/>
          </w:tcPr>
          <w:p w14:paraId="638D5249" w14:textId="7429B4A6" w:rsidR="001A5E8B"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21</w:t>
            </w:r>
          </w:p>
        </w:tc>
        <w:tc>
          <w:tcPr>
            <w:tcW w:w="3839" w:type="dxa"/>
            <w:shd w:val="clear" w:color="auto" w:fill="C45911" w:themeFill="accent2" w:themeFillShade="BF"/>
            <w:vAlign w:val="center"/>
          </w:tcPr>
          <w:p w14:paraId="3F9A97F5" w14:textId="23FA846B" w:rsidR="001A5E8B" w:rsidRPr="006C3890" w:rsidRDefault="001A5E8B" w:rsidP="00031183">
            <w:pPr>
              <w:rPr>
                <w:rFonts w:ascii="Times New Roman" w:hAnsi="Times New Roman" w:cs="Times New Roman"/>
                <w:color w:val="000000" w:themeColor="text1"/>
              </w:rPr>
            </w:pPr>
            <w:r w:rsidRPr="006C3890">
              <w:rPr>
                <w:rFonts w:ascii="Times New Roman" w:hAnsi="Times New Roman" w:cs="Times New Roman"/>
                <w:color w:val="000000" w:themeColor="text1"/>
              </w:rPr>
              <w:t>MESLEKİ YABANCI DİL</w:t>
            </w:r>
          </w:p>
        </w:tc>
        <w:tc>
          <w:tcPr>
            <w:tcW w:w="700" w:type="dxa"/>
            <w:shd w:val="clear" w:color="auto" w:fill="C45911" w:themeFill="accent2" w:themeFillShade="BF"/>
            <w:vAlign w:val="center"/>
          </w:tcPr>
          <w:p w14:paraId="28C458E3" w14:textId="32B6D615" w:rsidR="001A5E8B"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C45911" w:themeFill="accent2" w:themeFillShade="BF"/>
            <w:vAlign w:val="center"/>
          </w:tcPr>
          <w:p w14:paraId="0F92CFDD" w14:textId="77777777" w:rsidR="001A5E8B" w:rsidRPr="00B0407C" w:rsidRDefault="001A5E8B" w:rsidP="00031183">
            <w:pPr>
              <w:jc w:val="center"/>
              <w:rPr>
                <w:rFonts w:ascii="Times New Roman" w:hAnsi="Times New Roman" w:cs="Times New Roman"/>
                <w:color w:val="000000" w:themeColor="text1"/>
              </w:rPr>
            </w:pPr>
          </w:p>
        </w:tc>
      </w:tr>
      <w:tr w:rsidR="00CC67D1" w:rsidRPr="00B0407C" w14:paraId="4B5E1CE8" w14:textId="77777777" w:rsidTr="004969C7">
        <w:trPr>
          <w:trHeight w:val="473"/>
          <w:jc w:val="center"/>
        </w:trPr>
        <w:tc>
          <w:tcPr>
            <w:tcW w:w="767" w:type="dxa"/>
          </w:tcPr>
          <w:p w14:paraId="4BB67E6B" w14:textId="77777777" w:rsidR="00CC67D1" w:rsidRPr="00B0407C" w:rsidRDefault="00CC67D1" w:rsidP="00031183">
            <w:pPr>
              <w:jc w:val="center"/>
              <w:rPr>
                <w:rFonts w:ascii="Times New Roman" w:hAnsi="Times New Roman" w:cs="Times New Roman"/>
                <w:color w:val="000000" w:themeColor="text1"/>
              </w:rPr>
            </w:pPr>
          </w:p>
        </w:tc>
        <w:tc>
          <w:tcPr>
            <w:tcW w:w="703" w:type="dxa"/>
            <w:vAlign w:val="center"/>
          </w:tcPr>
          <w:p w14:paraId="331C9E5F" w14:textId="473E7C40" w:rsidR="00CC67D1" w:rsidRPr="00B0407C" w:rsidRDefault="001A5E8B" w:rsidP="00031183">
            <w:pPr>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3839" w:type="dxa"/>
            <w:vAlign w:val="center"/>
          </w:tcPr>
          <w:p w14:paraId="6BF471A2" w14:textId="77777777" w:rsidR="00CC67D1" w:rsidRPr="00B0407C" w:rsidRDefault="00CC67D1" w:rsidP="00031183">
            <w:pPr>
              <w:rPr>
                <w:rFonts w:ascii="Times New Roman" w:hAnsi="Times New Roman" w:cs="Times New Roman"/>
                <w:color w:val="000000" w:themeColor="text1"/>
              </w:rPr>
            </w:pPr>
            <w:r>
              <w:rPr>
                <w:rFonts w:ascii="Times New Roman" w:hAnsi="Times New Roman" w:cs="Times New Roman"/>
                <w:color w:val="000000" w:themeColor="text1"/>
              </w:rPr>
              <w:t>İşletmelerde Mesleki Eğitim</w:t>
            </w:r>
          </w:p>
        </w:tc>
        <w:tc>
          <w:tcPr>
            <w:tcW w:w="700" w:type="dxa"/>
            <w:vAlign w:val="center"/>
          </w:tcPr>
          <w:p w14:paraId="1BB84CDD" w14:textId="77777777" w:rsidR="00CC67D1" w:rsidRPr="00B0407C" w:rsidRDefault="00CC67D1" w:rsidP="00031183">
            <w:pPr>
              <w:jc w:val="center"/>
              <w:rPr>
                <w:rFonts w:ascii="Times New Roman" w:hAnsi="Times New Roman" w:cs="Times New Roman"/>
                <w:color w:val="000000" w:themeColor="text1"/>
              </w:rPr>
            </w:pPr>
          </w:p>
        </w:tc>
        <w:tc>
          <w:tcPr>
            <w:tcW w:w="702" w:type="dxa"/>
            <w:vAlign w:val="center"/>
          </w:tcPr>
          <w:p w14:paraId="51AA0C3B" w14:textId="77777777" w:rsidR="00CC67D1" w:rsidRPr="00B0407C" w:rsidRDefault="00CC67D1" w:rsidP="00031183">
            <w:pPr>
              <w:jc w:val="center"/>
              <w:rPr>
                <w:rFonts w:ascii="Times New Roman" w:hAnsi="Times New Roman" w:cs="Times New Roman"/>
                <w:color w:val="000000" w:themeColor="text1"/>
              </w:rPr>
            </w:pPr>
          </w:p>
        </w:tc>
      </w:tr>
      <w:tr w:rsidR="00511776" w:rsidRPr="00B0407C" w14:paraId="4176F638" w14:textId="77777777" w:rsidTr="004969C7">
        <w:trPr>
          <w:trHeight w:val="473"/>
          <w:jc w:val="center"/>
        </w:trPr>
        <w:tc>
          <w:tcPr>
            <w:tcW w:w="767" w:type="dxa"/>
            <w:vMerge w:val="restart"/>
            <w:shd w:val="clear" w:color="auto" w:fill="DEEAF6" w:themeFill="accent1" w:themeFillTint="33"/>
            <w:textDirection w:val="btLr"/>
          </w:tcPr>
          <w:p w14:paraId="7487CE50" w14:textId="2A8264B4" w:rsidR="00511776" w:rsidRDefault="00006610" w:rsidP="00031183">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SERTİFİKA PROGRAMI</w:t>
            </w:r>
          </w:p>
        </w:tc>
        <w:tc>
          <w:tcPr>
            <w:tcW w:w="703" w:type="dxa"/>
            <w:shd w:val="clear" w:color="auto" w:fill="DEEAF6" w:themeFill="accent1" w:themeFillTint="33"/>
            <w:vAlign w:val="center"/>
          </w:tcPr>
          <w:p w14:paraId="1902D1B2" w14:textId="1F6EFEFD" w:rsidR="00511776" w:rsidRPr="00B0407C"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3839" w:type="dxa"/>
            <w:shd w:val="clear" w:color="auto" w:fill="DEEAF6" w:themeFill="accent1" w:themeFillTint="33"/>
            <w:vAlign w:val="center"/>
          </w:tcPr>
          <w:p w14:paraId="1C334C3E" w14:textId="2AA8891A" w:rsidR="00511776" w:rsidRDefault="00511776" w:rsidP="00031183">
            <w:pPr>
              <w:rPr>
                <w:rFonts w:ascii="Times New Roman" w:hAnsi="Times New Roman" w:cs="Times New Roman"/>
                <w:color w:val="000000" w:themeColor="text1"/>
              </w:rPr>
            </w:pPr>
            <w:r w:rsidRPr="004969C7">
              <w:rPr>
                <w:rFonts w:ascii="Times New Roman" w:hAnsi="Times New Roman" w:cs="Times New Roman"/>
                <w:color w:val="000000" w:themeColor="text1"/>
              </w:rPr>
              <w:t>AFET LOJİSTİĞİ</w:t>
            </w:r>
          </w:p>
        </w:tc>
        <w:tc>
          <w:tcPr>
            <w:tcW w:w="700" w:type="dxa"/>
            <w:shd w:val="clear" w:color="auto" w:fill="DEEAF6" w:themeFill="accent1" w:themeFillTint="33"/>
            <w:vAlign w:val="center"/>
          </w:tcPr>
          <w:p w14:paraId="7700B14D" w14:textId="1BB0B55C"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148A1AF3" w14:textId="77777777" w:rsidR="00511776" w:rsidRDefault="00511776" w:rsidP="00031183">
            <w:pPr>
              <w:jc w:val="center"/>
              <w:rPr>
                <w:rFonts w:ascii="Times New Roman" w:hAnsi="Times New Roman" w:cs="Times New Roman"/>
                <w:color w:val="000000" w:themeColor="text1"/>
              </w:rPr>
            </w:pPr>
          </w:p>
        </w:tc>
      </w:tr>
      <w:tr w:rsidR="00511776" w:rsidRPr="00B0407C" w14:paraId="411291F2" w14:textId="77777777" w:rsidTr="004969C7">
        <w:trPr>
          <w:trHeight w:val="473"/>
          <w:jc w:val="center"/>
        </w:trPr>
        <w:tc>
          <w:tcPr>
            <w:tcW w:w="767" w:type="dxa"/>
            <w:vMerge/>
            <w:shd w:val="clear" w:color="auto" w:fill="DEEAF6" w:themeFill="accent1" w:themeFillTint="33"/>
          </w:tcPr>
          <w:p w14:paraId="0BD08901"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5A24A9DA" w14:textId="3B19B0E9" w:rsidR="00511776" w:rsidRPr="00B0407C"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3839" w:type="dxa"/>
            <w:shd w:val="clear" w:color="auto" w:fill="DEEAF6" w:themeFill="accent1" w:themeFillTint="33"/>
            <w:vAlign w:val="center"/>
          </w:tcPr>
          <w:p w14:paraId="4B94FCC4" w14:textId="4B1904A2" w:rsidR="00511776" w:rsidRDefault="00511776" w:rsidP="00031183">
            <w:pPr>
              <w:rPr>
                <w:rFonts w:ascii="Times New Roman" w:hAnsi="Times New Roman" w:cs="Times New Roman"/>
                <w:color w:val="000000" w:themeColor="text1"/>
              </w:rPr>
            </w:pPr>
            <w:r w:rsidRPr="004969C7">
              <w:rPr>
                <w:rFonts w:ascii="Times New Roman" w:hAnsi="Times New Roman" w:cs="Times New Roman"/>
                <w:color w:val="000000" w:themeColor="text1"/>
              </w:rPr>
              <w:t>KENTSEL LOJİSTİK</w:t>
            </w:r>
          </w:p>
        </w:tc>
        <w:tc>
          <w:tcPr>
            <w:tcW w:w="700" w:type="dxa"/>
            <w:shd w:val="clear" w:color="auto" w:fill="DEEAF6" w:themeFill="accent1" w:themeFillTint="33"/>
            <w:vAlign w:val="center"/>
          </w:tcPr>
          <w:p w14:paraId="2DB1CC9D" w14:textId="652A58DF"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30DE2878" w14:textId="77777777" w:rsidR="00511776" w:rsidRDefault="00511776" w:rsidP="00031183">
            <w:pPr>
              <w:jc w:val="center"/>
              <w:rPr>
                <w:rFonts w:ascii="Times New Roman" w:hAnsi="Times New Roman" w:cs="Times New Roman"/>
                <w:color w:val="000000" w:themeColor="text1"/>
              </w:rPr>
            </w:pPr>
          </w:p>
        </w:tc>
      </w:tr>
      <w:tr w:rsidR="00511776" w:rsidRPr="00B0407C" w14:paraId="210B2E51" w14:textId="77777777" w:rsidTr="004969C7">
        <w:trPr>
          <w:trHeight w:val="473"/>
          <w:jc w:val="center"/>
        </w:trPr>
        <w:tc>
          <w:tcPr>
            <w:tcW w:w="767" w:type="dxa"/>
            <w:vMerge/>
            <w:shd w:val="clear" w:color="auto" w:fill="DEEAF6" w:themeFill="accent1" w:themeFillTint="33"/>
          </w:tcPr>
          <w:p w14:paraId="0075D9BE"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442F05EC" w14:textId="2D218412" w:rsidR="00511776" w:rsidRPr="00B0407C"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3839" w:type="dxa"/>
            <w:shd w:val="clear" w:color="auto" w:fill="DEEAF6" w:themeFill="accent1" w:themeFillTint="33"/>
            <w:vAlign w:val="center"/>
          </w:tcPr>
          <w:p w14:paraId="5B02F58B" w14:textId="62C7B555" w:rsidR="00511776" w:rsidRDefault="00511776" w:rsidP="00031183">
            <w:pPr>
              <w:rPr>
                <w:rFonts w:ascii="Times New Roman" w:hAnsi="Times New Roman" w:cs="Times New Roman"/>
                <w:color w:val="000000" w:themeColor="text1"/>
              </w:rPr>
            </w:pPr>
            <w:r w:rsidRPr="004969C7">
              <w:rPr>
                <w:rFonts w:ascii="Times New Roman" w:hAnsi="Times New Roman" w:cs="Times New Roman"/>
                <w:color w:val="000000" w:themeColor="text1"/>
              </w:rPr>
              <w:t>E-TİCARET LOJİSTİĞİ</w:t>
            </w:r>
          </w:p>
        </w:tc>
        <w:tc>
          <w:tcPr>
            <w:tcW w:w="700" w:type="dxa"/>
            <w:shd w:val="clear" w:color="auto" w:fill="DEEAF6" w:themeFill="accent1" w:themeFillTint="33"/>
            <w:vAlign w:val="center"/>
          </w:tcPr>
          <w:p w14:paraId="1B92AD64" w14:textId="24A043AC"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1375F43E" w14:textId="77777777" w:rsidR="00511776" w:rsidRDefault="00511776" w:rsidP="00031183">
            <w:pPr>
              <w:jc w:val="center"/>
              <w:rPr>
                <w:rFonts w:ascii="Times New Roman" w:hAnsi="Times New Roman" w:cs="Times New Roman"/>
                <w:color w:val="000000" w:themeColor="text1"/>
              </w:rPr>
            </w:pPr>
          </w:p>
        </w:tc>
      </w:tr>
      <w:tr w:rsidR="00511776" w:rsidRPr="00B0407C" w14:paraId="7E8EBE98" w14:textId="77777777" w:rsidTr="004969C7">
        <w:trPr>
          <w:trHeight w:val="473"/>
          <w:jc w:val="center"/>
        </w:trPr>
        <w:tc>
          <w:tcPr>
            <w:tcW w:w="767" w:type="dxa"/>
            <w:vMerge/>
            <w:shd w:val="clear" w:color="auto" w:fill="DEEAF6" w:themeFill="accent1" w:themeFillTint="33"/>
          </w:tcPr>
          <w:p w14:paraId="44FCA40E"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2B2E83A1" w14:textId="0C9B3D9C" w:rsidR="00511776" w:rsidRPr="00B0407C"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3839" w:type="dxa"/>
            <w:shd w:val="clear" w:color="auto" w:fill="DEEAF6" w:themeFill="accent1" w:themeFillTint="33"/>
            <w:vAlign w:val="center"/>
          </w:tcPr>
          <w:p w14:paraId="327C8976" w14:textId="4D0B9E26" w:rsidR="00511776" w:rsidRDefault="00511776" w:rsidP="00031183">
            <w:pPr>
              <w:rPr>
                <w:rFonts w:ascii="Times New Roman" w:hAnsi="Times New Roman" w:cs="Times New Roman"/>
                <w:color w:val="000000" w:themeColor="text1"/>
              </w:rPr>
            </w:pPr>
            <w:r w:rsidRPr="004969C7">
              <w:rPr>
                <w:rFonts w:ascii="Times New Roman" w:hAnsi="Times New Roman" w:cs="Times New Roman"/>
                <w:color w:val="000000" w:themeColor="text1"/>
              </w:rPr>
              <w:t>FUAR LOJİSTİĞİ</w:t>
            </w:r>
          </w:p>
        </w:tc>
        <w:tc>
          <w:tcPr>
            <w:tcW w:w="700" w:type="dxa"/>
            <w:shd w:val="clear" w:color="auto" w:fill="DEEAF6" w:themeFill="accent1" w:themeFillTint="33"/>
            <w:vAlign w:val="center"/>
          </w:tcPr>
          <w:p w14:paraId="6EB242C4" w14:textId="3350DD19"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0214CCF4" w14:textId="77777777" w:rsidR="00511776" w:rsidRDefault="00511776" w:rsidP="00031183">
            <w:pPr>
              <w:jc w:val="center"/>
              <w:rPr>
                <w:rFonts w:ascii="Times New Roman" w:hAnsi="Times New Roman" w:cs="Times New Roman"/>
                <w:color w:val="000000" w:themeColor="text1"/>
              </w:rPr>
            </w:pPr>
          </w:p>
        </w:tc>
      </w:tr>
      <w:tr w:rsidR="00511776" w:rsidRPr="00B0407C" w14:paraId="16CD38F5" w14:textId="77777777" w:rsidTr="004969C7">
        <w:trPr>
          <w:trHeight w:val="473"/>
          <w:jc w:val="center"/>
        </w:trPr>
        <w:tc>
          <w:tcPr>
            <w:tcW w:w="767" w:type="dxa"/>
            <w:vMerge/>
            <w:shd w:val="clear" w:color="auto" w:fill="DEEAF6" w:themeFill="accent1" w:themeFillTint="33"/>
          </w:tcPr>
          <w:p w14:paraId="4532C03C"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470590BE" w14:textId="4C0C256A"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3839" w:type="dxa"/>
            <w:shd w:val="clear" w:color="auto" w:fill="DEEAF6" w:themeFill="accent1" w:themeFillTint="33"/>
            <w:vAlign w:val="center"/>
          </w:tcPr>
          <w:p w14:paraId="3B8EA5C9" w14:textId="26DB8682" w:rsidR="00511776" w:rsidRDefault="00511776" w:rsidP="00031183">
            <w:pPr>
              <w:rPr>
                <w:rFonts w:ascii="Times New Roman" w:hAnsi="Times New Roman" w:cs="Times New Roman"/>
                <w:color w:val="000000" w:themeColor="text1"/>
              </w:rPr>
            </w:pPr>
            <w:r w:rsidRPr="004969C7">
              <w:rPr>
                <w:rFonts w:ascii="Times New Roman" w:hAnsi="Times New Roman" w:cs="Times New Roman"/>
                <w:color w:val="000000" w:themeColor="text1"/>
              </w:rPr>
              <w:t>PROJE TAŞIMACILIĞI</w:t>
            </w:r>
          </w:p>
        </w:tc>
        <w:tc>
          <w:tcPr>
            <w:tcW w:w="700" w:type="dxa"/>
            <w:shd w:val="clear" w:color="auto" w:fill="DEEAF6" w:themeFill="accent1" w:themeFillTint="33"/>
            <w:vAlign w:val="center"/>
          </w:tcPr>
          <w:p w14:paraId="6A7AE4E9" w14:textId="403EEA17"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07FA49D4" w14:textId="77777777" w:rsidR="00511776" w:rsidRDefault="00511776" w:rsidP="00031183">
            <w:pPr>
              <w:jc w:val="center"/>
              <w:rPr>
                <w:rFonts w:ascii="Times New Roman" w:hAnsi="Times New Roman" w:cs="Times New Roman"/>
                <w:color w:val="000000" w:themeColor="text1"/>
              </w:rPr>
            </w:pPr>
          </w:p>
        </w:tc>
      </w:tr>
      <w:tr w:rsidR="00511776" w:rsidRPr="00B0407C" w14:paraId="6D6B7C08" w14:textId="77777777" w:rsidTr="004969C7">
        <w:trPr>
          <w:trHeight w:val="473"/>
          <w:jc w:val="center"/>
        </w:trPr>
        <w:tc>
          <w:tcPr>
            <w:tcW w:w="767" w:type="dxa"/>
            <w:vMerge/>
            <w:shd w:val="clear" w:color="auto" w:fill="DEEAF6" w:themeFill="accent1" w:themeFillTint="33"/>
          </w:tcPr>
          <w:p w14:paraId="5A0EC5DA"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03C9148A" w14:textId="17744EBC"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3839" w:type="dxa"/>
            <w:shd w:val="clear" w:color="auto" w:fill="DEEAF6" w:themeFill="accent1" w:themeFillTint="33"/>
            <w:vAlign w:val="center"/>
          </w:tcPr>
          <w:p w14:paraId="5425AB87" w14:textId="506BB836" w:rsidR="00511776" w:rsidRDefault="00511776" w:rsidP="00031183">
            <w:pPr>
              <w:rPr>
                <w:rFonts w:ascii="Times New Roman" w:hAnsi="Times New Roman" w:cs="Times New Roman"/>
                <w:color w:val="000000" w:themeColor="text1"/>
              </w:rPr>
            </w:pPr>
            <w:r w:rsidRPr="004969C7">
              <w:rPr>
                <w:rFonts w:ascii="Times New Roman" w:hAnsi="Times New Roman" w:cs="Times New Roman"/>
                <w:color w:val="000000" w:themeColor="text1"/>
              </w:rPr>
              <w:t>DRONE TAŞIMACILIĞI</w:t>
            </w:r>
          </w:p>
        </w:tc>
        <w:tc>
          <w:tcPr>
            <w:tcW w:w="700" w:type="dxa"/>
            <w:shd w:val="clear" w:color="auto" w:fill="DEEAF6" w:themeFill="accent1" w:themeFillTint="33"/>
            <w:vAlign w:val="center"/>
          </w:tcPr>
          <w:p w14:paraId="44323921" w14:textId="48A73E4F"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386C17AB" w14:textId="77777777" w:rsidR="00511776" w:rsidRDefault="00511776" w:rsidP="00031183">
            <w:pPr>
              <w:jc w:val="center"/>
              <w:rPr>
                <w:rFonts w:ascii="Times New Roman" w:hAnsi="Times New Roman" w:cs="Times New Roman"/>
                <w:color w:val="000000" w:themeColor="text1"/>
              </w:rPr>
            </w:pPr>
          </w:p>
        </w:tc>
      </w:tr>
      <w:tr w:rsidR="00511776" w:rsidRPr="00B0407C" w14:paraId="3D7127D9" w14:textId="77777777" w:rsidTr="004969C7">
        <w:trPr>
          <w:trHeight w:val="473"/>
          <w:jc w:val="center"/>
        </w:trPr>
        <w:tc>
          <w:tcPr>
            <w:tcW w:w="767" w:type="dxa"/>
            <w:vMerge/>
            <w:shd w:val="clear" w:color="auto" w:fill="DEEAF6" w:themeFill="accent1" w:themeFillTint="33"/>
          </w:tcPr>
          <w:p w14:paraId="441F4B90"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7FA2A68E" w14:textId="3B6D12BB"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3839" w:type="dxa"/>
            <w:shd w:val="clear" w:color="auto" w:fill="DEEAF6" w:themeFill="accent1" w:themeFillTint="33"/>
            <w:vAlign w:val="center"/>
          </w:tcPr>
          <w:p w14:paraId="1DDC8E39" w14:textId="2545855D" w:rsidR="00511776" w:rsidRPr="004969C7" w:rsidRDefault="00511776" w:rsidP="00031183">
            <w:pPr>
              <w:rPr>
                <w:rFonts w:ascii="Times New Roman" w:hAnsi="Times New Roman" w:cs="Times New Roman"/>
                <w:color w:val="000000" w:themeColor="text1"/>
              </w:rPr>
            </w:pPr>
            <w:r w:rsidRPr="001A5E8B">
              <w:rPr>
                <w:rFonts w:ascii="Times New Roman" w:hAnsi="Times New Roman" w:cs="Times New Roman"/>
                <w:color w:val="000000" w:themeColor="text1"/>
              </w:rPr>
              <w:t>KARGO VE KURYE</w:t>
            </w:r>
          </w:p>
        </w:tc>
        <w:tc>
          <w:tcPr>
            <w:tcW w:w="700" w:type="dxa"/>
            <w:shd w:val="clear" w:color="auto" w:fill="DEEAF6" w:themeFill="accent1" w:themeFillTint="33"/>
            <w:vAlign w:val="center"/>
          </w:tcPr>
          <w:p w14:paraId="3148E545" w14:textId="530E4141"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54904342" w14:textId="77777777" w:rsidR="00511776" w:rsidRDefault="00511776" w:rsidP="00031183">
            <w:pPr>
              <w:jc w:val="center"/>
              <w:rPr>
                <w:rFonts w:ascii="Times New Roman" w:hAnsi="Times New Roman" w:cs="Times New Roman"/>
                <w:color w:val="000000" w:themeColor="text1"/>
              </w:rPr>
            </w:pPr>
          </w:p>
        </w:tc>
      </w:tr>
      <w:tr w:rsidR="00511776" w:rsidRPr="00B0407C" w14:paraId="72656A33" w14:textId="77777777" w:rsidTr="004969C7">
        <w:trPr>
          <w:trHeight w:val="473"/>
          <w:jc w:val="center"/>
        </w:trPr>
        <w:tc>
          <w:tcPr>
            <w:tcW w:w="767" w:type="dxa"/>
            <w:vMerge/>
            <w:shd w:val="clear" w:color="auto" w:fill="DEEAF6" w:themeFill="accent1" w:themeFillTint="33"/>
          </w:tcPr>
          <w:p w14:paraId="3E7FA63B"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4218EFEA" w14:textId="627450E5"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3839" w:type="dxa"/>
            <w:shd w:val="clear" w:color="auto" w:fill="DEEAF6" w:themeFill="accent1" w:themeFillTint="33"/>
            <w:vAlign w:val="center"/>
          </w:tcPr>
          <w:p w14:paraId="51B8AC9D" w14:textId="3D9F1344" w:rsidR="00511776" w:rsidRPr="004969C7" w:rsidRDefault="00511776" w:rsidP="00031183">
            <w:pPr>
              <w:rPr>
                <w:rFonts w:ascii="Times New Roman" w:hAnsi="Times New Roman" w:cs="Times New Roman"/>
                <w:color w:val="000000" w:themeColor="text1"/>
              </w:rPr>
            </w:pPr>
            <w:r w:rsidRPr="001A5E8B">
              <w:rPr>
                <w:rFonts w:ascii="Times New Roman" w:hAnsi="Times New Roman" w:cs="Times New Roman"/>
                <w:color w:val="000000" w:themeColor="text1"/>
              </w:rPr>
              <w:t>KÜRESEL ULAŞTIRMA STRATEJİLERİ</w:t>
            </w:r>
          </w:p>
        </w:tc>
        <w:tc>
          <w:tcPr>
            <w:tcW w:w="700" w:type="dxa"/>
            <w:shd w:val="clear" w:color="auto" w:fill="DEEAF6" w:themeFill="accent1" w:themeFillTint="33"/>
            <w:vAlign w:val="center"/>
          </w:tcPr>
          <w:p w14:paraId="34C2DD40" w14:textId="64EA2B4F"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32AEAE67" w14:textId="77777777" w:rsidR="00511776" w:rsidRDefault="00511776" w:rsidP="00031183">
            <w:pPr>
              <w:jc w:val="center"/>
              <w:rPr>
                <w:rFonts w:ascii="Times New Roman" w:hAnsi="Times New Roman" w:cs="Times New Roman"/>
                <w:color w:val="000000" w:themeColor="text1"/>
              </w:rPr>
            </w:pPr>
          </w:p>
        </w:tc>
      </w:tr>
      <w:tr w:rsidR="00511776" w:rsidRPr="00B0407C" w14:paraId="131F058F" w14:textId="77777777" w:rsidTr="004969C7">
        <w:trPr>
          <w:trHeight w:val="473"/>
          <w:jc w:val="center"/>
        </w:trPr>
        <w:tc>
          <w:tcPr>
            <w:tcW w:w="767" w:type="dxa"/>
            <w:vMerge/>
            <w:shd w:val="clear" w:color="auto" w:fill="DEEAF6" w:themeFill="accent1" w:themeFillTint="33"/>
          </w:tcPr>
          <w:p w14:paraId="3E0D30FC"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1B1D11A9" w14:textId="23504D8A"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31</w:t>
            </w:r>
          </w:p>
        </w:tc>
        <w:tc>
          <w:tcPr>
            <w:tcW w:w="3839" w:type="dxa"/>
            <w:shd w:val="clear" w:color="auto" w:fill="DEEAF6" w:themeFill="accent1" w:themeFillTint="33"/>
            <w:vAlign w:val="center"/>
          </w:tcPr>
          <w:p w14:paraId="453B3944" w14:textId="5CE0BF11" w:rsidR="00511776" w:rsidRPr="001A5E8B" w:rsidRDefault="00511776" w:rsidP="00031183">
            <w:pPr>
              <w:rPr>
                <w:rFonts w:ascii="Times New Roman" w:hAnsi="Times New Roman" w:cs="Times New Roman"/>
                <w:color w:val="000000" w:themeColor="text1"/>
              </w:rPr>
            </w:pPr>
            <w:r w:rsidRPr="001A5E8B">
              <w:rPr>
                <w:rFonts w:ascii="Times New Roman" w:hAnsi="Times New Roman" w:cs="Times New Roman"/>
                <w:color w:val="000000" w:themeColor="text1"/>
              </w:rPr>
              <w:t>SİVİL HAVACILIK</w:t>
            </w:r>
          </w:p>
        </w:tc>
        <w:tc>
          <w:tcPr>
            <w:tcW w:w="700" w:type="dxa"/>
            <w:shd w:val="clear" w:color="auto" w:fill="DEEAF6" w:themeFill="accent1" w:themeFillTint="33"/>
            <w:vAlign w:val="center"/>
          </w:tcPr>
          <w:p w14:paraId="0C10BA60" w14:textId="068C6798"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78CAB217" w14:textId="77777777" w:rsidR="00511776" w:rsidRDefault="00511776" w:rsidP="00031183">
            <w:pPr>
              <w:jc w:val="center"/>
              <w:rPr>
                <w:rFonts w:ascii="Times New Roman" w:hAnsi="Times New Roman" w:cs="Times New Roman"/>
                <w:color w:val="000000" w:themeColor="text1"/>
              </w:rPr>
            </w:pPr>
          </w:p>
        </w:tc>
      </w:tr>
      <w:tr w:rsidR="00511776" w:rsidRPr="00B0407C" w14:paraId="37424AEC" w14:textId="77777777" w:rsidTr="004969C7">
        <w:trPr>
          <w:trHeight w:val="473"/>
          <w:jc w:val="center"/>
        </w:trPr>
        <w:tc>
          <w:tcPr>
            <w:tcW w:w="767" w:type="dxa"/>
            <w:vMerge/>
            <w:shd w:val="clear" w:color="auto" w:fill="DEEAF6" w:themeFill="accent1" w:themeFillTint="33"/>
          </w:tcPr>
          <w:p w14:paraId="017992CC"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300146BF" w14:textId="5ABB73A2"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3839" w:type="dxa"/>
            <w:shd w:val="clear" w:color="auto" w:fill="DEEAF6" w:themeFill="accent1" w:themeFillTint="33"/>
            <w:vAlign w:val="center"/>
          </w:tcPr>
          <w:p w14:paraId="3C03CE6D" w14:textId="1284B8AA" w:rsidR="00511776" w:rsidRPr="001A5E8B" w:rsidRDefault="00511776" w:rsidP="00031183">
            <w:pPr>
              <w:rPr>
                <w:rFonts w:ascii="Times New Roman" w:hAnsi="Times New Roman" w:cs="Times New Roman"/>
                <w:color w:val="000000" w:themeColor="text1"/>
              </w:rPr>
            </w:pPr>
            <w:r w:rsidRPr="001A5E8B">
              <w:rPr>
                <w:rFonts w:ascii="Times New Roman" w:hAnsi="Times New Roman" w:cs="Times New Roman"/>
                <w:color w:val="000000" w:themeColor="text1"/>
              </w:rPr>
              <w:t>HAVA YOLUNDA İLETİŞİM</w:t>
            </w:r>
          </w:p>
        </w:tc>
        <w:tc>
          <w:tcPr>
            <w:tcW w:w="700" w:type="dxa"/>
            <w:shd w:val="clear" w:color="auto" w:fill="DEEAF6" w:themeFill="accent1" w:themeFillTint="33"/>
            <w:vAlign w:val="center"/>
          </w:tcPr>
          <w:p w14:paraId="7913040C" w14:textId="536EE94A"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698F3DCA" w14:textId="77777777" w:rsidR="00511776" w:rsidRDefault="00511776" w:rsidP="00031183">
            <w:pPr>
              <w:jc w:val="center"/>
              <w:rPr>
                <w:rFonts w:ascii="Times New Roman" w:hAnsi="Times New Roman" w:cs="Times New Roman"/>
                <w:color w:val="000000" w:themeColor="text1"/>
              </w:rPr>
            </w:pPr>
          </w:p>
        </w:tc>
      </w:tr>
      <w:tr w:rsidR="00511776" w:rsidRPr="00B0407C" w14:paraId="46533588" w14:textId="77777777" w:rsidTr="004969C7">
        <w:trPr>
          <w:trHeight w:val="473"/>
          <w:jc w:val="center"/>
        </w:trPr>
        <w:tc>
          <w:tcPr>
            <w:tcW w:w="767" w:type="dxa"/>
            <w:vMerge/>
            <w:shd w:val="clear" w:color="auto" w:fill="DEEAF6" w:themeFill="accent1" w:themeFillTint="33"/>
          </w:tcPr>
          <w:p w14:paraId="2C826B60"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225E0264" w14:textId="644FF926"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33</w:t>
            </w:r>
          </w:p>
        </w:tc>
        <w:tc>
          <w:tcPr>
            <w:tcW w:w="3839" w:type="dxa"/>
            <w:shd w:val="clear" w:color="auto" w:fill="DEEAF6" w:themeFill="accent1" w:themeFillTint="33"/>
            <w:vAlign w:val="center"/>
          </w:tcPr>
          <w:p w14:paraId="0B8E78DE" w14:textId="71219B4B" w:rsidR="00511776" w:rsidRPr="001A5E8B" w:rsidRDefault="00511776" w:rsidP="00031183">
            <w:pPr>
              <w:rPr>
                <w:rFonts w:ascii="Times New Roman" w:hAnsi="Times New Roman" w:cs="Times New Roman"/>
                <w:color w:val="000000" w:themeColor="text1"/>
              </w:rPr>
            </w:pPr>
            <w:r w:rsidRPr="001A5E8B">
              <w:rPr>
                <w:rFonts w:ascii="Times New Roman" w:hAnsi="Times New Roman" w:cs="Times New Roman"/>
                <w:color w:val="000000" w:themeColor="text1"/>
              </w:rPr>
              <w:t>İŞ HAYATINDA İNGİLİZCE</w:t>
            </w:r>
          </w:p>
        </w:tc>
        <w:tc>
          <w:tcPr>
            <w:tcW w:w="700" w:type="dxa"/>
            <w:shd w:val="clear" w:color="auto" w:fill="DEEAF6" w:themeFill="accent1" w:themeFillTint="33"/>
            <w:vAlign w:val="center"/>
          </w:tcPr>
          <w:p w14:paraId="73BF9B83" w14:textId="60F8A920"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18BDD9A4" w14:textId="77777777" w:rsidR="00511776" w:rsidRDefault="00511776" w:rsidP="00031183">
            <w:pPr>
              <w:jc w:val="center"/>
              <w:rPr>
                <w:rFonts w:ascii="Times New Roman" w:hAnsi="Times New Roman" w:cs="Times New Roman"/>
                <w:color w:val="000000" w:themeColor="text1"/>
              </w:rPr>
            </w:pPr>
          </w:p>
        </w:tc>
      </w:tr>
      <w:tr w:rsidR="00511776" w:rsidRPr="00B0407C" w14:paraId="0E439B06" w14:textId="77777777" w:rsidTr="004969C7">
        <w:trPr>
          <w:trHeight w:val="473"/>
          <w:jc w:val="center"/>
        </w:trPr>
        <w:tc>
          <w:tcPr>
            <w:tcW w:w="767" w:type="dxa"/>
            <w:vMerge/>
            <w:shd w:val="clear" w:color="auto" w:fill="DEEAF6" w:themeFill="accent1" w:themeFillTint="33"/>
          </w:tcPr>
          <w:p w14:paraId="62CB4847"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2BA0C27B" w14:textId="6B1604D6"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34</w:t>
            </w:r>
          </w:p>
        </w:tc>
        <w:tc>
          <w:tcPr>
            <w:tcW w:w="3839" w:type="dxa"/>
            <w:shd w:val="clear" w:color="auto" w:fill="DEEAF6" w:themeFill="accent1" w:themeFillTint="33"/>
            <w:vAlign w:val="center"/>
          </w:tcPr>
          <w:p w14:paraId="5151B7BB" w14:textId="5205BDF5" w:rsidR="00511776" w:rsidRPr="001A5E8B" w:rsidRDefault="00511776" w:rsidP="00031183">
            <w:pPr>
              <w:rPr>
                <w:rFonts w:ascii="Times New Roman" w:hAnsi="Times New Roman" w:cs="Times New Roman"/>
                <w:color w:val="000000" w:themeColor="text1"/>
              </w:rPr>
            </w:pPr>
            <w:r w:rsidRPr="001A5E8B">
              <w:rPr>
                <w:rFonts w:ascii="Times New Roman" w:hAnsi="Times New Roman" w:cs="Times New Roman"/>
                <w:color w:val="000000" w:themeColor="text1"/>
              </w:rPr>
              <w:t>PROGRAMLAMA</w:t>
            </w:r>
          </w:p>
        </w:tc>
        <w:tc>
          <w:tcPr>
            <w:tcW w:w="700" w:type="dxa"/>
            <w:shd w:val="clear" w:color="auto" w:fill="DEEAF6" w:themeFill="accent1" w:themeFillTint="33"/>
            <w:vAlign w:val="center"/>
          </w:tcPr>
          <w:p w14:paraId="470272F9" w14:textId="77777777" w:rsidR="00511776" w:rsidRPr="00B0407C" w:rsidRDefault="00511776" w:rsidP="00031183">
            <w:pPr>
              <w:jc w:val="center"/>
              <w:rPr>
                <w:rFonts w:ascii="Times New Roman" w:hAnsi="Times New Roman" w:cs="Times New Roman"/>
                <w:color w:val="000000" w:themeColor="text1"/>
              </w:rPr>
            </w:pPr>
          </w:p>
        </w:tc>
        <w:tc>
          <w:tcPr>
            <w:tcW w:w="702" w:type="dxa"/>
            <w:shd w:val="clear" w:color="auto" w:fill="DEEAF6" w:themeFill="accent1" w:themeFillTint="33"/>
            <w:vAlign w:val="center"/>
          </w:tcPr>
          <w:p w14:paraId="4401A5D4" w14:textId="3E7D2A62" w:rsidR="00511776"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511776" w:rsidRPr="00B0407C" w14:paraId="2F29C36D" w14:textId="77777777" w:rsidTr="004969C7">
        <w:trPr>
          <w:trHeight w:val="473"/>
          <w:jc w:val="center"/>
        </w:trPr>
        <w:tc>
          <w:tcPr>
            <w:tcW w:w="767" w:type="dxa"/>
            <w:vMerge/>
            <w:shd w:val="clear" w:color="auto" w:fill="DEEAF6" w:themeFill="accent1" w:themeFillTint="33"/>
          </w:tcPr>
          <w:p w14:paraId="5928DBA5"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0F7F34EB" w14:textId="46C4845F"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3839" w:type="dxa"/>
            <w:shd w:val="clear" w:color="auto" w:fill="DEEAF6" w:themeFill="accent1" w:themeFillTint="33"/>
            <w:vAlign w:val="center"/>
          </w:tcPr>
          <w:p w14:paraId="1E1DC509" w14:textId="7E6ABBB2" w:rsidR="00511776" w:rsidRPr="001A5E8B" w:rsidRDefault="00511776" w:rsidP="00031183">
            <w:pPr>
              <w:rPr>
                <w:rFonts w:ascii="Times New Roman" w:hAnsi="Times New Roman" w:cs="Times New Roman"/>
                <w:color w:val="000000" w:themeColor="text1"/>
              </w:rPr>
            </w:pPr>
            <w:r w:rsidRPr="00511776">
              <w:rPr>
                <w:rFonts w:ascii="Times New Roman" w:hAnsi="Times New Roman" w:cs="Times New Roman"/>
                <w:color w:val="000000" w:themeColor="text1"/>
              </w:rPr>
              <w:t>DİJİTAL TASARIM</w:t>
            </w:r>
          </w:p>
        </w:tc>
        <w:tc>
          <w:tcPr>
            <w:tcW w:w="700" w:type="dxa"/>
            <w:shd w:val="clear" w:color="auto" w:fill="DEEAF6" w:themeFill="accent1" w:themeFillTint="33"/>
            <w:vAlign w:val="center"/>
          </w:tcPr>
          <w:p w14:paraId="771C9D71" w14:textId="77777777" w:rsidR="00511776" w:rsidRPr="00B0407C" w:rsidRDefault="00511776" w:rsidP="00031183">
            <w:pPr>
              <w:jc w:val="center"/>
              <w:rPr>
                <w:rFonts w:ascii="Times New Roman" w:hAnsi="Times New Roman" w:cs="Times New Roman"/>
                <w:color w:val="000000" w:themeColor="text1"/>
              </w:rPr>
            </w:pPr>
          </w:p>
        </w:tc>
        <w:tc>
          <w:tcPr>
            <w:tcW w:w="702" w:type="dxa"/>
            <w:shd w:val="clear" w:color="auto" w:fill="DEEAF6" w:themeFill="accent1" w:themeFillTint="33"/>
            <w:vAlign w:val="center"/>
          </w:tcPr>
          <w:p w14:paraId="1FD0FA94" w14:textId="62CFD1CF" w:rsidR="00511776"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511776" w:rsidRPr="00B0407C" w14:paraId="5E64CBC0" w14:textId="77777777" w:rsidTr="004969C7">
        <w:trPr>
          <w:trHeight w:val="473"/>
          <w:jc w:val="center"/>
        </w:trPr>
        <w:tc>
          <w:tcPr>
            <w:tcW w:w="767" w:type="dxa"/>
            <w:vMerge/>
            <w:shd w:val="clear" w:color="auto" w:fill="DEEAF6" w:themeFill="accent1" w:themeFillTint="33"/>
          </w:tcPr>
          <w:p w14:paraId="03C878BF" w14:textId="77777777" w:rsidR="00511776" w:rsidRDefault="00511776" w:rsidP="00031183">
            <w:pPr>
              <w:jc w:val="center"/>
              <w:rPr>
                <w:rFonts w:ascii="Times New Roman" w:hAnsi="Times New Roman" w:cs="Times New Roman"/>
                <w:color w:val="000000" w:themeColor="text1"/>
              </w:rPr>
            </w:pPr>
          </w:p>
        </w:tc>
        <w:tc>
          <w:tcPr>
            <w:tcW w:w="703" w:type="dxa"/>
            <w:shd w:val="clear" w:color="auto" w:fill="DEEAF6" w:themeFill="accent1" w:themeFillTint="33"/>
            <w:vAlign w:val="center"/>
          </w:tcPr>
          <w:p w14:paraId="3CCCF115" w14:textId="7C170973" w:rsidR="00511776" w:rsidRDefault="00511776" w:rsidP="00031183">
            <w:pPr>
              <w:jc w:val="center"/>
              <w:rPr>
                <w:rFonts w:ascii="Times New Roman" w:hAnsi="Times New Roman" w:cs="Times New Roman"/>
                <w:color w:val="000000" w:themeColor="text1"/>
              </w:rPr>
            </w:pPr>
            <w:r>
              <w:rPr>
                <w:rFonts w:ascii="Times New Roman" w:hAnsi="Times New Roman" w:cs="Times New Roman"/>
                <w:color w:val="000000" w:themeColor="text1"/>
              </w:rPr>
              <w:t>36</w:t>
            </w:r>
          </w:p>
        </w:tc>
        <w:tc>
          <w:tcPr>
            <w:tcW w:w="3839" w:type="dxa"/>
            <w:shd w:val="clear" w:color="auto" w:fill="DEEAF6" w:themeFill="accent1" w:themeFillTint="33"/>
            <w:vAlign w:val="center"/>
          </w:tcPr>
          <w:p w14:paraId="1EA30348" w14:textId="6FD2FBC5" w:rsidR="00511776" w:rsidRPr="00511776" w:rsidRDefault="00511776" w:rsidP="00511776">
            <w:pPr>
              <w:rPr>
                <w:rFonts w:ascii="Times New Roman" w:hAnsi="Times New Roman" w:cs="Times New Roman"/>
                <w:color w:val="000000" w:themeColor="text1"/>
              </w:rPr>
            </w:pPr>
            <w:r w:rsidRPr="00511776">
              <w:rPr>
                <w:rFonts w:ascii="Times New Roman" w:hAnsi="Times New Roman" w:cs="Times New Roman"/>
                <w:color w:val="000000" w:themeColor="text1"/>
              </w:rPr>
              <w:t>SOSYAL MEDYA</w:t>
            </w:r>
          </w:p>
          <w:p w14:paraId="1D49873A" w14:textId="0CE39B01" w:rsidR="00511776" w:rsidRPr="00511776" w:rsidRDefault="00511776" w:rsidP="00511776">
            <w:pPr>
              <w:rPr>
                <w:rFonts w:ascii="Times New Roman" w:hAnsi="Times New Roman" w:cs="Times New Roman"/>
                <w:color w:val="000000" w:themeColor="text1"/>
              </w:rPr>
            </w:pPr>
          </w:p>
        </w:tc>
        <w:tc>
          <w:tcPr>
            <w:tcW w:w="700" w:type="dxa"/>
            <w:shd w:val="clear" w:color="auto" w:fill="DEEAF6" w:themeFill="accent1" w:themeFillTint="33"/>
            <w:vAlign w:val="center"/>
          </w:tcPr>
          <w:p w14:paraId="28D57252" w14:textId="59B0D4BB" w:rsidR="00511776" w:rsidRPr="00B0407C" w:rsidRDefault="00006610" w:rsidP="00031183">
            <w:pPr>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702" w:type="dxa"/>
            <w:shd w:val="clear" w:color="auto" w:fill="DEEAF6" w:themeFill="accent1" w:themeFillTint="33"/>
            <w:vAlign w:val="center"/>
          </w:tcPr>
          <w:p w14:paraId="1F8F7AC0" w14:textId="77777777" w:rsidR="00511776" w:rsidRDefault="00511776" w:rsidP="00031183">
            <w:pPr>
              <w:jc w:val="center"/>
              <w:rPr>
                <w:rFonts w:ascii="Times New Roman" w:hAnsi="Times New Roman" w:cs="Times New Roman"/>
                <w:color w:val="000000" w:themeColor="text1"/>
              </w:rPr>
            </w:pPr>
          </w:p>
        </w:tc>
      </w:tr>
    </w:tbl>
    <w:p w14:paraId="28A223FE" w14:textId="77777777" w:rsidR="004969C7" w:rsidRPr="005D3FBF" w:rsidRDefault="004969C7" w:rsidP="0080744F">
      <w:pPr>
        <w:jc w:val="center"/>
        <w:rPr>
          <w:rFonts w:ascii="Times New Roman" w:hAnsi="Times New Roman" w:cs="Times New Roman"/>
          <w:b/>
        </w:rPr>
      </w:pPr>
    </w:p>
    <w:p w14:paraId="5B6FB0AE" w14:textId="77777777" w:rsidR="005D3FBF" w:rsidRDefault="005D3FBF" w:rsidP="005D3FBF">
      <w:pPr>
        <w:rPr>
          <w:rFonts w:ascii="Times New Roman" w:hAnsi="Times New Roman" w:cs="Times New Roman"/>
          <w:sz w:val="24"/>
          <w:szCs w:val="24"/>
        </w:rPr>
      </w:pPr>
    </w:p>
    <w:p w14:paraId="66D9F16E" w14:textId="77777777" w:rsidR="006E31E4" w:rsidRPr="002C02A4" w:rsidRDefault="006E31E4" w:rsidP="006E31E4">
      <w:pPr>
        <w:jc w:val="center"/>
        <w:rPr>
          <w:rFonts w:ascii="Times New Roman" w:hAnsi="Times New Roman" w:cs="Times New Roman"/>
          <w:sz w:val="24"/>
          <w:szCs w:val="24"/>
        </w:rPr>
        <w:sectPr w:rsidR="006E31E4" w:rsidRPr="002C02A4" w:rsidSect="00052BF2">
          <w:footerReference w:type="default" r:id="rId13"/>
          <w:pgSz w:w="11909" w:h="16834"/>
          <w:pgMar w:top="568" w:right="1136" w:bottom="284" w:left="1536" w:header="708" w:footer="708" w:gutter="0"/>
          <w:cols w:space="60"/>
          <w:noEndnote/>
          <w:docGrid w:linePitch="299"/>
        </w:sectPr>
      </w:pPr>
    </w:p>
    <w:p w14:paraId="520FEA38" w14:textId="77777777" w:rsidR="00DC6F44" w:rsidRPr="002C02A4" w:rsidRDefault="00DC6F44" w:rsidP="00A57B41">
      <w:pPr>
        <w:jc w:val="center"/>
        <w:rPr>
          <w:rFonts w:ascii="Times New Roman" w:hAnsi="Times New Roman" w:cs="Times New Roman"/>
          <w:sz w:val="24"/>
          <w:szCs w:val="24"/>
        </w:rPr>
      </w:pPr>
    </w:p>
    <w:p w14:paraId="47993757" w14:textId="6F2FBF3D" w:rsidR="006E31E4" w:rsidRPr="005D3FBF" w:rsidRDefault="00A57B41" w:rsidP="00B96480">
      <w:pPr>
        <w:jc w:val="center"/>
        <w:rPr>
          <w:rFonts w:ascii="Times New Roman" w:hAnsi="Times New Roman" w:cs="Times New Roman"/>
          <w:b/>
        </w:rPr>
      </w:pPr>
      <w:r w:rsidRPr="005D3FBF">
        <w:rPr>
          <w:rFonts w:ascii="Times New Roman" w:hAnsi="Times New Roman" w:cs="Times New Roman"/>
          <w:b/>
        </w:rPr>
        <w:t>Ek 2</w:t>
      </w:r>
      <w:r w:rsidR="00917141" w:rsidRPr="005D3FBF">
        <w:rPr>
          <w:rFonts w:ascii="Times New Roman" w:hAnsi="Times New Roman" w:cs="Times New Roman"/>
          <w:b/>
        </w:rPr>
        <w:t xml:space="preserve"> </w:t>
      </w:r>
      <w:r w:rsidR="001C4B31">
        <w:rPr>
          <w:rFonts w:ascii="Times New Roman" w:hAnsi="Times New Roman" w:cs="Times New Roman"/>
          <w:b/>
        </w:rPr>
        <w:t xml:space="preserve">ULAŞTIRMA HİZMETLERİ </w:t>
      </w:r>
      <w:r w:rsidRPr="005D3FBF">
        <w:rPr>
          <w:rFonts w:ascii="Times New Roman" w:hAnsi="Times New Roman" w:cs="Times New Roman"/>
          <w:b/>
        </w:rPr>
        <w:t>ALANINDAKİ MESLEK DERSLERİN YAPILDIĞI ATÖLYE LABORATUVARLAR</w:t>
      </w:r>
    </w:p>
    <w:tbl>
      <w:tblPr>
        <w:tblpPr w:leftFromText="141" w:rightFromText="141" w:vertAnchor="page" w:horzAnchor="margin" w:tblpXSpec="center" w:tblpY="2866"/>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6"/>
        <w:gridCol w:w="1876"/>
        <w:gridCol w:w="2255"/>
        <w:gridCol w:w="903"/>
        <w:gridCol w:w="1804"/>
        <w:gridCol w:w="601"/>
        <w:gridCol w:w="583"/>
        <w:gridCol w:w="178"/>
      </w:tblGrid>
      <w:tr w:rsidR="00155F47" w:rsidRPr="005D3FBF" w14:paraId="0A18DDD8" w14:textId="77777777" w:rsidTr="007A4B2E">
        <w:trPr>
          <w:trHeight w:val="598"/>
        </w:trPr>
        <w:tc>
          <w:tcPr>
            <w:tcW w:w="826" w:type="dxa"/>
            <w:vMerge w:val="restart"/>
            <w:shd w:val="clear" w:color="auto" w:fill="auto"/>
            <w:vAlign w:val="center"/>
            <w:hideMark/>
          </w:tcPr>
          <w:p w14:paraId="5BECEC01" w14:textId="77777777" w:rsidR="00917141" w:rsidRPr="005D3FBF" w:rsidRDefault="00917141" w:rsidP="00164D9E">
            <w:pPr>
              <w:jc w:val="center"/>
              <w:rPr>
                <w:rFonts w:ascii="Times New Roman" w:hAnsi="Times New Roman" w:cs="Times New Roman"/>
                <w:b/>
              </w:rPr>
            </w:pPr>
            <w:r w:rsidRPr="005D3FBF">
              <w:rPr>
                <w:rFonts w:ascii="Times New Roman" w:hAnsi="Times New Roman" w:cs="Times New Roman"/>
                <w:b/>
              </w:rPr>
              <w:t>SIRA NO</w:t>
            </w:r>
          </w:p>
        </w:tc>
        <w:tc>
          <w:tcPr>
            <w:tcW w:w="1876" w:type="dxa"/>
            <w:vMerge w:val="restart"/>
            <w:shd w:val="clear" w:color="auto" w:fill="auto"/>
            <w:vAlign w:val="center"/>
            <w:hideMark/>
          </w:tcPr>
          <w:p w14:paraId="2B26D5AE" w14:textId="77777777" w:rsidR="00917141" w:rsidRPr="005D3FBF" w:rsidRDefault="00917141" w:rsidP="00164D9E">
            <w:pPr>
              <w:jc w:val="center"/>
              <w:rPr>
                <w:rFonts w:ascii="Times New Roman" w:hAnsi="Times New Roman" w:cs="Times New Roman"/>
                <w:b/>
              </w:rPr>
            </w:pPr>
            <w:r w:rsidRPr="005D3FBF">
              <w:rPr>
                <w:rFonts w:ascii="Times New Roman" w:hAnsi="Times New Roman" w:cs="Times New Roman"/>
                <w:b/>
              </w:rPr>
              <w:t>ATÖLYE ADI</w:t>
            </w:r>
          </w:p>
        </w:tc>
        <w:tc>
          <w:tcPr>
            <w:tcW w:w="2255" w:type="dxa"/>
            <w:vMerge w:val="restart"/>
            <w:shd w:val="clear" w:color="auto" w:fill="auto"/>
            <w:vAlign w:val="center"/>
            <w:hideMark/>
          </w:tcPr>
          <w:p w14:paraId="0BE03C98" w14:textId="77777777" w:rsidR="00917141" w:rsidRPr="005D3FBF" w:rsidRDefault="00917141" w:rsidP="00164D9E">
            <w:pPr>
              <w:jc w:val="center"/>
              <w:rPr>
                <w:rFonts w:ascii="Times New Roman" w:hAnsi="Times New Roman" w:cs="Times New Roman"/>
                <w:b/>
              </w:rPr>
            </w:pPr>
            <w:r w:rsidRPr="005D3FBF">
              <w:rPr>
                <w:rFonts w:ascii="Times New Roman" w:hAnsi="Times New Roman" w:cs="Times New Roman"/>
                <w:b/>
              </w:rPr>
              <w:t>LABORATUVAR ADI</w:t>
            </w:r>
          </w:p>
        </w:tc>
        <w:tc>
          <w:tcPr>
            <w:tcW w:w="903" w:type="dxa"/>
            <w:vMerge w:val="restart"/>
            <w:shd w:val="clear" w:color="auto" w:fill="auto"/>
            <w:vAlign w:val="center"/>
            <w:hideMark/>
          </w:tcPr>
          <w:p w14:paraId="34815887" w14:textId="77777777" w:rsidR="00917141" w:rsidRPr="005D3FBF" w:rsidRDefault="00917141" w:rsidP="00164D9E">
            <w:pPr>
              <w:jc w:val="center"/>
              <w:rPr>
                <w:rFonts w:ascii="Times New Roman" w:hAnsi="Times New Roman" w:cs="Times New Roman"/>
                <w:b/>
              </w:rPr>
            </w:pPr>
            <w:r w:rsidRPr="005D3FBF">
              <w:rPr>
                <w:rFonts w:ascii="Times New Roman" w:hAnsi="Times New Roman" w:cs="Times New Roman"/>
                <w:b/>
              </w:rPr>
              <w:t>ALAN</w:t>
            </w:r>
            <w:r w:rsidRPr="005D3FBF">
              <w:rPr>
                <w:rFonts w:ascii="Times New Roman" w:hAnsi="Times New Roman" w:cs="Times New Roman"/>
                <w:b/>
              </w:rPr>
              <w:br/>
              <w:t xml:space="preserve"> (M2)</w:t>
            </w:r>
          </w:p>
        </w:tc>
        <w:tc>
          <w:tcPr>
            <w:tcW w:w="1804" w:type="dxa"/>
            <w:vMerge w:val="restart"/>
            <w:shd w:val="clear" w:color="auto" w:fill="auto"/>
            <w:vAlign w:val="center"/>
            <w:hideMark/>
          </w:tcPr>
          <w:p w14:paraId="612E0D8E" w14:textId="77777777" w:rsidR="00917141" w:rsidRPr="005D3FBF" w:rsidRDefault="00917141" w:rsidP="00164D9E">
            <w:pPr>
              <w:jc w:val="center"/>
              <w:rPr>
                <w:rFonts w:ascii="Times New Roman" w:hAnsi="Times New Roman" w:cs="Times New Roman"/>
                <w:b/>
              </w:rPr>
            </w:pPr>
            <w:r w:rsidRPr="005D3FBF">
              <w:rPr>
                <w:rFonts w:ascii="Times New Roman" w:hAnsi="Times New Roman" w:cs="Times New Roman"/>
                <w:b/>
              </w:rPr>
              <w:t xml:space="preserve">YÜKSEKLİK </w:t>
            </w:r>
            <w:r w:rsidRPr="005D3FBF">
              <w:rPr>
                <w:rFonts w:ascii="Times New Roman" w:hAnsi="Times New Roman" w:cs="Times New Roman"/>
                <w:b/>
              </w:rPr>
              <w:br/>
              <w:t>(M)</w:t>
            </w:r>
          </w:p>
        </w:tc>
        <w:tc>
          <w:tcPr>
            <w:tcW w:w="1184" w:type="dxa"/>
            <w:gridSpan w:val="2"/>
            <w:tcBorders>
              <w:right w:val="single" w:sz="4" w:space="0" w:color="auto"/>
            </w:tcBorders>
            <w:shd w:val="clear" w:color="auto" w:fill="auto"/>
            <w:noWrap/>
            <w:vAlign w:val="center"/>
            <w:hideMark/>
          </w:tcPr>
          <w:p w14:paraId="3ECAEA9C" w14:textId="77777777" w:rsidR="00917141" w:rsidRPr="005D3FBF" w:rsidRDefault="00917141" w:rsidP="00164D9E">
            <w:pPr>
              <w:jc w:val="center"/>
              <w:rPr>
                <w:rFonts w:ascii="Times New Roman" w:hAnsi="Times New Roman" w:cs="Times New Roman"/>
                <w:b/>
              </w:rPr>
            </w:pPr>
            <w:r w:rsidRPr="005D3FBF">
              <w:rPr>
                <w:rFonts w:ascii="Times New Roman" w:hAnsi="Times New Roman" w:cs="Times New Roman"/>
                <w:b/>
              </w:rPr>
              <w:t>DAL İSİMLERİ</w:t>
            </w:r>
          </w:p>
        </w:tc>
        <w:tc>
          <w:tcPr>
            <w:tcW w:w="178" w:type="dxa"/>
            <w:tcBorders>
              <w:top w:val="nil"/>
              <w:left w:val="single" w:sz="4" w:space="0" w:color="auto"/>
              <w:bottom w:val="nil"/>
              <w:right w:val="nil"/>
            </w:tcBorders>
            <w:shd w:val="clear" w:color="auto" w:fill="auto"/>
            <w:vAlign w:val="center"/>
          </w:tcPr>
          <w:p w14:paraId="09973D57" w14:textId="77777777" w:rsidR="00917141" w:rsidRPr="005D3FBF" w:rsidRDefault="00917141" w:rsidP="00164D9E">
            <w:pPr>
              <w:jc w:val="center"/>
              <w:rPr>
                <w:rFonts w:ascii="Times New Roman" w:hAnsi="Times New Roman" w:cs="Times New Roman"/>
              </w:rPr>
            </w:pPr>
          </w:p>
        </w:tc>
      </w:tr>
      <w:tr w:rsidR="00BF3B7D" w:rsidRPr="005D3FBF" w14:paraId="172D08CB" w14:textId="77777777" w:rsidTr="007A4B2E">
        <w:trPr>
          <w:trHeight w:val="3701"/>
        </w:trPr>
        <w:tc>
          <w:tcPr>
            <w:tcW w:w="826" w:type="dxa"/>
            <w:vMerge/>
            <w:vAlign w:val="center"/>
            <w:hideMark/>
          </w:tcPr>
          <w:p w14:paraId="77035386" w14:textId="77777777" w:rsidR="00BF3B7D" w:rsidRPr="005D3FBF" w:rsidRDefault="00BF3B7D" w:rsidP="00164D9E">
            <w:pPr>
              <w:rPr>
                <w:rFonts w:ascii="Times New Roman" w:hAnsi="Times New Roman" w:cs="Times New Roman"/>
                <w:b/>
              </w:rPr>
            </w:pPr>
          </w:p>
        </w:tc>
        <w:tc>
          <w:tcPr>
            <w:tcW w:w="1876" w:type="dxa"/>
            <w:vMerge/>
            <w:vAlign w:val="center"/>
            <w:hideMark/>
          </w:tcPr>
          <w:p w14:paraId="55A83463" w14:textId="77777777" w:rsidR="00BF3B7D" w:rsidRPr="005D3FBF" w:rsidRDefault="00BF3B7D" w:rsidP="00164D9E">
            <w:pPr>
              <w:rPr>
                <w:rFonts w:ascii="Times New Roman" w:hAnsi="Times New Roman" w:cs="Times New Roman"/>
                <w:b/>
              </w:rPr>
            </w:pPr>
          </w:p>
        </w:tc>
        <w:tc>
          <w:tcPr>
            <w:tcW w:w="2255" w:type="dxa"/>
            <w:vMerge/>
            <w:vAlign w:val="center"/>
            <w:hideMark/>
          </w:tcPr>
          <w:p w14:paraId="30EEABC8" w14:textId="77777777" w:rsidR="00BF3B7D" w:rsidRPr="005D3FBF" w:rsidRDefault="00BF3B7D" w:rsidP="00164D9E">
            <w:pPr>
              <w:rPr>
                <w:rFonts w:ascii="Times New Roman" w:hAnsi="Times New Roman" w:cs="Times New Roman"/>
                <w:b/>
              </w:rPr>
            </w:pPr>
          </w:p>
        </w:tc>
        <w:tc>
          <w:tcPr>
            <w:tcW w:w="903" w:type="dxa"/>
            <w:vMerge/>
            <w:vAlign w:val="center"/>
            <w:hideMark/>
          </w:tcPr>
          <w:p w14:paraId="4F40EE1F" w14:textId="77777777" w:rsidR="00BF3B7D" w:rsidRPr="005D3FBF" w:rsidRDefault="00BF3B7D" w:rsidP="00164D9E">
            <w:pPr>
              <w:rPr>
                <w:rFonts w:ascii="Times New Roman" w:hAnsi="Times New Roman" w:cs="Times New Roman"/>
                <w:b/>
              </w:rPr>
            </w:pPr>
          </w:p>
        </w:tc>
        <w:tc>
          <w:tcPr>
            <w:tcW w:w="1804" w:type="dxa"/>
            <w:vMerge/>
            <w:vAlign w:val="center"/>
            <w:hideMark/>
          </w:tcPr>
          <w:p w14:paraId="08FC0CA2" w14:textId="77777777" w:rsidR="00BF3B7D" w:rsidRPr="005D3FBF" w:rsidRDefault="00BF3B7D" w:rsidP="00164D9E">
            <w:pPr>
              <w:rPr>
                <w:rFonts w:ascii="Times New Roman" w:hAnsi="Times New Roman" w:cs="Times New Roman"/>
                <w:b/>
              </w:rPr>
            </w:pPr>
          </w:p>
        </w:tc>
        <w:tc>
          <w:tcPr>
            <w:tcW w:w="601" w:type="dxa"/>
            <w:shd w:val="clear" w:color="auto" w:fill="auto"/>
            <w:noWrap/>
            <w:textDirection w:val="btLr"/>
            <w:vAlign w:val="center"/>
          </w:tcPr>
          <w:p w14:paraId="487D4F82" w14:textId="2885A671" w:rsidR="00BF3B7D" w:rsidRPr="005D3FBF" w:rsidRDefault="00006610" w:rsidP="00006610">
            <w:pPr>
              <w:jc w:val="center"/>
              <w:rPr>
                <w:rFonts w:ascii="Times New Roman" w:hAnsi="Times New Roman" w:cs="Times New Roman"/>
                <w:b/>
              </w:rPr>
            </w:pPr>
            <w:r>
              <w:rPr>
                <w:rFonts w:ascii="Times New Roman" w:hAnsi="Times New Roman" w:cs="Times New Roman"/>
                <w:b/>
              </w:rPr>
              <w:t>LOJİSTİK</w:t>
            </w:r>
            <w:r w:rsidR="00D25C8C">
              <w:rPr>
                <w:rFonts w:ascii="Times New Roman" w:hAnsi="Times New Roman" w:cs="Times New Roman"/>
                <w:b/>
              </w:rPr>
              <w:t xml:space="preserve"> </w:t>
            </w:r>
          </w:p>
        </w:tc>
        <w:tc>
          <w:tcPr>
            <w:tcW w:w="582" w:type="dxa"/>
            <w:tcBorders>
              <w:bottom w:val="single" w:sz="4" w:space="0" w:color="auto"/>
              <w:right w:val="single" w:sz="4" w:space="0" w:color="auto"/>
            </w:tcBorders>
            <w:shd w:val="clear" w:color="auto" w:fill="auto"/>
            <w:noWrap/>
            <w:textDirection w:val="btLr"/>
            <w:vAlign w:val="center"/>
          </w:tcPr>
          <w:p w14:paraId="0A6011F6" w14:textId="7628E811" w:rsidR="00BF3B7D" w:rsidRPr="005D3FBF" w:rsidRDefault="00006610" w:rsidP="00006610">
            <w:pPr>
              <w:jc w:val="center"/>
              <w:rPr>
                <w:rFonts w:ascii="Times New Roman" w:hAnsi="Times New Roman" w:cs="Times New Roman"/>
                <w:b/>
              </w:rPr>
            </w:pPr>
            <w:r>
              <w:rPr>
                <w:rFonts w:ascii="Times New Roman" w:hAnsi="Times New Roman" w:cs="Times New Roman"/>
                <w:b/>
              </w:rPr>
              <w:t>SİVİL HAVACILIK</w:t>
            </w:r>
            <w:r w:rsidR="00BF3B7D" w:rsidRPr="005D3FBF">
              <w:rPr>
                <w:rFonts w:ascii="Times New Roman" w:hAnsi="Times New Roman" w:cs="Times New Roman"/>
                <w:b/>
              </w:rPr>
              <w:t xml:space="preserve"> </w:t>
            </w:r>
          </w:p>
        </w:tc>
        <w:tc>
          <w:tcPr>
            <w:tcW w:w="178" w:type="dxa"/>
            <w:tcBorders>
              <w:top w:val="nil"/>
              <w:left w:val="single" w:sz="4" w:space="0" w:color="auto"/>
              <w:bottom w:val="nil"/>
              <w:right w:val="nil"/>
            </w:tcBorders>
            <w:shd w:val="clear" w:color="auto" w:fill="auto"/>
            <w:noWrap/>
            <w:textDirection w:val="btLr"/>
            <w:vAlign w:val="bottom"/>
          </w:tcPr>
          <w:p w14:paraId="229DB4C7" w14:textId="77777777" w:rsidR="00BF3B7D" w:rsidRPr="005D3FBF" w:rsidRDefault="00BF3B7D" w:rsidP="00164D9E">
            <w:pPr>
              <w:rPr>
                <w:rFonts w:ascii="Times New Roman" w:hAnsi="Times New Roman" w:cs="Times New Roman"/>
              </w:rPr>
            </w:pPr>
          </w:p>
        </w:tc>
      </w:tr>
      <w:tr w:rsidR="00BF3B7D" w:rsidRPr="002C02A4" w14:paraId="63851EC3" w14:textId="77777777" w:rsidTr="007A4B2E">
        <w:trPr>
          <w:trHeight w:val="390"/>
        </w:trPr>
        <w:tc>
          <w:tcPr>
            <w:tcW w:w="826" w:type="dxa"/>
            <w:shd w:val="clear" w:color="auto" w:fill="auto"/>
            <w:noWrap/>
            <w:vAlign w:val="center"/>
            <w:hideMark/>
          </w:tcPr>
          <w:p w14:paraId="35B706B3" w14:textId="77777777" w:rsidR="00BF3B7D" w:rsidRPr="005D3FBF" w:rsidRDefault="00BF3B7D" w:rsidP="00164D9E">
            <w:pPr>
              <w:jc w:val="center"/>
              <w:rPr>
                <w:rFonts w:ascii="Times New Roman" w:hAnsi="Times New Roman" w:cs="Times New Roman"/>
              </w:rPr>
            </w:pPr>
            <w:r w:rsidRPr="005D3FBF">
              <w:rPr>
                <w:rFonts w:ascii="Times New Roman" w:hAnsi="Times New Roman" w:cs="Times New Roman"/>
              </w:rPr>
              <w:t>1</w:t>
            </w:r>
          </w:p>
        </w:tc>
        <w:tc>
          <w:tcPr>
            <w:tcW w:w="1876" w:type="dxa"/>
            <w:shd w:val="clear" w:color="auto" w:fill="auto"/>
            <w:noWrap/>
          </w:tcPr>
          <w:p w14:paraId="4988C849" w14:textId="00A9A45A" w:rsidR="00BF3B7D" w:rsidRPr="005D3FBF" w:rsidRDefault="00006610" w:rsidP="007A4B2E">
            <w:pPr>
              <w:jc w:val="center"/>
              <w:rPr>
                <w:rFonts w:ascii="Times New Roman" w:hAnsi="Times New Roman" w:cs="Times New Roman"/>
              </w:rPr>
            </w:pPr>
            <w:r>
              <w:rPr>
                <w:rFonts w:ascii="Times New Roman" w:hAnsi="Times New Roman" w:cs="Times New Roman"/>
              </w:rPr>
              <w:t xml:space="preserve">ULAŞTIRMA HİZMETLERİ </w:t>
            </w:r>
            <w:r w:rsidR="00BF3B7D" w:rsidRPr="005D3FBF">
              <w:rPr>
                <w:rFonts w:ascii="Times New Roman" w:hAnsi="Times New Roman" w:cs="Times New Roman"/>
              </w:rPr>
              <w:t>ATÖLYESİ</w:t>
            </w:r>
          </w:p>
        </w:tc>
        <w:tc>
          <w:tcPr>
            <w:tcW w:w="2255" w:type="dxa"/>
            <w:shd w:val="clear" w:color="auto" w:fill="auto"/>
            <w:noWrap/>
            <w:vAlign w:val="bottom"/>
          </w:tcPr>
          <w:p w14:paraId="1F786865" w14:textId="77777777" w:rsidR="00BF3B7D" w:rsidRPr="005D3FBF" w:rsidRDefault="00BF3B7D" w:rsidP="00164D9E">
            <w:pPr>
              <w:rPr>
                <w:rFonts w:ascii="Times New Roman" w:hAnsi="Times New Roman" w:cs="Times New Roman"/>
              </w:rPr>
            </w:pPr>
          </w:p>
        </w:tc>
        <w:tc>
          <w:tcPr>
            <w:tcW w:w="903" w:type="dxa"/>
            <w:shd w:val="clear" w:color="auto" w:fill="auto"/>
            <w:noWrap/>
            <w:vAlign w:val="center"/>
          </w:tcPr>
          <w:p w14:paraId="6949B64B" w14:textId="6798D44A" w:rsidR="00BF3B7D" w:rsidRPr="000A1243" w:rsidRDefault="00BF3B7D" w:rsidP="00164D9E">
            <w:pPr>
              <w:jc w:val="center"/>
              <w:rPr>
                <w:rFonts w:ascii="Times New Roman" w:hAnsi="Times New Roman" w:cs="Times New Roman"/>
              </w:rPr>
            </w:pPr>
            <w:r w:rsidRPr="000A1243">
              <w:rPr>
                <w:rFonts w:ascii="Times New Roman" w:hAnsi="Times New Roman" w:cs="Times New Roman"/>
              </w:rPr>
              <w:t>8</w:t>
            </w:r>
            <w:r w:rsidR="000A1243" w:rsidRPr="000A1243">
              <w:rPr>
                <w:rFonts w:ascii="Times New Roman" w:hAnsi="Times New Roman" w:cs="Times New Roman"/>
              </w:rPr>
              <w:t>8</w:t>
            </w:r>
          </w:p>
        </w:tc>
        <w:tc>
          <w:tcPr>
            <w:tcW w:w="1804" w:type="dxa"/>
            <w:shd w:val="clear" w:color="auto" w:fill="auto"/>
            <w:noWrap/>
            <w:vAlign w:val="center"/>
          </w:tcPr>
          <w:p w14:paraId="4BE33FA6" w14:textId="427F1396" w:rsidR="00BF3B7D" w:rsidRPr="005D3FBF" w:rsidRDefault="00C14ED5" w:rsidP="00164D9E">
            <w:pPr>
              <w:jc w:val="center"/>
              <w:rPr>
                <w:rFonts w:ascii="Times New Roman" w:hAnsi="Times New Roman" w:cs="Times New Roman"/>
              </w:rPr>
            </w:pPr>
            <w:r>
              <w:rPr>
                <w:rFonts w:ascii="Times New Roman" w:hAnsi="Times New Roman" w:cs="Times New Roman"/>
              </w:rPr>
              <w:t>4</w:t>
            </w:r>
          </w:p>
        </w:tc>
        <w:tc>
          <w:tcPr>
            <w:tcW w:w="601" w:type="dxa"/>
            <w:shd w:val="clear" w:color="auto" w:fill="auto"/>
            <w:noWrap/>
            <w:vAlign w:val="center"/>
            <w:hideMark/>
          </w:tcPr>
          <w:p w14:paraId="680DAC6D" w14:textId="77777777" w:rsidR="00BF3B7D" w:rsidRPr="005D3FBF" w:rsidRDefault="00BF3B7D" w:rsidP="00164D9E">
            <w:pPr>
              <w:jc w:val="center"/>
              <w:rPr>
                <w:rFonts w:ascii="Times New Roman" w:hAnsi="Times New Roman" w:cs="Times New Roman"/>
              </w:rPr>
            </w:pPr>
            <w:r w:rsidRPr="005D3FBF">
              <w:rPr>
                <w:rFonts w:ascii="Times New Roman" w:hAnsi="Times New Roman" w:cs="Times New Roman"/>
              </w:rPr>
              <w:t>X</w:t>
            </w:r>
          </w:p>
        </w:tc>
        <w:tc>
          <w:tcPr>
            <w:tcW w:w="582" w:type="dxa"/>
            <w:tcBorders>
              <w:top w:val="single" w:sz="4" w:space="0" w:color="auto"/>
              <w:bottom w:val="single" w:sz="4" w:space="0" w:color="auto"/>
              <w:right w:val="single" w:sz="4" w:space="0" w:color="auto"/>
            </w:tcBorders>
            <w:shd w:val="clear" w:color="auto" w:fill="auto"/>
            <w:noWrap/>
            <w:vAlign w:val="center"/>
            <w:hideMark/>
          </w:tcPr>
          <w:p w14:paraId="6F9CCBBA" w14:textId="77777777" w:rsidR="00BF3B7D" w:rsidRPr="005D3FBF" w:rsidRDefault="00BF3B7D" w:rsidP="00164D9E">
            <w:pPr>
              <w:jc w:val="center"/>
              <w:rPr>
                <w:rFonts w:ascii="Times New Roman" w:hAnsi="Times New Roman" w:cs="Times New Roman"/>
              </w:rPr>
            </w:pPr>
            <w:r w:rsidRPr="005D3FBF">
              <w:rPr>
                <w:rFonts w:ascii="Times New Roman" w:hAnsi="Times New Roman" w:cs="Times New Roman"/>
              </w:rPr>
              <w:t>X</w:t>
            </w:r>
          </w:p>
        </w:tc>
        <w:tc>
          <w:tcPr>
            <w:tcW w:w="178" w:type="dxa"/>
            <w:tcBorders>
              <w:top w:val="nil"/>
              <w:left w:val="single" w:sz="4" w:space="0" w:color="auto"/>
              <w:bottom w:val="nil"/>
              <w:right w:val="nil"/>
            </w:tcBorders>
            <w:shd w:val="clear" w:color="auto" w:fill="auto"/>
            <w:noWrap/>
            <w:vAlign w:val="center"/>
            <w:hideMark/>
          </w:tcPr>
          <w:p w14:paraId="6D40A19E" w14:textId="77777777" w:rsidR="00BF3B7D" w:rsidRPr="002C02A4" w:rsidRDefault="00BF3B7D" w:rsidP="00164D9E">
            <w:pPr>
              <w:jc w:val="center"/>
              <w:rPr>
                <w:rFonts w:ascii="Times New Roman" w:hAnsi="Times New Roman" w:cs="Times New Roman"/>
                <w:sz w:val="24"/>
                <w:szCs w:val="24"/>
              </w:rPr>
            </w:pPr>
          </w:p>
        </w:tc>
      </w:tr>
      <w:tr w:rsidR="00BF3B7D" w:rsidRPr="00782800" w14:paraId="6FEDA6DF" w14:textId="77777777" w:rsidTr="007A4B2E">
        <w:trPr>
          <w:trHeight w:val="390"/>
        </w:trPr>
        <w:tc>
          <w:tcPr>
            <w:tcW w:w="826" w:type="dxa"/>
            <w:shd w:val="clear" w:color="auto" w:fill="auto"/>
            <w:noWrap/>
            <w:vAlign w:val="center"/>
            <w:hideMark/>
          </w:tcPr>
          <w:p w14:paraId="04F9FC21" w14:textId="77777777" w:rsidR="00BF3B7D" w:rsidRPr="005D3FBF" w:rsidRDefault="00BF3B7D" w:rsidP="00164D9E">
            <w:pPr>
              <w:jc w:val="center"/>
              <w:rPr>
                <w:rFonts w:ascii="Times New Roman" w:hAnsi="Times New Roman" w:cs="Times New Roman"/>
              </w:rPr>
            </w:pPr>
            <w:r w:rsidRPr="005D3FBF">
              <w:rPr>
                <w:rFonts w:ascii="Times New Roman" w:hAnsi="Times New Roman" w:cs="Times New Roman"/>
              </w:rPr>
              <w:t>2</w:t>
            </w:r>
          </w:p>
        </w:tc>
        <w:tc>
          <w:tcPr>
            <w:tcW w:w="1876" w:type="dxa"/>
            <w:shd w:val="clear" w:color="auto" w:fill="auto"/>
            <w:noWrap/>
          </w:tcPr>
          <w:p w14:paraId="054A36F0" w14:textId="77777777" w:rsidR="00BF3B7D" w:rsidRPr="005D3FBF" w:rsidRDefault="00BF3B7D" w:rsidP="00164D9E">
            <w:pPr>
              <w:rPr>
                <w:rFonts w:ascii="Times New Roman" w:hAnsi="Times New Roman" w:cs="Times New Roman"/>
              </w:rPr>
            </w:pPr>
          </w:p>
        </w:tc>
        <w:tc>
          <w:tcPr>
            <w:tcW w:w="2255" w:type="dxa"/>
            <w:shd w:val="clear" w:color="auto" w:fill="auto"/>
            <w:noWrap/>
            <w:vAlign w:val="bottom"/>
          </w:tcPr>
          <w:p w14:paraId="0B2A4A77" w14:textId="15DDA8BF" w:rsidR="00BF3B7D" w:rsidRPr="005D3FBF" w:rsidRDefault="00006610" w:rsidP="00006610">
            <w:pPr>
              <w:jc w:val="center"/>
              <w:rPr>
                <w:rFonts w:ascii="Times New Roman" w:hAnsi="Times New Roman" w:cs="Times New Roman"/>
              </w:rPr>
            </w:pPr>
            <w:r>
              <w:rPr>
                <w:rFonts w:ascii="Times New Roman" w:hAnsi="Times New Roman" w:cs="Times New Roman"/>
              </w:rPr>
              <w:t xml:space="preserve">ULAŞTIRMA HİZMETLERİ </w:t>
            </w:r>
            <w:r w:rsidR="005D3F1F">
              <w:rPr>
                <w:rFonts w:ascii="Times New Roman" w:hAnsi="Times New Roman" w:cs="Times New Roman"/>
              </w:rPr>
              <w:t xml:space="preserve">BİLGİSAYAR </w:t>
            </w:r>
            <w:r w:rsidR="00BF3B7D" w:rsidRPr="005D3FBF">
              <w:rPr>
                <w:rFonts w:ascii="Times New Roman" w:hAnsi="Times New Roman" w:cs="Times New Roman"/>
              </w:rPr>
              <w:t>LABORATU</w:t>
            </w:r>
            <w:r w:rsidR="00D25C8C">
              <w:rPr>
                <w:rFonts w:ascii="Times New Roman" w:hAnsi="Times New Roman" w:cs="Times New Roman"/>
              </w:rPr>
              <w:t>V</w:t>
            </w:r>
            <w:r w:rsidR="00BF3B7D" w:rsidRPr="005D3FBF">
              <w:rPr>
                <w:rFonts w:ascii="Times New Roman" w:hAnsi="Times New Roman" w:cs="Times New Roman"/>
              </w:rPr>
              <w:t>ARI</w:t>
            </w:r>
          </w:p>
        </w:tc>
        <w:tc>
          <w:tcPr>
            <w:tcW w:w="903" w:type="dxa"/>
            <w:shd w:val="clear" w:color="auto" w:fill="auto"/>
            <w:noWrap/>
            <w:vAlign w:val="bottom"/>
          </w:tcPr>
          <w:p w14:paraId="70777053" w14:textId="79CCB8CC" w:rsidR="00BF3B7D" w:rsidRPr="000A1243" w:rsidRDefault="000A1243" w:rsidP="00164D9E">
            <w:pPr>
              <w:jc w:val="center"/>
              <w:rPr>
                <w:rFonts w:ascii="Times New Roman" w:hAnsi="Times New Roman" w:cs="Times New Roman"/>
              </w:rPr>
            </w:pPr>
            <w:r w:rsidRPr="000A1243">
              <w:rPr>
                <w:rFonts w:ascii="Times New Roman" w:hAnsi="Times New Roman" w:cs="Times New Roman"/>
              </w:rPr>
              <w:t>53</w:t>
            </w:r>
          </w:p>
        </w:tc>
        <w:tc>
          <w:tcPr>
            <w:tcW w:w="1804" w:type="dxa"/>
            <w:shd w:val="clear" w:color="auto" w:fill="auto"/>
            <w:noWrap/>
          </w:tcPr>
          <w:p w14:paraId="311D09BA" w14:textId="77777777" w:rsidR="00BF3B7D" w:rsidRPr="005D3FBF" w:rsidRDefault="00BF3B7D" w:rsidP="00164D9E">
            <w:pPr>
              <w:jc w:val="center"/>
              <w:rPr>
                <w:rFonts w:ascii="Times New Roman" w:hAnsi="Times New Roman" w:cs="Times New Roman"/>
              </w:rPr>
            </w:pPr>
          </w:p>
          <w:p w14:paraId="420AFBDD" w14:textId="64053F3F" w:rsidR="00BF3B7D" w:rsidRPr="005D3FBF" w:rsidRDefault="00C14ED5" w:rsidP="00164D9E">
            <w:pPr>
              <w:jc w:val="center"/>
              <w:rPr>
                <w:rFonts w:ascii="Times New Roman" w:hAnsi="Times New Roman" w:cs="Times New Roman"/>
              </w:rPr>
            </w:pPr>
            <w:r>
              <w:rPr>
                <w:rFonts w:ascii="Times New Roman" w:hAnsi="Times New Roman" w:cs="Times New Roman"/>
              </w:rPr>
              <w:t>4</w:t>
            </w:r>
          </w:p>
        </w:tc>
        <w:tc>
          <w:tcPr>
            <w:tcW w:w="601" w:type="dxa"/>
            <w:shd w:val="clear" w:color="auto" w:fill="auto"/>
            <w:noWrap/>
            <w:vAlign w:val="center"/>
            <w:hideMark/>
          </w:tcPr>
          <w:p w14:paraId="3A6D1837" w14:textId="77777777" w:rsidR="00BF3B7D" w:rsidRPr="005D3FBF" w:rsidRDefault="00BF3B7D" w:rsidP="00164D9E">
            <w:pPr>
              <w:jc w:val="center"/>
              <w:rPr>
                <w:rFonts w:ascii="Times New Roman" w:hAnsi="Times New Roman" w:cs="Times New Roman"/>
              </w:rPr>
            </w:pPr>
            <w:r w:rsidRPr="005D3FBF">
              <w:rPr>
                <w:rFonts w:ascii="Times New Roman" w:hAnsi="Times New Roman" w:cs="Times New Roman"/>
              </w:rPr>
              <w:t>X</w:t>
            </w:r>
          </w:p>
        </w:tc>
        <w:tc>
          <w:tcPr>
            <w:tcW w:w="582" w:type="dxa"/>
            <w:tcBorders>
              <w:right w:val="single" w:sz="4" w:space="0" w:color="auto"/>
            </w:tcBorders>
            <w:shd w:val="clear" w:color="auto" w:fill="auto"/>
            <w:noWrap/>
            <w:vAlign w:val="center"/>
            <w:hideMark/>
          </w:tcPr>
          <w:p w14:paraId="0646C209" w14:textId="77777777" w:rsidR="00BF3B7D" w:rsidRPr="005D3FBF" w:rsidRDefault="00BF3B7D" w:rsidP="00164D9E">
            <w:pPr>
              <w:jc w:val="center"/>
              <w:rPr>
                <w:rFonts w:ascii="Times New Roman" w:hAnsi="Times New Roman" w:cs="Times New Roman"/>
              </w:rPr>
            </w:pPr>
            <w:r w:rsidRPr="005D3FBF">
              <w:rPr>
                <w:rFonts w:ascii="Times New Roman" w:hAnsi="Times New Roman" w:cs="Times New Roman"/>
              </w:rPr>
              <w:t>X</w:t>
            </w:r>
          </w:p>
        </w:tc>
        <w:tc>
          <w:tcPr>
            <w:tcW w:w="178" w:type="dxa"/>
            <w:tcBorders>
              <w:top w:val="nil"/>
              <w:left w:val="single" w:sz="4" w:space="0" w:color="auto"/>
              <w:bottom w:val="nil"/>
              <w:right w:val="nil"/>
            </w:tcBorders>
            <w:shd w:val="clear" w:color="auto" w:fill="auto"/>
            <w:noWrap/>
            <w:vAlign w:val="center"/>
            <w:hideMark/>
          </w:tcPr>
          <w:p w14:paraId="638E94C1" w14:textId="77777777" w:rsidR="00BF3B7D" w:rsidRPr="00782800" w:rsidRDefault="00BF3B7D" w:rsidP="00164D9E">
            <w:pPr>
              <w:jc w:val="center"/>
              <w:rPr>
                <w:rFonts w:ascii="Times New Roman" w:hAnsi="Times New Roman" w:cs="Times New Roman"/>
                <w:sz w:val="18"/>
                <w:szCs w:val="18"/>
              </w:rPr>
            </w:pPr>
          </w:p>
        </w:tc>
      </w:tr>
    </w:tbl>
    <w:p w14:paraId="0B27B565" w14:textId="77777777" w:rsidR="00917141" w:rsidRDefault="00917141" w:rsidP="006E31E4">
      <w:pPr>
        <w:rPr>
          <w:rFonts w:ascii="Times New Roman" w:hAnsi="Times New Roman" w:cs="Times New Roman"/>
          <w:sz w:val="18"/>
          <w:szCs w:val="18"/>
        </w:rPr>
      </w:pPr>
    </w:p>
    <w:p w14:paraId="0D66AB40" w14:textId="77777777" w:rsidR="00164D9E" w:rsidRDefault="00164D9E" w:rsidP="006E31E4">
      <w:pPr>
        <w:rPr>
          <w:rFonts w:ascii="Times New Roman" w:hAnsi="Times New Roman" w:cs="Times New Roman"/>
          <w:sz w:val="18"/>
          <w:szCs w:val="18"/>
        </w:rPr>
      </w:pPr>
    </w:p>
    <w:p w14:paraId="36C47BA2" w14:textId="77777777" w:rsidR="00164D9E" w:rsidRDefault="00164D9E" w:rsidP="006E31E4">
      <w:pPr>
        <w:rPr>
          <w:rFonts w:ascii="Times New Roman" w:hAnsi="Times New Roman" w:cs="Times New Roman"/>
          <w:sz w:val="18"/>
          <w:szCs w:val="18"/>
        </w:rPr>
      </w:pPr>
    </w:p>
    <w:sectPr w:rsidR="00164D9E" w:rsidSect="008A1C91">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F78BA" w14:textId="77777777" w:rsidR="00F878FE" w:rsidRDefault="00F878FE" w:rsidP="006C00DA">
      <w:pPr>
        <w:spacing w:after="0" w:line="240" w:lineRule="auto"/>
      </w:pPr>
      <w:r>
        <w:separator/>
      </w:r>
    </w:p>
  </w:endnote>
  <w:endnote w:type="continuationSeparator" w:id="0">
    <w:p w14:paraId="4100EC38" w14:textId="77777777" w:rsidR="00F878FE" w:rsidRDefault="00F878FE" w:rsidP="006C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0F07" w14:textId="0CA3CA9F" w:rsidR="00F878FE" w:rsidRDefault="00F878FE">
    <w:pPr>
      <w:pStyle w:val="Altbilgi"/>
      <w:jc w:val="center"/>
    </w:pPr>
    <w:r>
      <w:fldChar w:fldCharType="begin"/>
    </w:r>
    <w:r>
      <w:instrText xml:space="preserve"> PAGE   \* MERGEFORMAT </w:instrText>
    </w:r>
    <w:r>
      <w:fldChar w:fldCharType="separate"/>
    </w:r>
    <w:r w:rsidR="00A504B0">
      <w:rPr>
        <w:noProof/>
      </w:rPr>
      <w:t>19</w:t>
    </w:r>
    <w:r>
      <w:rPr>
        <w:noProof/>
      </w:rPr>
      <w:fldChar w:fldCharType="end"/>
    </w:r>
  </w:p>
  <w:p w14:paraId="1F133EDC" w14:textId="77777777" w:rsidR="00F878FE" w:rsidRDefault="00F878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7B99" w14:textId="77777777" w:rsidR="00F878FE" w:rsidRDefault="00F878FE" w:rsidP="006C00DA">
      <w:pPr>
        <w:spacing w:after="0" w:line="240" w:lineRule="auto"/>
      </w:pPr>
      <w:r>
        <w:separator/>
      </w:r>
    </w:p>
  </w:footnote>
  <w:footnote w:type="continuationSeparator" w:id="0">
    <w:p w14:paraId="3B540232" w14:textId="77777777" w:rsidR="00F878FE" w:rsidRDefault="00F878FE" w:rsidP="006C0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4AF"/>
    <w:multiLevelType w:val="multilevel"/>
    <w:tmpl w:val="46F4652C"/>
    <w:lvl w:ilvl="0">
      <w:start w:val="1"/>
      <w:numFmt w:val="upperRoman"/>
      <w:lvlText w:val="%1."/>
      <w:lvlJc w:val="left"/>
      <w:pPr>
        <w:ind w:left="644" w:hanging="360"/>
      </w:pPr>
      <w:rPr>
        <w:rFonts w:ascii="Times New Roman" w:eastAsiaTheme="minorHAnsi" w:hAnsi="Times New Roman" w:cs="Times New Roman"/>
      </w:rPr>
    </w:lvl>
    <w:lvl w:ilvl="1">
      <w:start w:val="2"/>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004" w:hanging="1440"/>
      </w:pPr>
      <w:rPr>
        <w:rFonts w:hint="default"/>
      </w:rPr>
    </w:lvl>
  </w:abstractNum>
  <w:abstractNum w:abstractNumId="1" w15:restartNumberingAfterBreak="0">
    <w:nsid w:val="10B23CB1"/>
    <w:multiLevelType w:val="hybridMultilevel"/>
    <w:tmpl w:val="16C4C27C"/>
    <w:lvl w:ilvl="0" w:tplc="9062A1B4">
      <w:start w:val="1"/>
      <w:numFmt w:val="decimal"/>
      <w:lvlText w:val="%1."/>
      <w:lvlJc w:val="left"/>
      <w:pPr>
        <w:ind w:left="862" w:hanging="360"/>
      </w:p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2" w15:restartNumberingAfterBreak="0">
    <w:nsid w:val="12347C9A"/>
    <w:multiLevelType w:val="hybridMultilevel"/>
    <w:tmpl w:val="516C198E"/>
    <w:lvl w:ilvl="0" w:tplc="AE0220DE">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1E654DD0"/>
    <w:multiLevelType w:val="hybridMultilevel"/>
    <w:tmpl w:val="49EE87D0"/>
    <w:lvl w:ilvl="0" w:tplc="DDE2E29E">
      <w:numFmt w:val="bullet"/>
      <w:lvlText w:val=""/>
      <w:lvlJc w:val="left"/>
      <w:pPr>
        <w:ind w:left="1362" w:hanging="795"/>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22024F54"/>
    <w:multiLevelType w:val="hybridMultilevel"/>
    <w:tmpl w:val="102A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021C37"/>
    <w:multiLevelType w:val="hybridMultilevel"/>
    <w:tmpl w:val="60866E1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2BB04989"/>
    <w:multiLevelType w:val="hybridMultilevel"/>
    <w:tmpl w:val="31F8802E"/>
    <w:lvl w:ilvl="0" w:tplc="041F0001">
      <w:start w:val="1"/>
      <w:numFmt w:val="bullet"/>
      <w:lvlText w:val=""/>
      <w:lvlJc w:val="left"/>
      <w:pPr>
        <w:ind w:left="830" w:hanging="360"/>
      </w:pPr>
      <w:rPr>
        <w:rFonts w:ascii="Symbol" w:hAnsi="Symbol" w:hint="default"/>
      </w:rPr>
    </w:lvl>
    <w:lvl w:ilvl="1" w:tplc="041F0003">
      <w:start w:val="1"/>
      <w:numFmt w:val="bullet"/>
      <w:lvlText w:val="o"/>
      <w:lvlJc w:val="left"/>
      <w:pPr>
        <w:ind w:left="1550" w:hanging="360"/>
      </w:pPr>
      <w:rPr>
        <w:rFonts w:ascii="Courier New" w:hAnsi="Courier New" w:cs="Courier New" w:hint="default"/>
      </w:rPr>
    </w:lvl>
    <w:lvl w:ilvl="2" w:tplc="041F0005">
      <w:start w:val="1"/>
      <w:numFmt w:val="bullet"/>
      <w:lvlText w:val=""/>
      <w:lvlJc w:val="left"/>
      <w:pPr>
        <w:ind w:left="2270" w:hanging="360"/>
      </w:pPr>
      <w:rPr>
        <w:rFonts w:ascii="Wingdings" w:hAnsi="Wingdings" w:cs="Wingdings" w:hint="default"/>
      </w:rPr>
    </w:lvl>
    <w:lvl w:ilvl="3" w:tplc="041F0001">
      <w:start w:val="1"/>
      <w:numFmt w:val="bullet"/>
      <w:lvlText w:val=""/>
      <w:lvlJc w:val="left"/>
      <w:pPr>
        <w:ind w:left="2990" w:hanging="360"/>
      </w:pPr>
      <w:rPr>
        <w:rFonts w:ascii="Symbol" w:hAnsi="Symbol" w:cs="Symbol" w:hint="default"/>
      </w:rPr>
    </w:lvl>
    <w:lvl w:ilvl="4" w:tplc="041F0003">
      <w:start w:val="1"/>
      <w:numFmt w:val="bullet"/>
      <w:lvlText w:val="o"/>
      <w:lvlJc w:val="left"/>
      <w:pPr>
        <w:ind w:left="3710" w:hanging="360"/>
      </w:pPr>
      <w:rPr>
        <w:rFonts w:ascii="Courier New" w:hAnsi="Courier New" w:cs="Courier New" w:hint="default"/>
      </w:rPr>
    </w:lvl>
    <w:lvl w:ilvl="5" w:tplc="041F0005">
      <w:start w:val="1"/>
      <w:numFmt w:val="bullet"/>
      <w:lvlText w:val=""/>
      <w:lvlJc w:val="left"/>
      <w:pPr>
        <w:ind w:left="4430" w:hanging="360"/>
      </w:pPr>
      <w:rPr>
        <w:rFonts w:ascii="Wingdings" w:hAnsi="Wingdings" w:cs="Wingdings" w:hint="default"/>
      </w:rPr>
    </w:lvl>
    <w:lvl w:ilvl="6" w:tplc="041F0001">
      <w:start w:val="1"/>
      <w:numFmt w:val="bullet"/>
      <w:lvlText w:val=""/>
      <w:lvlJc w:val="left"/>
      <w:pPr>
        <w:ind w:left="5150" w:hanging="360"/>
      </w:pPr>
      <w:rPr>
        <w:rFonts w:ascii="Symbol" w:hAnsi="Symbol" w:cs="Symbol" w:hint="default"/>
      </w:rPr>
    </w:lvl>
    <w:lvl w:ilvl="7" w:tplc="041F0003">
      <w:start w:val="1"/>
      <w:numFmt w:val="bullet"/>
      <w:lvlText w:val="o"/>
      <w:lvlJc w:val="left"/>
      <w:pPr>
        <w:ind w:left="5870" w:hanging="360"/>
      </w:pPr>
      <w:rPr>
        <w:rFonts w:ascii="Courier New" w:hAnsi="Courier New" w:cs="Courier New" w:hint="default"/>
      </w:rPr>
    </w:lvl>
    <w:lvl w:ilvl="8" w:tplc="041F0005">
      <w:start w:val="1"/>
      <w:numFmt w:val="bullet"/>
      <w:lvlText w:val=""/>
      <w:lvlJc w:val="left"/>
      <w:pPr>
        <w:ind w:left="6590" w:hanging="360"/>
      </w:pPr>
      <w:rPr>
        <w:rFonts w:ascii="Wingdings" w:hAnsi="Wingdings" w:cs="Wingdings" w:hint="default"/>
      </w:rPr>
    </w:lvl>
  </w:abstractNum>
  <w:abstractNum w:abstractNumId="7" w15:restartNumberingAfterBreak="0">
    <w:nsid w:val="2C37088C"/>
    <w:multiLevelType w:val="hybridMultilevel"/>
    <w:tmpl w:val="489AA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5C12D7"/>
    <w:multiLevelType w:val="hybridMultilevel"/>
    <w:tmpl w:val="E2C667FC"/>
    <w:lvl w:ilvl="0" w:tplc="041F0001">
      <w:start w:val="1"/>
      <w:numFmt w:val="bullet"/>
      <w:lvlText w:val=""/>
      <w:lvlJc w:val="left"/>
      <w:pPr>
        <w:ind w:left="1066" w:hanging="360"/>
      </w:pPr>
      <w:rPr>
        <w:rFonts w:ascii="Symbol" w:hAnsi="Symbol" w:hint="default"/>
      </w:rPr>
    </w:lvl>
    <w:lvl w:ilvl="1" w:tplc="041F0003" w:tentative="1">
      <w:start w:val="1"/>
      <w:numFmt w:val="bullet"/>
      <w:lvlText w:val="o"/>
      <w:lvlJc w:val="left"/>
      <w:pPr>
        <w:ind w:left="1786" w:hanging="360"/>
      </w:pPr>
      <w:rPr>
        <w:rFonts w:ascii="Courier New" w:hAnsi="Courier New" w:cs="Courier New" w:hint="default"/>
      </w:rPr>
    </w:lvl>
    <w:lvl w:ilvl="2" w:tplc="041F0005" w:tentative="1">
      <w:start w:val="1"/>
      <w:numFmt w:val="bullet"/>
      <w:lvlText w:val=""/>
      <w:lvlJc w:val="left"/>
      <w:pPr>
        <w:ind w:left="2506" w:hanging="360"/>
      </w:pPr>
      <w:rPr>
        <w:rFonts w:ascii="Wingdings" w:hAnsi="Wingdings" w:hint="default"/>
      </w:rPr>
    </w:lvl>
    <w:lvl w:ilvl="3" w:tplc="041F0001" w:tentative="1">
      <w:start w:val="1"/>
      <w:numFmt w:val="bullet"/>
      <w:lvlText w:val=""/>
      <w:lvlJc w:val="left"/>
      <w:pPr>
        <w:ind w:left="3226" w:hanging="360"/>
      </w:pPr>
      <w:rPr>
        <w:rFonts w:ascii="Symbol" w:hAnsi="Symbol" w:hint="default"/>
      </w:rPr>
    </w:lvl>
    <w:lvl w:ilvl="4" w:tplc="041F0003" w:tentative="1">
      <w:start w:val="1"/>
      <w:numFmt w:val="bullet"/>
      <w:lvlText w:val="o"/>
      <w:lvlJc w:val="left"/>
      <w:pPr>
        <w:ind w:left="3946" w:hanging="360"/>
      </w:pPr>
      <w:rPr>
        <w:rFonts w:ascii="Courier New" w:hAnsi="Courier New" w:cs="Courier New" w:hint="default"/>
      </w:rPr>
    </w:lvl>
    <w:lvl w:ilvl="5" w:tplc="041F0005" w:tentative="1">
      <w:start w:val="1"/>
      <w:numFmt w:val="bullet"/>
      <w:lvlText w:val=""/>
      <w:lvlJc w:val="left"/>
      <w:pPr>
        <w:ind w:left="4666" w:hanging="360"/>
      </w:pPr>
      <w:rPr>
        <w:rFonts w:ascii="Wingdings" w:hAnsi="Wingdings" w:hint="default"/>
      </w:rPr>
    </w:lvl>
    <w:lvl w:ilvl="6" w:tplc="041F0001" w:tentative="1">
      <w:start w:val="1"/>
      <w:numFmt w:val="bullet"/>
      <w:lvlText w:val=""/>
      <w:lvlJc w:val="left"/>
      <w:pPr>
        <w:ind w:left="5386" w:hanging="360"/>
      </w:pPr>
      <w:rPr>
        <w:rFonts w:ascii="Symbol" w:hAnsi="Symbol" w:hint="default"/>
      </w:rPr>
    </w:lvl>
    <w:lvl w:ilvl="7" w:tplc="041F0003" w:tentative="1">
      <w:start w:val="1"/>
      <w:numFmt w:val="bullet"/>
      <w:lvlText w:val="o"/>
      <w:lvlJc w:val="left"/>
      <w:pPr>
        <w:ind w:left="6106" w:hanging="360"/>
      </w:pPr>
      <w:rPr>
        <w:rFonts w:ascii="Courier New" w:hAnsi="Courier New" w:cs="Courier New" w:hint="default"/>
      </w:rPr>
    </w:lvl>
    <w:lvl w:ilvl="8" w:tplc="041F0005" w:tentative="1">
      <w:start w:val="1"/>
      <w:numFmt w:val="bullet"/>
      <w:lvlText w:val=""/>
      <w:lvlJc w:val="left"/>
      <w:pPr>
        <w:ind w:left="6826" w:hanging="360"/>
      </w:pPr>
      <w:rPr>
        <w:rFonts w:ascii="Wingdings" w:hAnsi="Wingdings" w:hint="default"/>
      </w:rPr>
    </w:lvl>
  </w:abstractNum>
  <w:abstractNum w:abstractNumId="9" w15:restartNumberingAfterBreak="0">
    <w:nsid w:val="45FD4409"/>
    <w:multiLevelType w:val="hybridMultilevel"/>
    <w:tmpl w:val="8274325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490622B0"/>
    <w:multiLevelType w:val="hybridMultilevel"/>
    <w:tmpl w:val="CFF203EC"/>
    <w:lvl w:ilvl="0" w:tplc="9062A1B4">
      <w:start w:val="1"/>
      <w:numFmt w:val="decimal"/>
      <w:lvlText w:val="%1."/>
      <w:lvlJc w:val="left"/>
      <w:pPr>
        <w:ind w:left="502" w:hanging="360"/>
      </w:p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11" w15:restartNumberingAfterBreak="0">
    <w:nsid w:val="4BA00E48"/>
    <w:multiLevelType w:val="hybridMultilevel"/>
    <w:tmpl w:val="4760AFA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4C9660DC"/>
    <w:multiLevelType w:val="hybridMultilevel"/>
    <w:tmpl w:val="18B675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55CA64F3"/>
    <w:multiLevelType w:val="hybridMultilevel"/>
    <w:tmpl w:val="33DAA8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75B0ECA"/>
    <w:multiLevelType w:val="hybridMultilevel"/>
    <w:tmpl w:val="4D8ED8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5DD5756F"/>
    <w:multiLevelType w:val="hybridMultilevel"/>
    <w:tmpl w:val="D00E2E3C"/>
    <w:lvl w:ilvl="0" w:tplc="9062A1B4">
      <w:start w:val="1"/>
      <w:numFmt w:val="decimal"/>
      <w:lvlText w:val="%1."/>
      <w:lvlJc w:val="left"/>
      <w:pPr>
        <w:ind w:left="862" w:hanging="360"/>
      </w:p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16" w15:restartNumberingAfterBreak="0">
    <w:nsid w:val="66081C78"/>
    <w:multiLevelType w:val="hybridMultilevel"/>
    <w:tmpl w:val="A7A4B050"/>
    <w:lvl w:ilvl="0" w:tplc="041F000F">
      <w:start w:val="1"/>
      <w:numFmt w:val="decimal"/>
      <w:lvlText w:val="%1."/>
      <w:lvlJc w:val="left"/>
      <w:pPr>
        <w:ind w:left="862" w:hanging="360"/>
      </w:p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ACC68D4"/>
    <w:multiLevelType w:val="hybridMultilevel"/>
    <w:tmpl w:val="CE226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6C6925"/>
    <w:multiLevelType w:val="hybridMultilevel"/>
    <w:tmpl w:val="60120EDE"/>
    <w:lvl w:ilvl="0" w:tplc="F812885A">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A21A23"/>
    <w:multiLevelType w:val="hybridMultilevel"/>
    <w:tmpl w:val="E5C8D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5349E9"/>
    <w:multiLevelType w:val="hybridMultilevel"/>
    <w:tmpl w:val="64F2F5BC"/>
    <w:lvl w:ilvl="0" w:tplc="B2B2F6D6">
      <w:start w:val="1"/>
      <w:numFmt w:val="decimal"/>
      <w:lvlText w:val="%1."/>
      <w:lvlJc w:val="left"/>
      <w:pPr>
        <w:ind w:left="862" w:hanging="360"/>
      </w:p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21" w15:restartNumberingAfterBreak="0">
    <w:nsid w:val="7A584DC9"/>
    <w:multiLevelType w:val="hybridMultilevel"/>
    <w:tmpl w:val="95F6A4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7"/>
  </w:num>
  <w:num w:numId="5">
    <w:abstractNumId w:val="17"/>
  </w:num>
  <w:num w:numId="6">
    <w:abstractNumId w:val="4"/>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
  </w:num>
  <w:num w:numId="17">
    <w:abstractNumId w:val="5"/>
  </w:num>
  <w:num w:numId="18">
    <w:abstractNumId w:val="21"/>
  </w:num>
  <w:num w:numId="19">
    <w:abstractNumId w:val="1"/>
  </w:num>
  <w:num w:numId="20">
    <w:abstractNumId w:val="9"/>
  </w:num>
  <w:num w:numId="21">
    <w:abstractNumId w:val="3"/>
  </w:num>
  <w:num w:numId="22">
    <w:abstractNumId w:val="11"/>
  </w:num>
  <w:num w:numId="23">
    <w:abstractNumId w:val="13"/>
  </w:num>
  <w:num w:numId="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93"/>
    <w:rsid w:val="00002734"/>
    <w:rsid w:val="00003680"/>
    <w:rsid w:val="00004AE8"/>
    <w:rsid w:val="0000510C"/>
    <w:rsid w:val="00005CA5"/>
    <w:rsid w:val="00006610"/>
    <w:rsid w:val="00012317"/>
    <w:rsid w:val="00013DF8"/>
    <w:rsid w:val="00014B43"/>
    <w:rsid w:val="00015263"/>
    <w:rsid w:val="000251F2"/>
    <w:rsid w:val="0002643C"/>
    <w:rsid w:val="00031183"/>
    <w:rsid w:val="00032843"/>
    <w:rsid w:val="0003377A"/>
    <w:rsid w:val="00034119"/>
    <w:rsid w:val="00035DB4"/>
    <w:rsid w:val="0004207C"/>
    <w:rsid w:val="00044616"/>
    <w:rsid w:val="00045869"/>
    <w:rsid w:val="00052BF2"/>
    <w:rsid w:val="000575BA"/>
    <w:rsid w:val="000626A3"/>
    <w:rsid w:val="00064947"/>
    <w:rsid w:val="00064A28"/>
    <w:rsid w:val="00070731"/>
    <w:rsid w:val="000708C3"/>
    <w:rsid w:val="00070A23"/>
    <w:rsid w:val="000766DC"/>
    <w:rsid w:val="000802C1"/>
    <w:rsid w:val="00080FF4"/>
    <w:rsid w:val="00082C96"/>
    <w:rsid w:val="00091CF8"/>
    <w:rsid w:val="000958F3"/>
    <w:rsid w:val="000A1243"/>
    <w:rsid w:val="000A27D6"/>
    <w:rsid w:val="000A5CC8"/>
    <w:rsid w:val="000A783A"/>
    <w:rsid w:val="000A7C2B"/>
    <w:rsid w:val="000B2145"/>
    <w:rsid w:val="000B3C05"/>
    <w:rsid w:val="000C114B"/>
    <w:rsid w:val="000C2EDC"/>
    <w:rsid w:val="000C3908"/>
    <w:rsid w:val="000C3C1D"/>
    <w:rsid w:val="000C658F"/>
    <w:rsid w:val="000D029D"/>
    <w:rsid w:val="000D41F0"/>
    <w:rsid w:val="000E01E8"/>
    <w:rsid w:val="000E056C"/>
    <w:rsid w:val="000E1915"/>
    <w:rsid w:val="000E217D"/>
    <w:rsid w:val="000F0DD2"/>
    <w:rsid w:val="000F1D6D"/>
    <w:rsid w:val="000F2574"/>
    <w:rsid w:val="000F3062"/>
    <w:rsid w:val="000F358A"/>
    <w:rsid w:val="000F797F"/>
    <w:rsid w:val="00100D4D"/>
    <w:rsid w:val="00104BED"/>
    <w:rsid w:val="001155AA"/>
    <w:rsid w:val="00117547"/>
    <w:rsid w:val="00120F7D"/>
    <w:rsid w:val="0012249A"/>
    <w:rsid w:val="0012669C"/>
    <w:rsid w:val="00133D74"/>
    <w:rsid w:val="001354E3"/>
    <w:rsid w:val="00135D17"/>
    <w:rsid w:val="001408B0"/>
    <w:rsid w:val="00144FBD"/>
    <w:rsid w:val="00146381"/>
    <w:rsid w:val="001475BB"/>
    <w:rsid w:val="0015376C"/>
    <w:rsid w:val="00155F47"/>
    <w:rsid w:val="0016246D"/>
    <w:rsid w:val="001624B7"/>
    <w:rsid w:val="00164D9E"/>
    <w:rsid w:val="00165673"/>
    <w:rsid w:val="00166FFF"/>
    <w:rsid w:val="00167776"/>
    <w:rsid w:val="001719F2"/>
    <w:rsid w:val="00172174"/>
    <w:rsid w:val="00181B02"/>
    <w:rsid w:val="00182092"/>
    <w:rsid w:val="0018251A"/>
    <w:rsid w:val="00182E15"/>
    <w:rsid w:val="00183271"/>
    <w:rsid w:val="00186BC0"/>
    <w:rsid w:val="001874B6"/>
    <w:rsid w:val="001903ED"/>
    <w:rsid w:val="00196005"/>
    <w:rsid w:val="0019613A"/>
    <w:rsid w:val="001A28DE"/>
    <w:rsid w:val="001A3A5D"/>
    <w:rsid w:val="001A55E6"/>
    <w:rsid w:val="001A5E8B"/>
    <w:rsid w:val="001B392A"/>
    <w:rsid w:val="001B56C0"/>
    <w:rsid w:val="001C1B46"/>
    <w:rsid w:val="001C2447"/>
    <w:rsid w:val="001C4B31"/>
    <w:rsid w:val="001C524F"/>
    <w:rsid w:val="001C629E"/>
    <w:rsid w:val="001C6AC0"/>
    <w:rsid w:val="001C7B90"/>
    <w:rsid w:val="001D067E"/>
    <w:rsid w:val="001D2B92"/>
    <w:rsid w:val="001D55B9"/>
    <w:rsid w:val="001D5A17"/>
    <w:rsid w:val="001D66AB"/>
    <w:rsid w:val="001D7F8F"/>
    <w:rsid w:val="001F43F4"/>
    <w:rsid w:val="001F6A87"/>
    <w:rsid w:val="00200043"/>
    <w:rsid w:val="0020043F"/>
    <w:rsid w:val="00200ADC"/>
    <w:rsid w:val="00201F21"/>
    <w:rsid w:val="00205049"/>
    <w:rsid w:val="00206BA4"/>
    <w:rsid w:val="00216754"/>
    <w:rsid w:val="0022264C"/>
    <w:rsid w:val="00225409"/>
    <w:rsid w:val="00231405"/>
    <w:rsid w:val="0023353F"/>
    <w:rsid w:val="002338B6"/>
    <w:rsid w:val="002404DC"/>
    <w:rsid w:val="0025237A"/>
    <w:rsid w:val="00253FAB"/>
    <w:rsid w:val="00255AFC"/>
    <w:rsid w:val="0026164B"/>
    <w:rsid w:val="00261C9A"/>
    <w:rsid w:val="002658BC"/>
    <w:rsid w:val="00273484"/>
    <w:rsid w:val="00275508"/>
    <w:rsid w:val="00275510"/>
    <w:rsid w:val="002802A2"/>
    <w:rsid w:val="002803AB"/>
    <w:rsid w:val="002858F7"/>
    <w:rsid w:val="00290DE3"/>
    <w:rsid w:val="002915E2"/>
    <w:rsid w:val="002A1725"/>
    <w:rsid w:val="002A1975"/>
    <w:rsid w:val="002A1B49"/>
    <w:rsid w:val="002A211B"/>
    <w:rsid w:val="002A2BD2"/>
    <w:rsid w:val="002A68DF"/>
    <w:rsid w:val="002B0495"/>
    <w:rsid w:val="002B0712"/>
    <w:rsid w:val="002B09B2"/>
    <w:rsid w:val="002B1F7E"/>
    <w:rsid w:val="002B2916"/>
    <w:rsid w:val="002B3FE1"/>
    <w:rsid w:val="002B57A5"/>
    <w:rsid w:val="002B5F94"/>
    <w:rsid w:val="002B6094"/>
    <w:rsid w:val="002C02A4"/>
    <w:rsid w:val="002C41C0"/>
    <w:rsid w:val="002F092A"/>
    <w:rsid w:val="002F1895"/>
    <w:rsid w:val="002F4144"/>
    <w:rsid w:val="0030208F"/>
    <w:rsid w:val="003041DA"/>
    <w:rsid w:val="0030465B"/>
    <w:rsid w:val="00311485"/>
    <w:rsid w:val="00320300"/>
    <w:rsid w:val="00323327"/>
    <w:rsid w:val="003234BD"/>
    <w:rsid w:val="00330A68"/>
    <w:rsid w:val="00332C61"/>
    <w:rsid w:val="0033363E"/>
    <w:rsid w:val="00334533"/>
    <w:rsid w:val="003349B3"/>
    <w:rsid w:val="0033579A"/>
    <w:rsid w:val="0033648A"/>
    <w:rsid w:val="00340D66"/>
    <w:rsid w:val="00341C74"/>
    <w:rsid w:val="0034304D"/>
    <w:rsid w:val="003444A3"/>
    <w:rsid w:val="00344EED"/>
    <w:rsid w:val="00345D68"/>
    <w:rsid w:val="0035096B"/>
    <w:rsid w:val="0035182D"/>
    <w:rsid w:val="00351A3A"/>
    <w:rsid w:val="00361833"/>
    <w:rsid w:val="0036256B"/>
    <w:rsid w:val="0036473D"/>
    <w:rsid w:val="00367262"/>
    <w:rsid w:val="003763F9"/>
    <w:rsid w:val="003764FC"/>
    <w:rsid w:val="00380D6B"/>
    <w:rsid w:val="00380F08"/>
    <w:rsid w:val="00381CD8"/>
    <w:rsid w:val="003831AC"/>
    <w:rsid w:val="003845B8"/>
    <w:rsid w:val="00384D72"/>
    <w:rsid w:val="00385ACB"/>
    <w:rsid w:val="00386FD8"/>
    <w:rsid w:val="003875FF"/>
    <w:rsid w:val="003909BB"/>
    <w:rsid w:val="00391611"/>
    <w:rsid w:val="00396075"/>
    <w:rsid w:val="003A117A"/>
    <w:rsid w:val="003A1A78"/>
    <w:rsid w:val="003A1AE9"/>
    <w:rsid w:val="003A36A4"/>
    <w:rsid w:val="003B00D6"/>
    <w:rsid w:val="003B1AAA"/>
    <w:rsid w:val="003B228A"/>
    <w:rsid w:val="003B5CE8"/>
    <w:rsid w:val="003B625E"/>
    <w:rsid w:val="003C3C18"/>
    <w:rsid w:val="003C3DEC"/>
    <w:rsid w:val="003C613D"/>
    <w:rsid w:val="003D27DC"/>
    <w:rsid w:val="003D614C"/>
    <w:rsid w:val="003E1ED7"/>
    <w:rsid w:val="003E45B6"/>
    <w:rsid w:val="003E7FC9"/>
    <w:rsid w:val="003F023C"/>
    <w:rsid w:val="003F0DB0"/>
    <w:rsid w:val="003F2FA3"/>
    <w:rsid w:val="003F454E"/>
    <w:rsid w:val="003F4EB5"/>
    <w:rsid w:val="003F543B"/>
    <w:rsid w:val="003F6313"/>
    <w:rsid w:val="003F6382"/>
    <w:rsid w:val="003F7781"/>
    <w:rsid w:val="00403746"/>
    <w:rsid w:val="004116BD"/>
    <w:rsid w:val="00412736"/>
    <w:rsid w:val="00415EE2"/>
    <w:rsid w:val="00415EE5"/>
    <w:rsid w:val="004228C3"/>
    <w:rsid w:val="00424C90"/>
    <w:rsid w:val="00431151"/>
    <w:rsid w:val="00432F49"/>
    <w:rsid w:val="00434C35"/>
    <w:rsid w:val="004362C3"/>
    <w:rsid w:val="00436423"/>
    <w:rsid w:val="00442753"/>
    <w:rsid w:val="00445622"/>
    <w:rsid w:val="00447037"/>
    <w:rsid w:val="00450267"/>
    <w:rsid w:val="004600BA"/>
    <w:rsid w:val="0046253A"/>
    <w:rsid w:val="004633ED"/>
    <w:rsid w:val="00465684"/>
    <w:rsid w:val="00474521"/>
    <w:rsid w:val="0047651D"/>
    <w:rsid w:val="0047778D"/>
    <w:rsid w:val="00482A12"/>
    <w:rsid w:val="004835DD"/>
    <w:rsid w:val="00483BD5"/>
    <w:rsid w:val="00485D9E"/>
    <w:rsid w:val="00485DD4"/>
    <w:rsid w:val="00486AE5"/>
    <w:rsid w:val="004914D2"/>
    <w:rsid w:val="004921E5"/>
    <w:rsid w:val="0049338A"/>
    <w:rsid w:val="00495666"/>
    <w:rsid w:val="00495B9B"/>
    <w:rsid w:val="004969C7"/>
    <w:rsid w:val="004A2178"/>
    <w:rsid w:val="004A2F4B"/>
    <w:rsid w:val="004A4A14"/>
    <w:rsid w:val="004B278B"/>
    <w:rsid w:val="004B3934"/>
    <w:rsid w:val="004B736E"/>
    <w:rsid w:val="004C0B26"/>
    <w:rsid w:val="004C0B9F"/>
    <w:rsid w:val="004C2CA7"/>
    <w:rsid w:val="004C3744"/>
    <w:rsid w:val="004C4750"/>
    <w:rsid w:val="004C67BB"/>
    <w:rsid w:val="004C7ACB"/>
    <w:rsid w:val="004C7EE8"/>
    <w:rsid w:val="004D4BC0"/>
    <w:rsid w:val="004D5502"/>
    <w:rsid w:val="004E53C6"/>
    <w:rsid w:val="004E642C"/>
    <w:rsid w:val="004F0E83"/>
    <w:rsid w:val="004F2763"/>
    <w:rsid w:val="004F5827"/>
    <w:rsid w:val="005007FB"/>
    <w:rsid w:val="00502BED"/>
    <w:rsid w:val="0050335A"/>
    <w:rsid w:val="00503738"/>
    <w:rsid w:val="00503D5B"/>
    <w:rsid w:val="00503F4E"/>
    <w:rsid w:val="0050577B"/>
    <w:rsid w:val="00506C83"/>
    <w:rsid w:val="00511776"/>
    <w:rsid w:val="00511DE2"/>
    <w:rsid w:val="00513B39"/>
    <w:rsid w:val="00515AD0"/>
    <w:rsid w:val="00516828"/>
    <w:rsid w:val="00522744"/>
    <w:rsid w:val="00522D6B"/>
    <w:rsid w:val="00524DD6"/>
    <w:rsid w:val="0052656C"/>
    <w:rsid w:val="00531BEE"/>
    <w:rsid w:val="00532B50"/>
    <w:rsid w:val="00534F9A"/>
    <w:rsid w:val="00535DE2"/>
    <w:rsid w:val="00540495"/>
    <w:rsid w:val="00541D4B"/>
    <w:rsid w:val="005507B1"/>
    <w:rsid w:val="00550FBA"/>
    <w:rsid w:val="00553DC9"/>
    <w:rsid w:val="005564B4"/>
    <w:rsid w:val="00560A89"/>
    <w:rsid w:val="005628A0"/>
    <w:rsid w:val="00562BBB"/>
    <w:rsid w:val="00562DA6"/>
    <w:rsid w:val="00573095"/>
    <w:rsid w:val="00574CF2"/>
    <w:rsid w:val="005776D3"/>
    <w:rsid w:val="005778BC"/>
    <w:rsid w:val="00580451"/>
    <w:rsid w:val="00582AAE"/>
    <w:rsid w:val="005844EF"/>
    <w:rsid w:val="00585153"/>
    <w:rsid w:val="0058655D"/>
    <w:rsid w:val="0058657A"/>
    <w:rsid w:val="005868CA"/>
    <w:rsid w:val="00587DBC"/>
    <w:rsid w:val="00593364"/>
    <w:rsid w:val="005A08AD"/>
    <w:rsid w:val="005A379D"/>
    <w:rsid w:val="005A5E5B"/>
    <w:rsid w:val="005B1116"/>
    <w:rsid w:val="005B26A0"/>
    <w:rsid w:val="005B5D16"/>
    <w:rsid w:val="005B5D50"/>
    <w:rsid w:val="005B7EE1"/>
    <w:rsid w:val="005C3C96"/>
    <w:rsid w:val="005C4BAB"/>
    <w:rsid w:val="005C591C"/>
    <w:rsid w:val="005C5926"/>
    <w:rsid w:val="005D361A"/>
    <w:rsid w:val="005D3F1F"/>
    <w:rsid w:val="005D3FBF"/>
    <w:rsid w:val="005D4023"/>
    <w:rsid w:val="005D49C8"/>
    <w:rsid w:val="005D5B97"/>
    <w:rsid w:val="005E1F73"/>
    <w:rsid w:val="005E7720"/>
    <w:rsid w:val="005F2319"/>
    <w:rsid w:val="005F5BBB"/>
    <w:rsid w:val="0060037D"/>
    <w:rsid w:val="006028CF"/>
    <w:rsid w:val="00602D8A"/>
    <w:rsid w:val="00603D61"/>
    <w:rsid w:val="00605264"/>
    <w:rsid w:val="00611B7F"/>
    <w:rsid w:val="006121D7"/>
    <w:rsid w:val="0061445C"/>
    <w:rsid w:val="006149BC"/>
    <w:rsid w:val="00614A5F"/>
    <w:rsid w:val="006170A7"/>
    <w:rsid w:val="00624F17"/>
    <w:rsid w:val="00626F3A"/>
    <w:rsid w:val="00630155"/>
    <w:rsid w:val="0063043A"/>
    <w:rsid w:val="00633893"/>
    <w:rsid w:val="006338EE"/>
    <w:rsid w:val="0063777F"/>
    <w:rsid w:val="00640573"/>
    <w:rsid w:val="006415D7"/>
    <w:rsid w:val="00642923"/>
    <w:rsid w:val="00645535"/>
    <w:rsid w:val="00645602"/>
    <w:rsid w:val="00645CEF"/>
    <w:rsid w:val="0064738F"/>
    <w:rsid w:val="00647C89"/>
    <w:rsid w:val="00655900"/>
    <w:rsid w:val="00660EA3"/>
    <w:rsid w:val="00670A4D"/>
    <w:rsid w:val="00671E25"/>
    <w:rsid w:val="00675EAF"/>
    <w:rsid w:val="00682089"/>
    <w:rsid w:val="00683D20"/>
    <w:rsid w:val="0069168A"/>
    <w:rsid w:val="00694AEA"/>
    <w:rsid w:val="006A3C8C"/>
    <w:rsid w:val="006B13F7"/>
    <w:rsid w:val="006B1DCE"/>
    <w:rsid w:val="006B2923"/>
    <w:rsid w:val="006B2CA0"/>
    <w:rsid w:val="006B337A"/>
    <w:rsid w:val="006C00DA"/>
    <w:rsid w:val="006C099A"/>
    <w:rsid w:val="006C19EF"/>
    <w:rsid w:val="006C2F5C"/>
    <w:rsid w:val="006C3890"/>
    <w:rsid w:val="006C5089"/>
    <w:rsid w:val="006C6C42"/>
    <w:rsid w:val="006C6EDF"/>
    <w:rsid w:val="006C75B6"/>
    <w:rsid w:val="006D6C6B"/>
    <w:rsid w:val="006D7F08"/>
    <w:rsid w:val="006E31E4"/>
    <w:rsid w:val="006F5662"/>
    <w:rsid w:val="006F5A31"/>
    <w:rsid w:val="006F7096"/>
    <w:rsid w:val="006F76AC"/>
    <w:rsid w:val="00706383"/>
    <w:rsid w:val="007070FE"/>
    <w:rsid w:val="00710CBD"/>
    <w:rsid w:val="00716C9D"/>
    <w:rsid w:val="00716FFD"/>
    <w:rsid w:val="007177A5"/>
    <w:rsid w:val="00720187"/>
    <w:rsid w:val="007203B6"/>
    <w:rsid w:val="00720A12"/>
    <w:rsid w:val="007229C4"/>
    <w:rsid w:val="00723F3E"/>
    <w:rsid w:val="007304F3"/>
    <w:rsid w:val="0073105B"/>
    <w:rsid w:val="00731D2D"/>
    <w:rsid w:val="007407F0"/>
    <w:rsid w:val="007546FE"/>
    <w:rsid w:val="007552C5"/>
    <w:rsid w:val="00760AE0"/>
    <w:rsid w:val="00762D84"/>
    <w:rsid w:val="00764C3B"/>
    <w:rsid w:val="00765F65"/>
    <w:rsid w:val="00766F7F"/>
    <w:rsid w:val="00770029"/>
    <w:rsid w:val="00773ECA"/>
    <w:rsid w:val="00774F7E"/>
    <w:rsid w:val="00776E66"/>
    <w:rsid w:val="00776EBA"/>
    <w:rsid w:val="00781422"/>
    <w:rsid w:val="007815EA"/>
    <w:rsid w:val="00782800"/>
    <w:rsid w:val="00796F74"/>
    <w:rsid w:val="007A255E"/>
    <w:rsid w:val="007A2560"/>
    <w:rsid w:val="007A48A9"/>
    <w:rsid w:val="007A4B2E"/>
    <w:rsid w:val="007B2354"/>
    <w:rsid w:val="007B2E66"/>
    <w:rsid w:val="007B39B4"/>
    <w:rsid w:val="007B39CD"/>
    <w:rsid w:val="007B41E9"/>
    <w:rsid w:val="007B4941"/>
    <w:rsid w:val="007B593A"/>
    <w:rsid w:val="007B619D"/>
    <w:rsid w:val="007B6A18"/>
    <w:rsid w:val="007C1ED1"/>
    <w:rsid w:val="007C686A"/>
    <w:rsid w:val="007D0183"/>
    <w:rsid w:val="007D18D2"/>
    <w:rsid w:val="007D224E"/>
    <w:rsid w:val="007D39AC"/>
    <w:rsid w:val="007D3EB5"/>
    <w:rsid w:val="007D43BB"/>
    <w:rsid w:val="007D723A"/>
    <w:rsid w:val="007E148D"/>
    <w:rsid w:val="007E209C"/>
    <w:rsid w:val="007E500D"/>
    <w:rsid w:val="007F2A5F"/>
    <w:rsid w:val="007F4043"/>
    <w:rsid w:val="007F75E5"/>
    <w:rsid w:val="00801FD0"/>
    <w:rsid w:val="00804DB1"/>
    <w:rsid w:val="00806F3E"/>
    <w:rsid w:val="0080744F"/>
    <w:rsid w:val="00811872"/>
    <w:rsid w:val="00816DCA"/>
    <w:rsid w:val="008175B9"/>
    <w:rsid w:val="008209C7"/>
    <w:rsid w:val="00822E29"/>
    <w:rsid w:val="00826B68"/>
    <w:rsid w:val="00827CE3"/>
    <w:rsid w:val="0083102B"/>
    <w:rsid w:val="00832198"/>
    <w:rsid w:val="0083291E"/>
    <w:rsid w:val="008333EF"/>
    <w:rsid w:val="00835980"/>
    <w:rsid w:val="00835A0C"/>
    <w:rsid w:val="008378A9"/>
    <w:rsid w:val="00843916"/>
    <w:rsid w:val="008441F0"/>
    <w:rsid w:val="0084521D"/>
    <w:rsid w:val="00845CF1"/>
    <w:rsid w:val="00847DE8"/>
    <w:rsid w:val="00850C5E"/>
    <w:rsid w:val="0085321E"/>
    <w:rsid w:val="00854900"/>
    <w:rsid w:val="00854E37"/>
    <w:rsid w:val="00855345"/>
    <w:rsid w:val="00861518"/>
    <w:rsid w:val="00861E92"/>
    <w:rsid w:val="00861F08"/>
    <w:rsid w:val="00865D22"/>
    <w:rsid w:val="00877241"/>
    <w:rsid w:val="00885AC6"/>
    <w:rsid w:val="00886610"/>
    <w:rsid w:val="00886B30"/>
    <w:rsid w:val="00886FDD"/>
    <w:rsid w:val="00892B7A"/>
    <w:rsid w:val="0089363F"/>
    <w:rsid w:val="00896FF3"/>
    <w:rsid w:val="008A1C91"/>
    <w:rsid w:val="008A2A07"/>
    <w:rsid w:val="008A3FC5"/>
    <w:rsid w:val="008A4303"/>
    <w:rsid w:val="008A4872"/>
    <w:rsid w:val="008A4B4B"/>
    <w:rsid w:val="008B027B"/>
    <w:rsid w:val="008B1B99"/>
    <w:rsid w:val="008B4C68"/>
    <w:rsid w:val="008B5A46"/>
    <w:rsid w:val="008B6169"/>
    <w:rsid w:val="008B691A"/>
    <w:rsid w:val="008C0FD7"/>
    <w:rsid w:val="008C36C9"/>
    <w:rsid w:val="008C54FE"/>
    <w:rsid w:val="008C63DA"/>
    <w:rsid w:val="008D4002"/>
    <w:rsid w:val="008D405D"/>
    <w:rsid w:val="008D7453"/>
    <w:rsid w:val="008E39E1"/>
    <w:rsid w:val="008E423B"/>
    <w:rsid w:val="008F2A31"/>
    <w:rsid w:val="008F2E40"/>
    <w:rsid w:val="008F336F"/>
    <w:rsid w:val="008F6C3D"/>
    <w:rsid w:val="008F717D"/>
    <w:rsid w:val="00902A95"/>
    <w:rsid w:val="009033AF"/>
    <w:rsid w:val="00903AC6"/>
    <w:rsid w:val="009057F5"/>
    <w:rsid w:val="00906279"/>
    <w:rsid w:val="00912C93"/>
    <w:rsid w:val="00917141"/>
    <w:rsid w:val="0092116A"/>
    <w:rsid w:val="00927586"/>
    <w:rsid w:val="00930AB4"/>
    <w:rsid w:val="009320D6"/>
    <w:rsid w:val="009371F8"/>
    <w:rsid w:val="0093759E"/>
    <w:rsid w:val="00941BB5"/>
    <w:rsid w:val="00943EBE"/>
    <w:rsid w:val="00944163"/>
    <w:rsid w:val="009452D7"/>
    <w:rsid w:val="00945DDB"/>
    <w:rsid w:val="00947167"/>
    <w:rsid w:val="009473DC"/>
    <w:rsid w:val="00951E5A"/>
    <w:rsid w:val="00952F00"/>
    <w:rsid w:val="00953844"/>
    <w:rsid w:val="00957A21"/>
    <w:rsid w:val="009619EB"/>
    <w:rsid w:val="00961A37"/>
    <w:rsid w:val="009641ED"/>
    <w:rsid w:val="009658BF"/>
    <w:rsid w:val="00965BDE"/>
    <w:rsid w:val="0097066E"/>
    <w:rsid w:val="00974772"/>
    <w:rsid w:val="009764B4"/>
    <w:rsid w:val="00977C78"/>
    <w:rsid w:val="0098125F"/>
    <w:rsid w:val="00983938"/>
    <w:rsid w:val="0098595A"/>
    <w:rsid w:val="00986210"/>
    <w:rsid w:val="00992D03"/>
    <w:rsid w:val="009A1371"/>
    <w:rsid w:val="009A4AA6"/>
    <w:rsid w:val="009A5469"/>
    <w:rsid w:val="009B0DD8"/>
    <w:rsid w:val="009B34AB"/>
    <w:rsid w:val="009B59B0"/>
    <w:rsid w:val="009B64B7"/>
    <w:rsid w:val="009B67F2"/>
    <w:rsid w:val="009D050A"/>
    <w:rsid w:val="009D26D3"/>
    <w:rsid w:val="009D5B93"/>
    <w:rsid w:val="009F1158"/>
    <w:rsid w:val="009F21AE"/>
    <w:rsid w:val="009F3EBA"/>
    <w:rsid w:val="00A01D3E"/>
    <w:rsid w:val="00A0320E"/>
    <w:rsid w:val="00A04C24"/>
    <w:rsid w:val="00A07119"/>
    <w:rsid w:val="00A07B1D"/>
    <w:rsid w:val="00A10FD2"/>
    <w:rsid w:val="00A158B6"/>
    <w:rsid w:val="00A162AE"/>
    <w:rsid w:val="00A16953"/>
    <w:rsid w:val="00A16F2D"/>
    <w:rsid w:val="00A17F43"/>
    <w:rsid w:val="00A2326E"/>
    <w:rsid w:val="00A25163"/>
    <w:rsid w:val="00A25923"/>
    <w:rsid w:val="00A26A61"/>
    <w:rsid w:val="00A314DD"/>
    <w:rsid w:val="00A317C0"/>
    <w:rsid w:val="00A31F8C"/>
    <w:rsid w:val="00A32378"/>
    <w:rsid w:val="00A33029"/>
    <w:rsid w:val="00A40468"/>
    <w:rsid w:val="00A41334"/>
    <w:rsid w:val="00A41A66"/>
    <w:rsid w:val="00A444E6"/>
    <w:rsid w:val="00A45E99"/>
    <w:rsid w:val="00A504B0"/>
    <w:rsid w:val="00A5133C"/>
    <w:rsid w:val="00A525E9"/>
    <w:rsid w:val="00A57A0F"/>
    <w:rsid w:val="00A57B41"/>
    <w:rsid w:val="00A632E3"/>
    <w:rsid w:val="00A63EC9"/>
    <w:rsid w:val="00A642EA"/>
    <w:rsid w:val="00A64611"/>
    <w:rsid w:val="00A656D0"/>
    <w:rsid w:val="00A66D5A"/>
    <w:rsid w:val="00A74348"/>
    <w:rsid w:val="00A81A01"/>
    <w:rsid w:val="00A82A5F"/>
    <w:rsid w:val="00A82F60"/>
    <w:rsid w:val="00A84CB3"/>
    <w:rsid w:val="00A84D07"/>
    <w:rsid w:val="00A8657A"/>
    <w:rsid w:val="00A865B9"/>
    <w:rsid w:val="00A94A6F"/>
    <w:rsid w:val="00A9543B"/>
    <w:rsid w:val="00AA072F"/>
    <w:rsid w:val="00AA1D5F"/>
    <w:rsid w:val="00AA30A7"/>
    <w:rsid w:val="00AA46E8"/>
    <w:rsid w:val="00AB2402"/>
    <w:rsid w:val="00AB2C3D"/>
    <w:rsid w:val="00AB356F"/>
    <w:rsid w:val="00AB4404"/>
    <w:rsid w:val="00AB5E8B"/>
    <w:rsid w:val="00AC2D9A"/>
    <w:rsid w:val="00AC573D"/>
    <w:rsid w:val="00AC5E72"/>
    <w:rsid w:val="00AC72E1"/>
    <w:rsid w:val="00AD1E77"/>
    <w:rsid w:val="00AE4CF7"/>
    <w:rsid w:val="00AE6525"/>
    <w:rsid w:val="00AF2243"/>
    <w:rsid w:val="00AF32B9"/>
    <w:rsid w:val="00AF4974"/>
    <w:rsid w:val="00AF72FA"/>
    <w:rsid w:val="00AF74A2"/>
    <w:rsid w:val="00B05945"/>
    <w:rsid w:val="00B05E29"/>
    <w:rsid w:val="00B05E71"/>
    <w:rsid w:val="00B13F72"/>
    <w:rsid w:val="00B14B50"/>
    <w:rsid w:val="00B165FE"/>
    <w:rsid w:val="00B2045E"/>
    <w:rsid w:val="00B23520"/>
    <w:rsid w:val="00B241F5"/>
    <w:rsid w:val="00B27086"/>
    <w:rsid w:val="00B3203B"/>
    <w:rsid w:val="00B34982"/>
    <w:rsid w:val="00B35D3E"/>
    <w:rsid w:val="00B40151"/>
    <w:rsid w:val="00B40C03"/>
    <w:rsid w:val="00B4239C"/>
    <w:rsid w:val="00B4722D"/>
    <w:rsid w:val="00B51E7A"/>
    <w:rsid w:val="00B5606E"/>
    <w:rsid w:val="00B65FF9"/>
    <w:rsid w:val="00B70D9C"/>
    <w:rsid w:val="00B73CAE"/>
    <w:rsid w:val="00B7420B"/>
    <w:rsid w:val="00B750B4"/>
    <w:rsid w:val="00B7653F"/>
    <w:rsid w:val="00B7678C"/>
    <w:rsid w:val="00B81DFE"/>
    <w:rsid w:val="00B82210"/>
    <w:rsid w:val="00B8341A"/>
    <w:rsid w:val="00B85BB7"/>
    <w:rsid w:val="00B90F8E"/>
    <w:rsid w:val="00B96480"/>
    <w:rsid w:val="00BA0454"/>
    <w:rsid w:val="00BA0AEA"/>
    <w:rsid w:val="00BA0B14"/>
    <w:rsid w:val="00BA16BA"/>
    <w:rsid w:val="00BA437D"/>
    <w:rsid w:val="00BA6278"/>
    <w:rsid w:val="00BA62FE"/>
    <w:rsid w:val="00BC17AF"/>
    <w:rsid w:val="00BC22BC"/>
    <w:rsid w:val="00BC30E6"/>
    <w:rsid w:val="00BD3EE6"/>
    <w:rsid w:val="00BD4A4F"/>
    <w:rsid w:val="00BE22B6"/>
    <w:rsid w:val="00BE3283"/>
    <w:rsid w:val="00BE3A1D"/>
    <w:rsid w:val="00BE62D3"/>
    <w:rsid w:val="00BE69F2"/>
    <w:rsid w:val="00BE7293"/>
    <w:rsid w:val="00BF0520"/>
    <w:rsid w:val="00BF0A76"/>
    <w:rsid w:val="00BF0FAF"/>
    <w:rsid w:val="00BF2FF0"/>
    <w:rsid w:val="00BF3B7D"/>
    <w:rsid w:val="00BF618B"/>
    <w:rsid w:val="00BF77EB"/>
    <w:rsid w:val="00C003E1"/>
    <w:rsid w:val="00C0087C"/>
    <w:rsid w:val="00C008D6"/>
    <w:rsid w:val="00C040F6"/>
    <w:rsid w:val="00C04AA3"/>
    <w:rsid w:val="00C062D3"/>
    <w:rsid w:val="00C104FD"/>
    <w:rsid w:val="00C10D73"/>
    <w:rsid w:val="00C14ED5"/>
    <w:rsid w:val="00C162B6"/>
    <w:rsid w:val="00C16C54"/>
    <w:rsid w:val="00C23AC3"/>
    <w:rsid w:val="00C2561C"/>
    <w:rsid w:val="00C36139"/>
    <w:rsid w:val="00C3780B"/>
    <w:rsid w:val="00C4032F"/>
    <w:rsid w:val="00C4422A"/>
    <w:rsid w:val="00C46B3C"/>
    <w:rsid w:val="00C50198"/>
    <w:rsid w:val="00C513A9"/>
    <w:rsid w:val="00C537B9"/>
    <w:rsid w:val="00C53925"/>
    <w:rsid w:val="00C53B73"/>
    <w:rsid w:val="00C56270"/>
    <w:rsid w:val="00C62D16"/>
    <w:rsid w:val="00C64439"/>
    <w:rsid w:val="00C731E1"/>
    <w:rsid w:val="00C74FB0"/>
    <w:rsid w:val="00C76D8A"/>
    <w:rsid w:val="00C77B34"/>
    <w:rsid w:val="00C77C71"/>
    <w:rsid w:val="00C8060F"/>
    <w:rsid w:val="00C844E1"/>
    <w:rsid w:val="00C91EB4"/>
    <w:rsid w:val="00C94675"/>
    <w:rsid w:val="00C9617E"/>
    <w:rsid w:val="00CA1B13"/>
    <w:rsid w:val="00CA2BD0"/>
    <w:rsid w:val="00CA2E0F"/>
    <w:rsid w:val="00CA57F7"/>
    <w:rsid w:val="00CA65D8"/>
    <w:rsid w:val="00CA7753"/>
    <w:rsid w:val="00CB36B5"/>
    <w:rsid w:val="00CB4CED"/>
    <w:rsid w:val="00CB4F1A"/>
    <w:rsid w:val="00CC06F0"/>
    <w:rsid w:val="00CC1DFF"/>
    <w:rsid w:val="00CC67D1"/>
    <w:rsid w:val="00CD381B"/>
    <w:rsid w:val="00CE0750"/>
    <w:rsid w:val="00CE1815"/>
    <w:rsid w:val="00CE3D00"/>
    <w:rsid w:val="00CE4D10"/>
    <w:rsid w:val="00CE6808"/>
    <w:rsid w:val="00CE772A"/>
    <w:rsid w:val="00CE7C8C"/>
    <w:rsid w:val="00CF190F"/>
    <w:rsid w:val="00CF275A"/>
    <w:rsid w:val="00CF50DF"/>
    <w:rsid w:val="00CF623C"/>
    <w:rsid w:val="00CF75B9"/>
    <w:rsid w:val="00D00371"/>
    <w:rsid w:val="00D0095F"/>
    <w:rsid w:val="00D00ACB"/>
    <w:rsid w:val="00D01909"/>
    <w:rsid w:val="00D02118"/>
    <w:rsid w:val="00D0356E"/>
    <w:rsid w:val="00D03AE7"/>
    <w:rsid w:val="00D1181F"/>
    <w:rsid w:val="00D22A8C"/>
    <w:rsid w:val="00D23DF1"/>
    <w:rsid w:val="00D24DBB"/>
    <w:rsid w:val="00D25C59"/>
    <w:rsid w:val="00D25C8C"/>
    <w:rsid w:val="00D32466"/>
    <w:rsid w:val="00D33C9E"/>
    <w:rsid w:val="00D34041"/>
    <w:rsid w:val="00D341D5"/>
    <w:rsid w:val="00D35F9D"/>
    <w:rsid w:val="00D378A2"/>
    <w:rsid w:val="00D42496"/>
    <w:rsid w:val="00D44EC3"/>
    <w:rsid w:val="00D4670F"/>
    <w:rsid w:val="00D544EC"/>
    <w:rsid w:val="00D60A41"/>
    <w:rsid w:val="00D65897"/>
    <w:rsid w:val="00D70788"/>
    <w:rsid w:val="00D725BA"/>
    <w:rsid w:val="00D729CE"/>
    <w:rsid w:val="00D75549"/>
    <w:rsid w:val="00D76E40"/>
    <w:rsid w:val="00D777F1"/>
    <w:rsid w:val="00D7789C"/>
    <w:rsid w:val="00D8015F"/>
    <w:rsid w:val="00D809AC"/>
    <w:rsid w:val="00D81310"/>
    <w:rsid w:val="00D81FF4"/>
    <w:rsid w:val="00D84CCA"/>
    <w:rsid w:val="00D86A62"/>
    <w:rsid w:val="00D86DC1"/>
    <w:rsid w:val="00D874D1"/>
    <w:rsid w:val="00D9108A"/>
    <w:rsid w:val="00D93844"/>
    <w:rsid w:val="00D93955"/>
    <w:rsid w:val="00D965EE"/>
    <w:rsid w:val="00DA3160"/>
    <w:rsid w:val="00DA34BE"/>
    <w:rsid w:val="00DA6A68"/>
    <w:rsid w:val="00DB3218"/>
    <w:rsid w:val="00DB474C"/>
    <w:rsid w:val="00DC0995"/>
    <w:rsid w:val="00DC1077"/>
    <w:rsid w:val="00DC2D78"/>
    <w:rsid w:val="00DC6F44"/>
    <w:rsid w:val="00DD090C"/>
    <w:rsid w:val="00DD1458"/>
    <w:rsid w:val="00DD2233"/>
    <w:rsid w:val="00DD308D"/>
    <w:rsid w:val="00DE1352"/>
    <w:rsid w:val="00DE7721"/>
    <w:rsid w:val="00DF01FC"/>
    <w:rsid w:val="00DF3205"/>
    <w:rsid w:val="00DF34D0"/>
    <w:rsid w:val="00E052F0"/>
    <w:rsid w:val="00E11193"/>
    <w:rsid w:val="00E117FF"/>
    <w:rsid w:val="00E130A7"/>
    <w:rsid w:val="00E13430"/>
    <w:rsid w:val="00E143CB"/>
    <w:rsid w:val="00E14895"/>
    <w:rsid w:val="00E14ED1"/>
    <w:rsid w:val="00E16944"/>
    <w:rsid w:val="00E206E1"/>
    <w:rsid w:val="00E207F3"/>
    <w:rsid w:val="00E23ED5"/>
    <w:rsid w:val="00E26D6A"/>
    <w:rsid w:val="00E323B9"/>
    <w:rsid w:val="00E40E1F"/>
    <w:rsid w:val="00E40E25"/>
    <w:rsid w:val="00E46497"/>
    <w:rsid w:val="00E50B5D"/>
    <w:rsid w:val="00E51B36"/>
    <w:rsid w:val="00E5260F"/>
    <w:rsid w:val="00E55185"/>
    <w:rsid w:val="00E62316"/>
    <w:rsid w:val="00E663F1"/>
    <w:rsid w:val="00E719E4"/>
    <w:rsid w:val="00E72B3E"/>
    <w:rsid w:val="00E75009"/>
    <w:rsid w:val="00E76C55"/>
    <w:rsid w:val="00E80553"/>
    <w:rsid w:val="00E80DE7"/>
    <w:rsid w:val="00E93C0A"/>
    <w:rsid w:val="00E94712"/>
    <w:rsid w:val="00E9528E"/>
    <w:rsid w:val="00EA5F0D"/>
    <w:rsid w:val="00EB3289"/>
    <w:rsid w:val="00EB4482"/>
    <w:rsid w:val="00EB6F69"/>
    <w:rsid w:val="00EC0F8B"/>
    <w:rsid w:val="00EC39F3"/>
    <w:rsid w:val="00EC517F"/>
    <w:rsid w:val="00EC5F97"/>
    <w:rsid w:val="00EC75A1"/>
    <w:rsid w:val="00ED228A"/>
    <w:rsid w:val="00ED3267"/>
    <w:rsid w:val="00ED3950"/>
    <w:rsid w:val="00ED4228"/>
    <w:rsid w:val="00ED548A"/>
    <w:rsid w:val="00ED5E42"/>
    <w:rsid w:val="00ED794F"/>
    <w:rsid w:val="00ED7AF6"/>
    <w:rsid w:val="00EE1630"/>
    <w:rsid w:val="00EE2700"/>
    <w:rsid w:val="00EE4BB6"/>
    <w:rsid w:val="00EF018E"/>
    <w:rsid w:val="00EF1100"/>
    <w:rsid w:val="00EF4785"/>
    <w:rsid w:val="00EF7A6A"/>
    <w:rsid w:val="00F00B4D"/>
    <w:rsid w:val="00F017A2"/>
    <w:rsid w:val="00F059C0"/>
    <w:rsid w:val="00F06407"/>
    <w:rsid w:val="00F06EB2"/>
    <w:rsid w:val="00F12C73"/>
    <w:rsid w:val="00F2123C"/>
    <w:rsid w:val="00F2503E"/>
    <w:rsid w:val="00F253DC"/>
    <w:rsid w:val="00F31AB2"/>
    <w:rsid w:val="00F3576A"/>
    <w:rsid w:val="00F4017A"/>
    <w:rsid w:val="00F40A4F"/>
    <w:rsid w:val="00F40B88"/>
    <w:rsid w:val="00F42C7B"/>
    <w:rsid w:val="00F42D28"/>
    <w:rsid w:val="00F44CD4"/>
    <w:rsid w:val="00F45359"/>
    <w:rsid w:val="00F502AF"/>
    <w:rsid w:val="00F5265D"/>
    <w:rsid w:val="00F52826"/>
    <w:rsid w:val="00F54F91"/>
    <w:rsid w:val="00F60378"/>
    <w:rsid w:val="00F61ECF"/>
    <w:rsid w:val="00F63A11"/>
    <w:rsid w:val="00F64D33"/>
    <w:rsid w:val="00F66362"/>
    <w:rsid w:val="00F7003F"/>
    <w:rsid w:val="00F713FA"/>
    <w:rsid w:val="00F731CB"/>
    <w:rsid w:val="00F735EE"/>
    <w:rsid w:val="00F7465F"/>
    <w:rsid w:val="00F75571"/>
    <w:rsid w:val="00F76807"/>
    <w:rsid w:val="00F772EC"/>
    <w:rsid w:val="00F77731"/>
    <w:rsid w:val="00F81166"/>
    <w:rsid w:val="00F81762"/>
    <w:rsid w:val="00F84B8E"/>
    <w:rsid w:val="00F878FE"/>
    <w:rsid w:val="00F93F48"/>
    <w:rsid w:val="00F95E56"/>
    <w:rsid w:val="00FA48B4"/>
    <w:rsid w:val="00FA4ADF"/>
    <w:rsid w:val="00FA6084"/>
    <w:rsid w:val="00FB136C"/>
    <w:rsid w:val="00FB72E0"/>
    <w:rsid w:val="00FB7A57"/>
    <w:rsid w:val="00FC3855"/>
    <w:rsid w:val="00FC6A51"/>
    <w:rsid w:val="00FC7B96"/>
    <w:rsid w:val="00FD119E"/>
    <w:rsid w:val="00FD242C"/>
    <w:rsid w:val="00FD2684"/>
    <w:rsid w:val="00FE2965"/>
    <w:rsid w:val="00FE3578"/>
    <w:rsid w:val="00FE550A"/>
    <w:rsid w:val="00FE5A17"/>
    <w:rsid w:val="00FE7ECC"/>
    <w:rsid w:val="00FF037E"/>
    <w:rsid w:val="00FF4726"/>
    <w:rsid w:val="00FF6DEE"/>
    <w:rsid w:val="00FF7E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ECE515"/>
  <w15:docId w15:val="{79DAF4F5-343F-4C1C-B3CC-50F340C9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0D029D"/>
    <w:pPr>
      <w:keepNext/>
      <w:spacing w:after="0" w:line="240" w:lineRule="auto"/>
      <w:jc w:val="center"/>
      <w:outlineLvl w:val="0"/>
    </w:pPr>
    <w:rPr>
      <w:rFonts w:ascii="Times New Roman" w:eastAsia="Times New Roman" w:hAnsi="Times New Roman" w:cs="Times New Roman"/>
      <w:b/>
      <w:bCs/>
      <w:noProof/>
      <w:sz w:val="32"/>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B00D6"/>
    <w:pPr>
      <w:ind w:left="720"/>
      <w:contextualSpacing/>
    </w:pPr>
  </w:style>
  <w:style w:type="paragraph" w:styleId="stbilgi">
    <w:name w:val="header"/>
    <w:basedOn w:val="Normal"/>
    <w:link w:val="stbilgiChar"/>
    <w:uiPriority w:val="99"/>
    <w:unhideWhenUsed/>
    <w:rsid w:val="006C00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00DA"/>
  </w:style>
  <w:style w:type="paragraph" w:styleId="Altbilgi">
    <w:name w:val="footer"/>
    <w:basedOn w:val="Normal"/>
    <w:link w:val="AltbilgiChar"/>
    <w:uiPriority w:val="99"/>
    <w:unhideWhenUsed/>
    <w:rsid w:val="006C00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00DA"/>
  </w:style>
  <w:style w:type="character" w:styleId="Gl">
    <w:name w:val="Strong"/>
    <w:basedOn w:val="VarsaylanParagrafYazTipi"/>
    <w:uiPriority w:val="22"/>
    <w:qFormat/>
    <w:rsid w:val="00424C90"/>
    <w:rPr>
      <w:b/>
      <w:bCs/>
    </w:rPr>
  </w:style>
  <w:style w:type="table" w:styleId="TabloKlavuzu">
    <w:name w:val="Table Grid"/>
    <w:basedOn w:val="NormalTablo"/>
    <w:uiPriority w:val="39"/>
    <w:rsid w:val="004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67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6754"/>
    <w:rPr>
      <w:rFonts w:ascii="Tahoma" w:hAnsi="Tahoma" w:cs="Tahoma"/>
      <w:sz w:val="16"/>
      <w:szCs w:val="16"/>
    </w:rPr>
  </w:style>
  <w:style w:type="paragraph" w:styleId="NormalWeb">
    <w:name w:val="Normal (Web)"/>
    <w:basedOn w:val="Normal"/>
    <w:rsid w:val="007D18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7D18D2"/>
    <w:pPr>
      <w:widowControl w:val="0"/>
      <w:spacing w:after="0" w:line="240" w:lineRule="auto"/>
      <w:ind w:left="118" w:firstLine="707"/>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7D18D2"/>
    <w:rPr>
      <w:rFonts w:ascii="Times New Roman" w:eastAsia="Times New Roman" w:hAnsi="Times New Roman" w:cs="Times New Roman"/>
      <w:sz w:val="24"/>
      <w:szCs w:val="24"/>
      <w:lang w:val="en-US"/>
    </w:rPr>
  </w:style>
  <w:style w:type="character" w:customStyle="1" w:styleId="googqs-tidbitgoogqs-tidbit-0">
    <w:name w:val="goog_qs-tidbit goog_qs-tidbit-0"/>
    <w:rsid w:val="007D18D2"/>
  </w:style>
  <w:style w:type="paragraph" w:customStyle="1" w:styleId="OrtaKlavuz21">
    <w:name w:val="Orta Kılavuz 21"/>
    <w:uiPriority w:val="1"/>
    <w:qFormat/>
    <w:rsid w:val="00EC5F97"/>
    <w:pPr>
      <w:spacing w:after="0" w:line="240" w:lineRule="auto"/>
    </w:pPr>
    <w:rPr>
      <w:rFonts w:ascii="Calibri" w:eastAsia="Calibri" w:hAnsi="Calibri" w:cs="Times New Roman"/>
    </w:rPr>
  </w:style>
  <w:style w:type="character" w:customStyle="1" w:styleId="fontstyle01">
    <w:name w:val="fontstyle01"/>
    <w:basedOn w:val="VarsaylanParagrafYazTipi"/>
    <w:rsid w:val="008B1B99"/>
    <w:rPr>
      <w:rFonts w:ascii="Times New Roman" w:hAnsi="Times New Roman" w:cs="Times New Roman" w:hint="default"/>
      <w:b w:val="0"/>
      <w:bCs w:val="0"/>
      <w:i w:val="0"/>
      <w:iCs w:val="0"/>
      <w:color w:val="000000"/>
      <w:sz w:val="24"/>
      <w:szCs w:val="24"/>
    </w:rPr>
  </w:style>
  <w:style w:type="paragraph" w:customStyle="1" w:styleId="Default">
    <w:name w:val="Default"/>
    <w:rsid w:val="008175B9"/>
    <w:pPr>
      <w:autoSpaceDE w:val="0"/>
      <w:autoSpaceDN w:val="0"/>
      <w:adjustRightInd w:val="0"/>
      <w:spacing w:after="0" w:line="240" w:lineRule="auto"/>
    </w:pPr>
    <w:rPr>
      <w:rFonts w:ascii="Arial" w:hAnsi="Arial" w:cs="Arial"/>
      <w:color w:val="000000"/>
      <w:sz w:val="24"/>
      <w:szCs w:val="24"/>
    </w:rPr>
  </w:style>
  <w:style w:type="paragraph" w:customStyle="1" w:styleId="PMetin">
    <w:name w:val="ÇÖP Metin"/>
    <w:basedOn w:val="Normal"/>
    <w:qFormat/>
    <w:rsid w:val="008175B9"/>
    <w:pPr>
      <w:spacing w:after="120" w:line="276" w:lineRule="auto"/>
      <w:ind w:firstLine="709"/>
      <w:jc w:val="both"/>
    </w:pPr>
    <w:rPr>
      <w:rFonts w:ascii="Arial" w:eastAsia="Times New Roman" w:hAnsi="Arial" w:cs="Times New Roman"/>
      <w:sz w:val="20"/>
      <w:lang w:eastAsia="tr-TR"/>
    </w:rPr>
  </w:style>
  <w:style w:type="character" w:customStyle="1" w:styleId="ListeParagrafChar">
    <w:name w:val="Liste Paragraf Char"/>
    <w:link w:val="ListeParagraf"/>
    <w:uiPriority w:val="34"/>
    <w:locked/>
    <w:rsid w:val="008175B9"/>
  </w:style>
  <w:style w:type="character" w:customStyle="1" w:styleId="grame">
    <w:name w:val="grame"/>
    <w:basedOn w:val="VarsaylanParagrafYazTipi"/>
    <w:rsid w:val="008175B9"/>
  </w:style>
  <w:style w:type="paragraph" w:styleId="AralkYok">
    <w:name w:val="No Spacing"/>
    <w:uiPriority w:val="1"/>
    <w:qFormat/>
    <w:rsid w:val="008175B9"/>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rsid w:val="000D029D"/>
    <w:rPr>
      <w:rFonts w:ascii="Times New Roman" w:eastAsia="Times New Roman" w:hAnsi="Times New Roman" w:cs="Times New Roman"/>
      <w:b/>
      <w:bCs/>
      <w:noProof/>
      <w:sz w:val="3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4211">
      <w:bodyDiv w:val="1"/>
      <w:marLeft w:val="0"/>
      <w:marRight w:val="0"/>
      <w:marTop w:val="0"/>
      <w:marBottom w:val="0"/>
      <w:divBdr>
        <w:top w:val="none" w:sz="0" w:space="0" w:color="auto"/>
        <w:left w:val="none" w:sz="0" w:space="0" w:color="auto"/>
        <w:bottom w:val="none" w:sz="0" w:space="0" w:color="auto"/>
        <w:right w:val="none" w:sz="0" w:space="0" w:color="auto"/>
      </w:divBdr>
    </w:div>
    <w:div w:id="299382934">
      <w:bodyDiv w:val="1"/>
      <w:marLeft w:val="0"/>
      <w:marRight w:val="0"/>
      <w:marTop w:val="0"/>
      <w:marBottom w:val="0"/>
      <w:divBdr>
        <w:top w:val="none" w:sz="0" w:space="0" w:color="auto"/>
        <w:left w:val="none" w:sz="0" w:space="0" w:color="auto"/>
        <w:bottom w:val="none" w:sz="0" w:space="0" w:color="auto"/>
        <w:right w:val="none" w:sz="0" w:space="0" w:color="auto"/>
      </w:divBdr>
    </w:div>
    <w:div w:id="384988809">
      <w:bodyDiv w:val="1"/>
      <w:marLeft w:val="0"/>
      <w:marRight w:val="0"/>
      <w:marTop w:val="0"/>
      <w:marBottom w:val="0"/>
      <w:divBdr>
        <w:top w:val="none" w:sz="0" w:space="0" w:color="auto"/>
        <w:left w:val="none" w:sz="0" w:space="0" w:color="auto"/>
        <w:bottom w:val="none" w:sz="0" w:space="0" w:color="auto"/>
        <w:right w:val="none" w:sz="0" w:space="0" w:color="auto"/>
      </w:divBdr>
    </w:div>
    <w:div w:id="567957388">
      <w:bodyDiv w:val="1"/>
      <w:marLeft w:val="0"/>
      <w:marRight w:val="0"/>
      <w:marTop w:val="0"/>
      <w:marBottom w:val="0"/>
      <w:divBdr>
        <w:top w:val="none" w:sz="0" w:space="0" w:color="auto"/>
        <w:left w:val="none" w:sz="0" w:space="0" w:color="auto"/>
        <w:bottom w:val="none" w:sz="0" w:space="0" w:color="auto"/>
        <w:right w:val="none" w:sz="0" w:space="0" w:color="auto"/>
      </w:divBdr>
    </w:div>
    <w:div w:id="733503604">
      <w:bodyDiv w:val="1"/>
      <w:marLeft w:val="0"/>
      <w:marRight w:val="0"/>
      <w:marTop w:val="0"/>
      <w:marBottom w:val="0"/>
      <w:divBdr>
        <w:top w:val="none" w:sz="0" w:space="0" w:color="auto"/>
        <w:left w:val="none" w:sz="0" w:space="0" w:color="auto"/>
        <w:bottom w:val="none" w:sz="0" w:space="0" w:color="auto"/>
        <w:right w:val="none" w:sz="0" w:space="0" w:color="auto"/>
      </w:divBdr>
    </w:div>
    <w:div w:id="818886464">
      <w:bodyDiv w:val="1"/>
      <w:marLeft w:val="0"/>
      <w:marRight w:val="0"/>
      <w:marTop w:val="0"/>
      <w:marBottom w:val="0"/>
      <w:divBdr>
        <w:top w:val="none" w:sz="0" w:space="0" w:color="auto"/>
        <w:left w:val="none" w:sz="0" w:space="0" w:color="auto"/>
        <w:bottom w:val="none" w:sz="0" w:space="0" w:color="auto"/>
        <w:right w:val="none" w:sz="0" w:space="0" w:color="auto"/>
      </w:divBdr>
    </w:div>
    <w:div w:id="1219589961">
      <w:bodyDiv w:val="1"/>
      <w:marLeft w:val="0"/>
      <w:marRight w:val="0"/>
      <w:marTop w:val="0"/>
      <w:marBottom w:val="0"/>
      <w:divBdr>
        <w:top w:val="none" w:sz="0" w:space="0" w:color="auto"/>
        <w:left w:val="none" w:sz="0" w:space="0" w:color="auto"/>
        <w:bottom w:val="none" w:sz="0" w:space="0" w:color="auto"/>
        <w:right w:val="none" w:sz="0" w:space="0" w:color="auto"/>
      </w:divBdr>
    </w:div>
    <w:div w:id="1513764151">
      <w:bodyDiv w:val="1"/>
      <w:marLeft w:val="0"/>
      <w:marRight w:val="0"/>
      <w:marTop w:val="0"/>
      <w:marBottom w:val="0"/>
      <w:divBdr>
        <w:top w:val="none" w:sz="0" w:space="0" w:color="auto"/>
        <w:left w:val="none" w:sz="0" w:space="0" w:color="auto"/>
        <w:bottom w:val="none" w:sz="0" w:space="0" w:color="auto"/>
        <w:right w:val="none" w:sz="0" w:space="0" w:color="auto"/>
      </w:divBdr>
    </w:div>
    <w:div w:id="1656061516">
      <w:bodyDiv w:val="1"/>
      <w:marLeft w:val="0"/>
      <w:marRight w:val="0"/>
      <w:marTop w:val="0"/>
      <w:marBottom w:val="0"/>
      <w:divBdr>
        <w:top w:val="none" w:sz="0" w:space="0" w:color="auto"/>
        <w:left w:val="none" w:sz="0" w:space="0" w:color="auto"/>
        <w:bottom w:val="none" w:sz="0" w:space="0" w:color="auto"/>
        <w:right w:val="none" w:sz="0" w:space="0" w:color="auto"/>
      </w:divBdr>
    </w:div>
    <w:div w:id="21414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383C-0C3D-448A-B76B-F30D699D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19</Pages>
  <Words>4347</Words>
  <Characters>24784</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Mrnfyc</dc:creator>
  <cp:lastModifiedBy>harun</cp:lastModifiedBy>
  <cp:revision>79</cp:revision>
  <cp:lastPrinted>2016-01-30T21:53:00Z</cp:lastPrinted>
  <dcterms:created xsi:type="dcterms:W3CDTF">2021-08-04T08:22:00Z</dcterms:created>
  <dcterms:modified xsi:type="dcterms:W3CDTF">2021-08-13T15:21:00Z</dcterms:modified>
</cp:coreProperties>
</file>